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601" w:rsidRPr="00364C7F" w:rsidRDefault="00EC1601" w:rsidP="00023A34">
      <w:pPr>
        <w:spacing w:line="240" w:lineRule="auto"/>
        <w:contextualSpacing/>
        <w:jc w:val="center"/>
        <w:rPr>
          <w:rFonts w:ascii="Times New Roman" w:hAnsi="Times New Roman" w:cs="Times New Roman"/>
          <w:caps/>
          <w:sz w:val="32"/>
          <w:szCs w:val="32"/>
          <w:lang w:val="uk-UA"/>
        </w:rPr>
      </w:pPr>
      <w:r w:rsidRPr="00364C7F">
        <w:rPr>
          <w:rFonts w:ascii="Times New Roman" w:hAnsi="Times New Roman" w:cs="Times New Roman"/>
          <w:caps/>
          <w:sz w:val="32"/>
          <w:szCs w:val="32"/>
          <w:lang w:val="uk-UA"/>
        </w:rPr>
        <w:t xml:space="preserve">Управління освіти І науки </w:t>
      </w:r>
    </w:p>
    <w:p w:rsidR="00EC1601" w:rsidRPr="00364C7F" w:rsidRDefault="00EC1601" w:rsidP="00023A34">
      <w:pPr>
        <w:spacing w:line="240" w:lineRule="auto"/>
        <w:contextualSpacing/>
        <w:jc w:val="center"/>
        <w:rPr>
          <w:rFonts w:ascii="Times New Roman" w:hAnsi="Times New Roman" w:cs="Times New Roman"/>
          <w:caps/>
          <w:sz w:val="32"/>
          <w:szCs w:val="32"/>
          <w:lang w:val="uk-UA"/>
        </w:rPr>
      </w:pPr>
      <w:r w:rsidRPr="00364C7F">
        <w:rPr>
          <w:rFonts w:ascii="Times New Roman" w:hAnsi="Times New Roman" w:cs="Times New Roman"/>
          <w:caps/>
          <w:sz w:val="32"/>
          <w:szCs w:val="32"/>
          <w:lang w:val="uk-UA"/>
        </w:rPr>
        <w:t>Волинської обласної державної адміністрації</w:t>
      </w:r>
    </w:p>
    <w:p w:rsidR="00EC1601" w:rsidRPr="00364C7F" w:rsidRDefault="00EC1601" w:rsidP="00023A34">
      <w:pPr>
        <w:spacing w:line="240" w:lineRule="auto"/>
        <w:contextualSpacing/>
        <w:jc w:val="center"/>
        <w:rPr>
          <w:rFonts w:ascii="Times New Roman" w:hAnsi="Times New Roman" w:cs="Times New Roman"/>
          <w:caps/>
          <w:sz w:val="32"/>
          <w:szCs w:val="32"/>
          <w:lang w:val="uk-UA"/>
        </w:rPr>
      </w:pPr>
      <w:r w:rsidRPr="00364C7F">
        <w:rPr>
          <w:rFonts w:ascii="Times New Roman" w:hAnsi="Times New Roman" w:cs="Times New Roman"/>
          <w:caps/>
          <w:sz w:val="32"/>
          <w:szCs w:val="32"/>
          <w:lang w:val="uk-UA"/>
        </w:rPr>
        <w:t>КОМУНАЛЬНИЙ ЗАКЛАД ВИЩОЇ ОСВ</w:t>
      </w:r>
      <w:r w:rsidR="00AE08C0">
        <w:rPr>
          <w:rFonts w:ascii="Times New Roman" w:hAnsi="Times New Roman" w:cs="Times New Roman"/>
          <w:caps/>
          <w:sz w:val="32"/>
          <w:szCs w:val="32"/>
          <w:lang w:val="uk-UA"/>
        </w:rPr>
        <w:t>ІТИ «Луцький педагогічний інститут</w:t>
      </w:r>
      <w:r w:rsidRPr="00364C7F">
        <w:rPr>
          <w:rFonts w:ascii="Times New Roman" w:hAnsi="Times New Roman" w:cs="Times New Roman"/>
          <w:caps/>
          <w:sz w:val="32"/>
          <w:szCs w:val="32"/>
          <w:lang w:val="uk-UA"/>
        </w:rPr>
        <w:t>»</w:t>
      </w:r>
    </w:p>
    <w:p w:rsidR="00EC1601" w:rsidRPr="00364C7F" w:rsidRDefault="00EC1601" w:rsidP="00023A34">
      <w:pPr>
        <w:spacing w:line="240" w:lineRule="auto"/>
        <w:contextualSpacing/>
        <w:jc w:val="center"/>
        <w:rPr>
          <w:rFonts w:ascii="Times New Roman" w:hAnsi="Times New Roman" w:cs="Times New Roman"/>
          <w:sz w:val="32"/>
          <w:szCs w:val="32"/>
          <w:lang w:val="uk-UA"/>
        </w:rPr>
      </w:pPr>
      <w:r w:rsidRPr="00364C7F">
        <w:rPr>
          <w:rFonts w:ascii="Times New Roman" w:hAnsi="Times New Roman" w:cs="Times New Roman"/>
          <w:caps/>
          <w:sz w:val="32"/>
          <w:szCs w:val="32"/>
          <w:lang w:val="uk-UA"/>
        </w:rPr>
        <w:t>ВОЛИНСЬКОЇ ОБЛАСНОЇ РАДИ</w:t>
      </w:r>
    </w:p>
    <w:p w:rsidR="00EC1601" w:rsidRPr="00364C7F" w:rsidRDefault="00EC1601" w:rsidP="00023A34">
      <w:pPr>
        <w:spacing w:line="240" w:lineRule="auto"/>
        <w:contextualSpacing/>
        <w:jc w:val="center"/>
        <w:rPr>
          <w:rFonts w:ascii="Times New Roman" w:hAnsi="Times New Roman" w:cs="Times New Roman"/>
          <w:caps/>
          <w:sz w:val="32"/>
          <w:szCs w:val="32"/>
          <w:lang w:val="uk-UA"/>
        </w:rPr>
      </w:pPr>
    </w:p>
    <w:p w:rsidR="00EC1601" w:rsidRPr="00364C7F" w:rsidRDefault="00AD08EF" w:rsidP="00023A34">
      <w:pPr>
        <w:spacing w:line="240" w:lineRule="auto"/>
        <w:contextualSpacing/>
        <w:jc w:val="center"/>
        <w:rPr>
          <w:rFonts w:ascii="Times New Roman" w:hAnsi="Times New Roman" w:cs="Times New Roman"/>
          <w:bCs/>
          <w:sz w:val="32"/>
          <w:szCs w:val="32"/>
          <w:lang w:val="uk-UA"/>
        </w:rPr>
      </w:pPr>
      <w:r w:rsidRPr="00364C7F">
        <w:rPr>
          <w:rFonts w:ascii="Times New Roman" w:hAnsi="Times New Roman" w:cs="Times New Roman"/>
          <w:bCs/>
          <w:sz w:val="32"/>
          <w:szCs w:val="32"/>
          <w:lang w:val="uk-UA"/>
        </w:rPr>
        <w:t>Факультет дошкільної освіти та музичного мистецтва</w:t>
      </w:r>
    </w:p>
    <w:p w:rsidR="00EC1601" w:rsidRPr="00364C7F" w:rsidRDefault="00AD08EF" w:rsidP="00023A34">
      <w:pPr>
        <w:spacing w:line="240" w:lineRule="auto"/>
        <w:contextualSpacing/>
        <w:jc w:val="center"/>
        <w:rPr>
          <w:rFonts w:ascii="Times New Roman" w:hAnsi="Times New Roman" w:cs="Times New Roman"/>
          <w:b/>
          <w:sz w:val="32"/>
          <w:szCs w:val="32"/>
          <w:lang w:val="uk-UA"/>
        </w:rPr>
      </w:pPr>
      <w:r w:rsidRPr="00364C7F">
        <w:rPr>
          <w:rFonts w:ascii="Times New Roman" w:hAnsi="Times New Roman" w:cs="Times New Roman"/>
          <w:sz w:val="32"/>
          <w:szCs w:val="32"/>
          <w:lang w:val="uk-UA"/>
        </w:rPr>
        <w:t>Кафедра музичного мистецтва</w:t>
      </w:r>
    </w:p>
    <w:p w:rsidR="00EC1601" w:rsidRPr="00364C7F" w:rsidRDefault="00EC1601" w:rsidP="00023A34">
      <w:pPr>
        <w:spacing w:line="240" w:lineRule="auto"/>
        <w:contextualSpacing/>
        <w:jc w:val="right"/>
        <w:rPr>
          <w:rFonts w:ascii="Times New Roman" w:hAnsi="Times New Roman" w:cs="Times New Roman"/>
          <w:sz w:val="32"/>
          <w:szCs w:val="32"/>
          <w:lang w:val="uk-UA"/>
        </w:rPr>
      </w:pPr>
    </w:p>
    <w:p w:rsidR="00EC1601" w:rsidRPr="00364C7F" w:rsidRDefault="00EC1601" w:rsidP="00023A34">
      <w:pPr>
        <w:spacing w:line="240" w:lineRule="auto"/>
        <w:contextualSpacing/>
        <w:jc w:val="right"/>
        <w:rPr>
          <w:rFonts w:ascii="Times New Roman" w:hAnsi="Times New Roman" w:cs="Times New Roman"/>
          <w:sz w:val="32"/>
          <w:szCs w:val="32"/>
          <w:lang w:val="uk-UA"/>
        </w:rPr>
      </w:pPr>
    </w:p>
    <w:p w:rsidR="00EC1601" w:rsidRPr="00364C7F" w:rsidRDefault="00EC1601" w:rsidP="00023A34">
      <w:pPr>
        <w:spacing w:line="240" w:lineRule="auto"/>
        <w:contextualSpacing/>
        <w:jc w:val="right"/>
        <w:rPr>
          <w:rFonts w:ascii="Times New Roman" w:hAnsi="Times New Roman" w:cs="Times New Roman"/>
          <w:b/>
          <w:sz w:val="32"/>
          <w:szCs w:val="32"/>
          <w:lang w:val="uk-UA"/>
        </w:rPr>
      </w:pPr>
    </w:p>
    <w:p w:rsidR="00EC1601" w:rsidRPr="00364C7F" w:rsidRDefault="00EC1601" w:rsidP="00023A34">
      <w:pPr>
        <w:spacing w:line="240" w:lineRule="auto"/>
        <w:contextualSpacing/>
        <w:jc w:val="right"/>
        <w:rPr>
          <w:rFonts w:ascii="Times New Roman" w:hAnsi="Times New Roman" w:cs="Times New Roman"/>
          <w:b/>
          <w:sz w:val="32"/>
          <w:szCs w:val="32"/>
          <w:lang w:val="uk-UA"/>
        </w:rPr>
      </w:pPr>
    </w:p>
    <w:p w:rsidR="00EC1601" w:rsidRPr="00364C7F" w:rsidRDefault="00EC1601" w:rsidP="00023A34">
      <w:pPr>
        <w:spacing w:line="240" w:lineRule="auto"/>
        <w:contextualSpacing/>
        <w:jc w:val="right"/>
        <w:rPr>
          <w:rFonts w:ascii="Times New Roman" w:hAnsi="Times New Roman" w:cs="Times New Roman"/>
          <w:b/>
          <w:sz w:val="32"/>
          <w:szCs w:val="32"/>
          <w:lang w:val="uk-UA"/>
        </w:rPr>
      </w:pPr>
    </w:p>
    <w:p w:rsidR="00287123" w:rsidRPr="00364C7F" w:rsidRDefault="00EC1601" w:rsidP="00611AFD">
      <w:pPr>
        <w:pStyle w:val="a4"/>
        <w:contextualSpacing/>
        <w:rPr>
          <w:sz w:val="32"/>
          <w:szCs w:val="32"/>
        </w:rPr>
      </w:pPr>
      <w:r w:rsidRPr="00364C7F">
        <w:rPr>
          <w:sz w:val="32"/>
          <w:szCs w:val="32"/>
        </w:rPr>
        <w:t xml:space="preserve">МЕТОДИЧНІ РЕКОМЕНДАЦІЇ </w:t>
      </w:r>
    </w:p>
    <w:p w:rsidR="00AE1DEB" w:rsidRPr="00AE1DEB" w:rsidRDefault="00AE1DEB" w:rsidP="00AE1DEB">
      <w:pPr>
        <w:suppressAutoHyphens/>
        <w:spacing w:line="360" w:lineRule="auto"/>
        <w:jc w:val="center"/>
        <w:rPr>
          <w:rFonts w:ascii="Times New Roman" w:hAnsi="Times New Roman"/>
          <w:sz w:val="24"/>
          <w:szCs w:val="24"/>
          <w:lang w:val="uk-UA"/>
        </w:rPr>
      </w:pPr>
      <w:r w:rsidRPr="00AE1DEB">
        <w:rPr>
          <w:rFonts w:asciiTheme="majorBidi" w:hAnsiTheme="majorBidi" w:cstheme="majorBidi"/>
          <w:sz w:val="32"/>
          <w:szCs w:val="32"/>
          <w:lang w:val="uk-UA"/>
        </w:rPr>
        <w:t>«СУЧАСНІ ТЕНДЕНЦІЇ РОЗВИТКУ ВОКАЛЬНО-ІНСТРУМЕНТАЛЬНОЇ ПЕДАГОГІКИ У КОНТЕКСТІ ІННОВАЦІЙ БАНДУРНОГО ВИКОНАВСТВА»</w:t>
      </w:r>
    </w:p>
    <w:p w:rsidR="00287123" w:rsidRPr="00364C7F" w:rsidRDefault="00287123" w:rsidP="00287123">
      <w:pPr>
        <w:pStyle w:val="a4"/>
        <w:contextualSpacing/>
        <w:rPr>
          <w:sz w:val="32"/>
          <w:szCs w:val="32"/>
        </w:rPr>
      </w:pPr>
    </w:p>
    <w:p w:rsidR="007C51B9" w:rsidRPr="00364C7F" w:rsidRDefault="007C51B9" w:rsidP="007C51B9">
      <w:pPr>
        <w:jc w:val="center"/>
        <w:rPr>
          <w:rFonts w:ascii="Times New Roman" w:hAnsi="Times New Roman" w:cs="Times New Roman"/>
          <w:sz w:val="32"/>
          <w:szCs w:val="32"/>
          <w:lang w:val="uk-UA"/>
        </w:rPr>
      </w:pPr>
      <w:r w:rsidRPr="00364C7F">
        <w:rPr>
          <w:rFonts w:ascii="Times New Roman" w:hAnsi="Times New Roman" w:cs="Times New Roman"/>
          <w:sz w:val="32"/>
          <w:szCs w:val="32"/>
          <w:lang w:val="uk-UA"/>
        </w:rPr>
        <w:t>для здобувачів освітньо-професійної програми 014.13 Середня освіта</w:t>
      </w:r>
      <w:r w:rsidR="00385E7C" w:rsidRPr="00364C7F">
        <w:rPr>
          <w:rFonts w:ascii="Times New Roman" w:hAnsi="Times New Roman" w:cs="Times New Roman"/>
          <w:sz w:val="32"/>
          <w:szCs w:val="32"/>
          <w:lang w:val="uk-UA"/>
        </w:rPr>
        <w:t xml:space="preserve"> </w:t>
      </w:r>
      <w:r w:rsidRPr="00364C7F">
        <w:rPr>
          <w:rFonts w:ascii="Times New Roman" w:hAnsi="Times New Roman" w:cs="Times New Roman"/>
          <w:sz w:val="32"/>
          <w:szCs w:val="32"/>
          <w:lang w:val="uk-UA"/>
        </w:rPr>
        <w:t>(Музичне мистецтво)</w:t>
      </w:r>
    </w:p>
    <w:p w:rsidR="00EC1601" w:rsidRPr="00364C7F" w:rsidRDefault="00EC1601" w:rsidP="00023A34">
      <w:pPr>
        <w:spacing w:line="240" w:lineRule="auto"/>
        <w:contextualSpacing/>
        <w:jc w:val="center"/>
        <w:rPr>
          <w:rFonts w:ascii="Times New Roman" w:hAnsi="Times New Roman" w:cs="Times New Roman"/>
          <w:b/>
          <w:sz w:val="32"/>
          <w:szCs w:val="32"/>
          <w:lang w:val="uk-UA"/>
        </w:rPr>
      </w:pPr>
    </w:p>
    <w:p w:rsidR="00EC1601" w:rsidRPr="00364C7F" w:rsidRDefault="00EC1601" w:rsidP="00023A34">
      <w:pPr>
        <w:spacing w:line="240" w:lineRule="auto"/>
        <w:contextualSpacing/>
        <w:jc w:val="center"/>
        <w:rPr>
          <w:rFonts w:ascii="Times New Roman" w:hAnsi="Times New Roman" w:cs="Times New Roman"/>
          <w:b/>
          <w:sz w:val="32"/>
          <w:szCs w:val="32"/>
          <w:lang w:val="uk-UA"/>
        </w:rPr>
      </w:pPr>
    </w:p>
    <w:p w:rsidR="00EC1601" w:rsidRPr="00364C7F" w:rsidRDefault="00EC1601" w:rsidP="00023A34">
      <w:pPr>
        <w:spacing w:line="240" w:lineRule="auto"/>
        <w:contextualSpacing/>
        <w:jc w:val="center"/>
        <w:rPr>
          <w:rFonts w:ascii="Times New Roman" w:hAnsi="Times New Roman" w:cs="Times New Roman"/>
          <w:b/>
          <w:sz w:val="32"/>
          <w:szCs w:val="32"/>
          <w:lang w:val="uk-UA"/>
        </w:rPr>
      </w:pPr>
    </w:p>
    <w:p w:rsidR="00EC1601" w:rsidRPr="00364C7F" w:rsidRDefault="00EC1601" w:rsidP="00023A34">
      <w:pPr>
        <w:spacing w:line="240" w:lineRule="auto"/>
        <w:contextualSpacing/>
        <w:jc w:val="center"/>
        <w:rPr>
          <w:rFonts w:ascii="Times New Roman" w:hAnsi="Times New Roman" w:cs="Times New Roman"/>
          <w:b/>
          <w:sz w:val="32"/>
          <w:szCs w:val="32"/>
          <w:lang w:val="uk-UA"/>
        </w:rPr>
      </w:pPr>
    </w:p>
    <w:p w:rsidR="00EC1601" w:rsidRPr="00364C7F" w:rsidRDefault="00EC1601" w:rsidP="00023A34">
      <w:pPr>
        <w:spacing w:line="240" w:lineRule="auto"/>
        <w:contextualSpacing/>
        <w:jc w:val="center"/>
        <w:rPr>
          <w:rFonts w:ascii="Times New Roman" w:hAnsi="Times New Roman" w:cs="Times New Roman"/>
          <w:b/>
          <w:sz w:val="32"/>
          <w:szCs w:val="32"/>
          <w:lang w:val="uk-UA"/>
        </w:rPr>
      </w:pPr>
    </w:p>
    <w:p w:rsidR="00EC1601" w:rsidRPr="00364C7F" w:rsidRDefault="00EC1601" w:rsidP="00023A34">
      <w:pPr>
        <w:spacing w:line="240" w:lineRule="auto"/>
        <w:contextualSpacing/>
        <w:jc w:val="center"/>
        <w:rPr>
          <w:rFonts w:ascii="Times New Roman" w:hAnsi="Times New Roman" w:cs="Times New Roman"/>
          <w:b/>
          <w:sz w:val="32"/>
          <w:szCs w:val="32"/>
          <w:lang w:val="uk-UA"/>
        </w:rPr>
      </w:pPr>
    </w:p>
    <w:p w:rsidR="00EC1601" w:rsidRPr="00364C7F" w:rsidRDefault="00EC1601" w:rsidP="00023A34">
      <w:pPr>
        <w:spacing w:line="240" w:lineRule="auto"/>
        <w:contextualSpacing/>
        <w:jc w:val="center"/>
        <w:rPr>
          <w:rFonts w:ascii="Times New Roman" w:hAnsi="Times New Roman" w:cs="Times New Roman"/>
          <w:b/>
          <w:sz w:val="32"/>
          <w:szCs w:val="32"/>
          <w:lang w:val="uk-UA"/>
        </w:rPr>
      </w:pPr>
    </w:p>
    <w:p w:rsidR="00611BF6" w:rsidRPr="00364C7F" w:rsidRDefault="00611BF6" w:rsidP="00023A34">
      <w:pPr>
        <w:spacing w:line="240" w:lineRule="auto"/>
        <w:contextualSpacing/>
        <w:jc w:val="center"/>
        <w:rPr>
          <w:rFonts w:ascii="Times New Roman" w:hAnsi="Times New Roman" w:cs="Times New Roman"/>
          <w:b/>
          <w:sz w:val="32"/>
          <w:szCs w:val="32"/>
          <w:lang w:val="uk-UA"/>
        </w:rPr>
      </w:pPr>
    </w:p>
    <w:p w:rsidR="00611BF6" w:rsidRPr="00364C7F" w:rsidRDefault="00611BF6" w:rsidP="00023A34">
      <w:pPr>
        <w:spacing w:line="240" w:lineRule="auto"/>
        <w:contextualSpacing/>
        <w:jc w:val="center"/>
        <w:rPr>
          <w:rFonts w:ascii="Times New Roman" w:hAnsi="Times New Roman" w:cs="Times New Roman"/>
          <w:b/>
          <w:sz w:val="32"/>
          <w:szCs w:val="32"/>
          <w:lang w:val="uk-UA"/>
        </w:rPr>
      </w:pPr>
    </w:p>
    <w:p w:rsidR="00611BF6" w:rsidRPr="00364C7F" w:rsidRDefault="00611BF6" w:rsidP="00023A34">
      <w:pPr>
        <w:spacing w:line="240" w:lineRule="auto"/>
        <w:contextualSpacing/>
        <w:jc w:val="center"/>
        <w:rPr>
          <w:rFonts w:ascii="Times New Roman" w:hAnsi="Times New Roman" w:cs="Times New Roman"/>
          <w:b/>
          <w:sz w:val="32"/>
          <w:szCs w:val="32"/>
          <w:lang w:val="uk-UA"/>
        </w:rPr>
      </w:pPr>
    </w:p>
    <w:p w:rsidR="007C51B9" w:rsidRPr="00364C7F" w:rsidRDefault="007C51B9" w:rsidP="00023A34">
      <w:pPr>
        <w:spacing w:line="240" w:lineRule="auto"/>
        <w:contextualSpacing/>
        <w:jc w:val="center"/>
        <w:rPr>
          <w:rFonts w:ascii="Times New Roman" w:hAnsi="Times New Roman" w:cs="Times New Roman"/>
          <w:b/>
          <w:sz w:val="32"/>
          <w:szCs w:val="32"/>
          <w:lang w:val="uk-UA"/>
        </w:rPr>
      </w:pPr>
    </w:p>
    <w:p w:rsidR="007C51B9" w:rsidRPr="00364C7F" w:rsidRDefault="007C51B9" w:rsidP="00023A34">
      <w:pPr>
        <w:spacing w:line="240" w:lineRule="auto"/>
        <w:contextualSpacing/>
        <w:jc w:val="center"/>
        <w:rPr>
          <w:rFonts w:ascii="Times New Roman" w:hAnsi="Times New Roman" w:cs="Times New Roman"/>
          <w:b/>
          <w:sz w:val="32"/>
          <w:szCs w:val="32"/>
          <w:lang w:val="uk-UA"/>
        </w:rPr>
      </w:pPr>
    </w:p>
    <w:p w:rsidR="007C51B9" w:rsidRPr="00364C7F" w:rsidRDefault="007C51B9" w:rsidP="00023A34">
      <w:pPr>
        <w:spacing w:line="240" w:lineRule="auto"/>
        <w:contextualSpacing/>
        <w:jc w:val="center"/>
        <w:rPr>
          <w:rFonts w:ascii="Times New Roman" w:hAnsi="Times New Roman" w:cs="Times New Roman"/>
          <w:b/>
          <w:sz w:val="32"/>
          <w:szCs w:val="32"/>
          <w:lang w:val="uk-UA"/>
        </w:rPr>
      </w:pPr>
    </w:p>
    <w:p w:rsidR="00EC1601" w:rsidRPr="00364C7F" w:rsidRDefault="00EC1601" w:rsidP="00023A34">
      <w:pPr>
        <w:spacing w:line="240" w:lineRule="auto"/>
        <w:contextualSpacing/>
        <w:jc w:val="center"/>
        <w:rPr>
          <w:rFonts w:ascii="Times New Roman" w:hAnsi="Times New Roman" w:cs="Times New Roman"/>
          <w:b/>
          <w:sz w:val="32"/>
          <w:szCs w:val="32"/>
          <w:lang w:val="uk-UA"/>
        </w:rPr>
      </w:pPr>
    </w:p>
    <w:p w:rsidR="00385E7C" w:rsidRPr="00364C7F" w:rsidRDefault="00385E7C" w:rsidP="00023A34">
      <w:pPr>
        <w:spacing w:line="240" w:lineRule="auto"/>
        <w:contextualSpacing/>
        <w:jc w:val="center"/>
        <w:rPr>
          <w:rFonts w:ascii="Times New Roman" w:hAnsi="Times New Roman" w:cs="Times New Roman"/>
          <w:b/>
          <w:sz w:val="32"/>
          <w:szCs w:val="32"/>
          <w:lang w:val="uk-UA"/>
        </w:rPr>
      </w:pPr>
    </w:p>
    <w:p w:rsidR="00965CEA" w:rsidRPr="00364C7F" w:rsidRDefault="008446B0" w:rsidP="00AE1DEB">
      <w:pPr>
        <w:spacing w:line="240" w:lineRule="auto"/>
        <w:contextualSpacing/>
        <w:jc w:val="center"/>
        <w:rPr>
          <w:rFonts w:ascii="Times New Roman" w:hAnsi="Times New Roman" w:cs="Times New Roman"/>
          <w:b/>
          <w:sz w:val="32"/>
          <w:szCs w:val="32"/>
          <w:lang w:val="uk-UA"/>
        </w:rPr>
      </w:pPr>
      <w:r w:rsidRPr="00364C7F">
        <w:rPr>
          <w:rFonts w:ascii="Times New Roman" w:hAnsi="Times New Roman" w:cs="Times New Roman"/>
          <w:b/>
          <w:sz w:val="32"/>
          <w:szCs w:val="32"/>
          <w:lang w:val="uk-UA"/>
        </w:rPr>
        <w:t>Луцьк, 2025</w:t>
      </w:r>
    </w:p>
    <w:p w:rsidR="008D632B" w:rsidRPr="00AE1DEB" w:rsidRDefault="00611AFD" w:rsidP="00AE1DEB">
      <w:pPr>
        <w:suppressAutoHyphens/>
        <w:spacing w:line="360" w:lineRule="auto"/>
        <w:jc w:val="both"/>
        <w:rPr>
          <w:rFonts w:asciiTheme="majorBidi" w:hAnsiTheme="majorBidi" w:cstheme="majorBidi"/>
          <w:sz w:val="32"/>
          <w:szCs w:val="32"/>
          <w:lang w:val="uk-UA"/>
        </w:rPr>
      </w:pPr>
      <w:r w:rsidRPr="00AE1DEB">
        <w:rPr>
          <w:rFonts w:asciiTheme="majorBidi" w:hAnsiTheme="majorBidi" w:cstheme="majorBidi"/>
          <w:sz w:val="32"/>
          <w:szCs w:val="32"/>
          <w:lang w:val="uk-UA"/>
        </w:rPr>
        <w:lastRenderedPageBreak/>
        <w:t xml:space="preserve">Методичні рекомендації </w:t>
      </w:r>
      <w:r w:rsidR="00AE1DEB" w:rsidRPr="00AE1DEB">
        <w:rPr>
          <w:rFonts w:asciiTheme="majorBidi" w:hAnsiTheme="majorBidi" w:cstheme="majorBidi"/>
          <w:sz w:val="32"/>
          <w:szCs w:val="32"/>
          <w:lang w:val="uk-UA"/>
        </w:rPr>
        <w:t>«Сучасні тенденції розвитку вокально-інструментальної педагогіки у контексті інновацій бандурного виконавства»</w:t>
      </w:r>
      <w:r w:rsidRPr="00AE1DEB">
        <w:rPr>
          <w:rFonts w:asciiTheme="majorBidi" w:hAnsiTheme="majorBidi" w:cstheme="majorBidi"/>
          <w:sz w:val="32"/>
          <w:szCs w:val="32"/>
          <w:lang w:val="uk-UA"/>
        </w:rPr>
        <w:t xml:space="preserve"> </w:t>
      </w:r>
      <w:r w:rsidR="00023A34" w:rsidRPr="00AE1DEB">
        <w:rPr>
          <w:rFonts w:asciiTheme="majorBidi" w:hAnsiTheme="majorBidi" w:cstheme="majorBidi"/>
          <w:sz w:val="32"/>
          <w:szCs w:val="32"/>
          <w:lang w:val="uk-UA"/>
        </w:rPr>
        <w:t xml:space="preserve">для здобувачів освітньо-професійної програми 014.13 Середня освіта </w:t>
      </w:r>
      <w:r w:rsidRPr="00AE1DEB">
        <w:rPr>
          <w:rFonts w:asciiTheme="majorBidi" w:hAnsiTheme="majorBidi" w:cstheme="majorBidi"/>
          <w:sz w:val="32"/>
          <w:szCs w:val="32"/>
          <w:lang w:val="uk-UA"/>
        </w:rPr>
        <w:t>(Муз</w:t>
      </w:r>
      <w:r w:rsidR="00AE1DEB" w:rsidRPr="00AE1DEB">
        <w:rPr>
          <w:rFonts w:asciiTheme="majorBidi" w:hAnsiTheme="majorBidi" w:cstheme="majorBidi"/>
          <w:sz w:val="32"/>
          <w:szCs w:val="32"/>
          <w:lang w:val="uk-UA"/>
        </w:rPr>
        <w:t>ичне мистецтво) / Укл.</w:t>
      </w:r>
      <w:r w:rsidRPr="00AE1DEB">
        <w:rPr>
          <w:rFonts w:asciiTheme="majorBidi" w:hAnsiTheme="majorBidi" w:cstheme="majorBidi"/>
          <w:sz w:val="32"/>
          <w:szCs w:val="32"/>
          <w:lang w:val="uk-UA"/>
        </w:rPr>
        <w:t xml:space="preserve"> </w:t>
      </w:r>
      <w:r w:rsidRPr="00865C06">
        <w:rPr>
          <w:rFonts w:asciiTheme="majorBidi" w:hAnsiTheme="majorBidi" w:cstheme="majorBidi"/>
          <w:sz w:val="32"/>
          <w:szCs w:val="32"/>
          <w:lang w:val="uk-UA"/>
        </w:rPr>
        <w:t>В. Пилипчук</w:t>
      </w:r>
      <w:r w:rsidR="00023A34" w:rsidRPr="00865C06">
        <w:rPr>
          <w:rFonts w:asciiTheme="majorBidi" w:hAnsiTheme="majorBidi" w:cstheme="majorBidi"/>
          <w:sz w:val="32"/>
          <w:szCs w:val="32"/>
          <w:lang w:val="uk-UA"/>
        </w:rPr>
        <w:t>: метод. рекомендації</w:t>
      </w:r>
      <w:r w:rsidR="007C51B9" w:rsidRPr="00865C06">
        <w:rPr>
          <w:rFonts w:asciiTheme="majorBidi" w:hAnsiTheme="majorBidi" w:cstheme="majorBidi"/>
          <w:sz w:val="32"/>
          <w:szCs w:val="32"/>
          <w:lang w:val="uk-UA"/>
        </w:rPr>
        <w:t xml:space="preserve">. </w:t>
      </w:r>
      <w:r w:rsidR="007C51B9" w:rsidRPr="00AE08C0">
        <w:rPr>
          <w:rFonts w:asciiTheme="majorBidi" w:hAnsiTheme="majorBidi" w:cstheme="majorBidi"/>
          <w:sz w:val="32"/>
          <w:szCs w:val="32"/>
          <w:lang w:val="uk-UA"/>
        </w:rPr>
        <w:t>Луцьк,</w:t>
      </w:r>
      <w:r w:rsidRPr="00AE08C0">
        <w:rPr>
          <w:rFonts w:asciiTheme="majorBidi" w:hAnsiTheme="majorBidi" w:cstheme="majorBidi"/>
          <w:sz w:val="32"/>
          <w:szCs w:val="32"/>
          <w:lang w:val="uk-UA"/>
        </w:rPr>
        <w:t xml:space="preserve"> 2025</w:t>
      </w:r>
      <w:r w:rsidR="00023A34" w:rsidRPr="00AE08C0">
        <w:rPr>
          <w:rFonts w:asciiTheme="majorBidi" w:hAnsiTheme="majorBidi" w:cstheme="majorBidi"/>
          <w:sz w:val="32"/>
          <w:szCs w:val="32"/>
          <w:lang w:val="uk-UA"/>
        </w:rPr>
        <w:t>.</w:t>
      </w:r>
      <w:r w:rsidR="007C51B9" w:rsidRPr="00AE08C0">
        <w:rPr>
          <w:rFonts w:asciiTheme="majorBidi" w:hAnsiTheme="majorBidi" w:cstheme="majorBidi"/>
          <w:sz w:val="32"/>
          <w:szCs w:val="32"/>
          <w:lang w:val="uk-UA"/>
        </w:rPr>
        <w:t xml:space="preserve"> </w:t>
      </w:r>
      <w:r w:rsidR="00AE1DEB" w:rsidRPr="00AE08C0">
        <w:rPr>
          <w:rFonts w:asciiTheme="majorBidi" w:hAnsiTheme="majorBidi" w:cstheme="majorBidi"/>
          <w:sz w:val="32"/>
          <w:szCs w:val="32"/>
          <w:lang w:val="uk-UA"/>
        </w:rPr>
        <w:t>2</w:t>
      </w:r>
      <w:r w:rsidR="00AE1DEB">
        <w:rPr>
          <w:rFonts w:asciiTheme="majorBidi" w:hAnsiTheme="majorBidi" w:cstheme="majorBidi"/>
          <w:sz w:val="32"/>
          <w:szCs w:val="32"/>
          <w:lang w:val="uk-UA"/>
        </w:rPr>
        <w:t>9</w:t>
      </w:r>
      <w:r w:rsidR="00023A34" w:rsidRPr="00AE08C0">
        <w:rPr>
          <w:rFonts w:asciiTheme="majorBidi" w:hAnsiTheme="majorBidi" w:cstheme="majorBidi"/>
          <w:sz w:val="32"/>
          <w:szCs w:val="32"/>
          <w:lang w:val="uk-UA"/>
        </w:rPr>
        <w:t xml:space="preserve"> с. </w:t>
      </w:r>
    </w:p>
    <w:p w:rsidR="00023A34" w:rsidRPr="00364C7F" w:rsidRDefault="00023A34" w:rsidP="00AE1DEB">
      <w:pPr>
        <w:ind w:firstLine="708"/>
        <w:contextualSpacing/>
        <w:jc w:val="both"/>
        <w:rPr>
          <w:rFonts w:ascii="Times New Roman" w:hAnsi="Times New Roman" w:cs="Times New Roman"/>
          <w:i/>
          <w:sz w:val="32"/>
          <w:szCs w:val="32"/>
          <w:lang w:val="uk-UA"/>
        </w:rPr>
      </w:pPr>
      <w:r w:rsidRPr="00364C7F">
        <w:rPr>
          <w:rFonts w:ascii="Times New Roman" w:hAnsi="Times New Roman" w:cs="Times New Roman"/>
          <w:i/>
          <w:sz w:val="32"/>
          <w:szCs w:val="32"/>
          <w:lang w:val="uk-UA"/>
        </w:rPr>
        <w:t xml:space="preserve">У методичних рекомендаціях </w:t>
      </w:r>
      <w:r w:rsidR="00AE1DEB">
        <w:rPr>
          <w:rFonts w:ascii="Times New Roman" w:hAnsi="Times New Roman" w:cs="Times New Roman"/>
          <w:i/>
          <w:sz w:val="32"/>
          <w:szCs w:val="32"/>
          <w:lang w:val="uk-UA"/>
        </w:rPr>
        <w:t>представлені прийоми роботи з вокальною та інструментальною партією музичного твору, їхнє поєднання та основні принципи артистичного виконання</w:t>
      </w:r>
      <w:r w:rsidR="00611AFD" w:rsidRPr="00364C7F">
        <w:rPr>
          <w:rFonts w:ascii="Times New Roman" w:hAnsi="Times New Roman" w:cs="Times New Roman"/>
          <w:i/>
          <w:sz w:val="32"/>
          <w:szCs w:val="32"/>
          <w:lang w:val="uk-UA"/>
        </w:rPr>
        <w:t xml:space="preserve"> для</w:t>
      </w:r>
      <w:r w:rsidR="008D632B" w:rsidRPr="00364C7F">
        <w:rPr>
          <w:rFonts w:ascii="Times New Roman" w:hAnsi="Times New Roman" w:cs="Times New Roman"/>
          <w:i/>
          <w:sz w:val="32"/>
          <w:szCs w:val="32"/>
          <w:lang w:val="uk-UA"/>
        </w:rPr>
        <w:t xml:space="preserve"> </w:t>
      </w:r>
      <w:r w:rsidR="00611AFD" w:rsidRPr="00364C7F">
        <w:rPr>
          <w:rFonts w:ascii="Times New Roman" w:hAnsi="Times New Roman" w:cs="Times New Roman"/>
          <w:i/>
          <w:sz w:val="32"/>
          <w:szCs w:val="32"/>
          <w:lang w:val="uk-UA"/>
        </w:rPr>
        <w:t>здобувачів</w:t>
      </w:r>
      <w:r w:rsidR="008D632B" w:rsidRPr="00364C7F">
        <w:rPr>
          <w:rFonts w:ascii="Times New Roman" w:hAnsi="Times New Roman" w:cs="Times New Roman"/>
          <w:i/>
          <w:sz w:val="32"/>
          <w:szCs w:val="32"/>
          <w:lang w:val="uk-UA"/>
        </w:rPr>
        <w:t xml:space="preserve"> освітньо-професійної програми 014.13 Середня освіта (Музичне мистецтво).</w:t>
      </w:r>
    </w:p>
    <w:p w:rsidR="00023A34" w:rsidRPr="00364C7F" w:rsidRDefault="00023A34" w:rsidP="00023A34">
      <w:pPr>
        <w:ind w:firstLine="708"/>
        <w:contextualSpacing/>
        <w:jc w:val="both"/>
        <w:rPr>
          <w:rFonts w:ascii="Times New Roman" w:hAnsi="Times New Roman" w:cs="Times New Roman"/>
          <w:sz w:val="32"/>
          <w:szCs w:val="32"/>
          <w:lang w:val="uk-UA"/>
        </w:rPr>
      </w:pPr>
      <w:r w:rsidRPr="00364C7F">
        <w:rPr>
          <w:rFonts w:ascii="Times New Roman" w:hAnsi="Times New Roman" w:cs="Times New Roman"/>
          <w:sz w:val="32"/>
          <w:szCs w:val="32"/>
          <w:lang w:val="uk-UA"/>
        </w:rPr>
        <w:t xml:space="preserve">Укладачі: </w:t>
      </w:r>
    </w:p>
    <w:p w:rsidR="00023A34" w:rsidRPr="00364C7F" w:rsidRDefault="008446B0" w:rsidP="00965CEA">
      <w:pPr>
        <w:ind w:firstLine="708"/>
        <w:contextualSpacing/>
        <w:jc w:val="both"/>
        <w:rPr>
          <w:rFonts w:ascii="Times New Roman" w:hAnsi="Times New Roman" w:cs="Times New Roman"/>
          <w:sz w:val="32"/>
          <w:szCs w:val="32"/>
          <w:lang w:val="uk-UA"/>
        </w:rPr>
      </w:pPr>
      <w:r w:rsidRPr="00364C7F">
        <w:rPr>
          <w:rFonts w:ascii="Times New Roman" w:hAnsi="Times New Roman" w:cs="Times New Roman"/>
          <w:b/>
          <w:sz w:val="32"/>
          <w:szCs w:val="32"/>
          <w:lang w:val="uk-UA"/>
        </w:rPr>
        <w:t>В. Пилипчук</w:t>
      </w:r>
      <w:r w:rsidR="00023A34" w:rsidRPr="00364C7F">
        <w:rPr>
          <w:rFonts w:ascii="Times New Roman" w:hAnsi="Times New Roman" w:cs="Times New Roman"/>
          <w:b/>
          <w:sz w:val="32"/>
          <w:szCs w:val="32"/>
          <w:lang w:val="uk-UA"/>
        </w:rPr>
        <w:t>,</w:t>
      </w:r>
      <w:r w:rsidR="00023A34" w:rsidRPr="00364C7F">
        <w:rPr>
          <w:rFonts w:ascii="Times New Roman" w:hAnsi="Times New Roman" w:cs="Times New Roman"/>
          <w:sz w:val="32"/>
          <w:szCs w:val="32"/>
          <w:lang w:val="uk-UA"/>
        </w:rPr>
        <w:t xml:space="preserve"> </w:t>
      </w:r>
      <w:r w:rsidRPr="00364C7F">
        <w:rPr>
          <w:rFonts w:ascii="Times New Roman" w:hAnsi="Times New Roman" w:cs="Times New Roman"/>
          <w:sz w:val="32"/>
          <w:szCs w:val="32"/>
          <w:lang w:val="uk-UA"/>
        </w:rPr>
        <w:t>викладач методист</w:t>
      </w:r>
      <w:r w:rsidR="00023A34" w:rsidRPr="00364C7F">
        <w:rPr>
          <w:rFonts w:ascii="Times New Roman" w:hAnsi="Times New Roman" w:cs="Times New Roman"/>
          <w:sz w:val="32"/>
          <w:szCs w:val="32"/>
          <w:lang w:val="uk-UA"/>
        </w:rPr>
        <w:t xml:space="preserve"> кафедри </w:t>
      </w:r>
      <w:r w:rsidR="00965CEA" w:rsidRPr="00364C7F">
        <w:rPr>
          <w:rFonts w:ascii="Times New Roman" w:hAnsi="Times New Roman" w:cs="Times New Roman"/>
          <w:sz w:val="32"/>
          <w:szCs w:val="32"/>
          <w:lang w:val="uk-UA"/>
        </w:rPr>
        <w:t>музичного мистецтва.</w:t>
      </w:r>
    </w:p>
    <w:p w:rsidR="00023A34" w:rsidRPr="00364C7F" w:rsidRDefault="00023A34" w:rsidP="00023A34">
      <w:pPr>
        <w:ind w:firstLine="708"/>
        <w:contextualSpacing/>
        <w:jc w:val="both"/>
        <w:rPr>
          <w:rFonts w:ascii="Times New Roman" w:hAnsi="Times New Roman" w:cs="Times New Roman"/>
          <w:b/>
          <w:sz w:val="32"/>
          <w:szCs w:val="32"/>
          <w:lang w:val="uk-UA"/>
        </w:rPr>
      </w:pPr>
      <w:r w:rsidRPr="00364C7F">
        <w:rPr>
          <w:rFonts w:ascii="Times New Roman" w:hAnsi="Times New Roman" w:cs="Times New Roman"/>
          <w:b/>
          <w:sz w:val="32"/>
          <w:szCs w:val="32"/>
          <w:lang w:val="uk-UA"/>
        </w:rPr>
        <w:t xml:space="preserve">Рецензенти: </w:t>
      </w:r>
    </w:p>
    <w:p w:rsidR="00023A34" w:rsidRPr="00364C7F" w:rsidRDefault="00965CEA" w:rsidP="00965CEA">
      <w:pPr>
        <w:spacing w:after="0"/>
        <w:ind w:firstLine="708"/>
        <w:contextualSpacing/>
        <w:jc w:val="both"/>
        <w:rPr>
          <w:rFonts w:ascii="Times New Roman" w:hAnsi="Times New Roman" w:cs="Times New Roman"/>
          <w:b/>
          <w:sz w:val="32"/>
          <w:szCs w:val="32"/>
          <w:lang w:val="uk-UA"/>
        </w:rPr>
      </w:pPr>
      <w:r w:rsidRPr="00364C7F">
        <w:rPr>
          <w:rFonts w:ascii="Times New Roman" w:hAnsi="Times New Roman" w:cs="Times New Roman"/>
          <w:b/>
          <w:sz w:val="32"/>
          <w:szCs w:val="32"/>
          <w:lang w:val="uk-UA"/>
        </w:rPr>
        <w:t>Мирослава Новакович</w:t>
      </w:r>
      <w:r w:rsidR="00023A34" w:rsidRPr="00364C7F">
        <w:rPr>
          <w:rFonts w:ascii="Times New Roman" w:hAnsi="Times New Roman" w:cs="Times New Roman"/>
          <w:b/>
          <w:sz w:val="32"/>
          <w:szCs w:val="32"/>
          <w:lang w:val="uk-UA"/>
        </w:rPr>
        <w:t xml:space="preserve"> </w:t>
      </w:r>
      <w:r w:rsidRPr="00364C7F">
        <w:rPr>
          <w:rFonts w:ascii="Times New Roman" w:hAnsi="Times New Roman" w:cs="Times New Roman"/>
          <w:sz w:val="32"/>
          <w:szCs w:val="32"/>
          <w:lang w:val="uk-UA"/>
        </w:rPr>
        <w:t>доктор</w:t>
      </w:r>
      <w:r w:rsidR="00023A34" w:rsidRPr="00364C7F">
        <w:rPr>
          <w:rFonts w:ascii="Times New Roman" w:hAnsi="Times New Roman" w:cs="Times New Roman"/>
          <w:sz w:val="32"/>
          <w:szCs w:val="32"/>
          <w:lang w:val="uk-UA"/>
        </w:rPr>
        <w:t xml:space="preserve"> мистецтвознавства, </w:t>
      </w:r>
      <w:r w:rsidR="00865C06">
        <w:rPr>
          <w:rFonts w:ascii="Times New Roman" w:hAnsi="Times New Roman" w:cs="Times New Roman"/>
          <w:sz w:val="32"/>
          <w:szCs w:val="32"/>
          <w:lang w:val="uk-UA"/>
        </w:rPr>
        <w:t>професор Львівська національна музична академія ім. Миколи Лисенка.</w:t>
      </w:r>
    </w:p>
    <w:p w:rsidR="00AE1DEB" w:rsidRPr="00DA1A55" w:rsidRDefault="00AE1DEB" w:rsidP="00AE1DEB">
      <w:pPr>
        <w:spacing w:after="0"/>
        <w:ind w:firstLine="708"/>
        <w:contextualSpacing/>
        <w:jc w:val="both"/>
        <w:rPr>
          <w:rFonts w:ascii="Times New Roman" w:hAnsi="Times New Roman" w:cs="Times New Roman"/>
          <w:sz w:val="32"/>
          <w:szCs w:val="32"/>
          <w:lang w:val="uk-UA"/>
        </w:rPr>
      </w:pPr>
      <w:r w:rsidRPr="00DA1A55">
        <w:rPr>
          <w:rFonts w:ascii="Times New Roman" w:hAnsi="Times New Roman" w:cs="Times New Roman"/>
          <w:b/>
          <w:sz w:val="32"/>
          <w:szCs w:val="32"/>
          <w:lang w:val="uk-UA"/>
        </w:rPr>
        <w:t>Анна Зарицька</w:t>
      </w:r>
      <w:r w:rsidRPr="00DA1A55">
        <w:rPr>
          <w:rFonts w:ascii="Times New Roman" w:hAnsi="Times New Roman" w:cs="Times New Roman"/>
          <w:sz w:val="32"/>
          <w:szCs w:val="32"/>
          <w:lang w:val="uk-UA"/>
        </w:rPr>
        <w:t>,</w:t>
      </w:r>
      <w:r>
        <w:rPr>
          <w:rFonts w:ascii="Times New Roman" w:hAnsi="Times New Roman" w:cs="Times New Roman"/>
          <w:sz w:val="32"/>
          <w:szCs w:val="32"/>
          <w:lang w:val="uk-UA"/>
        </w:rPr>
        <w:t xml:space="preserve"> </w:t>
      </w:r>
      <w:r w:rsidRPr="00DA1A55">
        <w:rPr>
          <w:rFonts w:ascii="Times New Roman" w:hAnsi="Times New Roman" w:cs="Times New Roman"/>
          <w:sz w:val="32"/>
          <w:szCs w:val="32"/>
          <w:lang w:val="uk-UA"/>
        </w:rPr>
        <w:t>кандидат педагогічних наук, доцент, голова циклової комісії методики музичної освіти та вокально-хорової підготовки К</w:t>
      </w:r>
      <w:r w:rsidR="00AE08C0">
        <w:rPr>
          <w:rFonts w:ascii="Times New Roman" w:hAnsi="Times New Roman" w:cs="Times New Roman"/>
          <w:sz w:val="32"/>
          <w:szCs w:val="32"/>
          <w:lang w:val="uk-UA"/>
        </w:rPr>
        <w:t>ЗВО «Луцький педагогічний інститут</w:t>
      </w:r>
      <w:r w:rsidRPr="00DA1A55">
        <w:rPr>
          <w:rFonts w:ascii="Times New Roman" w:hAnsi="Times New Roman" w:cs="Times New Roman"/>
          <w:sz w:val="32"/>
          <w:szCs w:val="32"/>
          <w:lang w:val="uk-UA"/>
        </w:rPr>
        <w:t>» Волинської обласної ради</w:t>
      </w:r>
      <w:r w:rsidR="008C75C2">
        <w:rPr>
          <w:rFonts w:ascii="Times New Roman" w:hAnsi="Times New Roman" w:cs="Times New Roman"/>
          <w:sz w:val="32"/>
          <w:szCs w:val="32"/>
          <w:lang w:val="uk-UA"/>
        </w:rPr>
        <w:t>.</w:t>
      </w:r>
    </w:p>
    <w:p w:rsidR="00023A34" w:rsidRPr="00364C7F" w:rsidRDefault="00023A34" w:rsidP="00965CEA">
      <w:pPr>
        <w:spacing w:after="0"/>
        <w:ind w:firstLine="708"/>
        <w:contextualSpacing/>
        <w:jc w:val="both"/>
        <w:rPr>
          <w:rFonts w:ascii="Times New Roman" w:hAnsi="Times New Roman" w:cs="Times New Roman"/>
          <w:iCs/>
          <w:sz w:val="32"/>
          <w:szCs w:val="32"/>
          <w:lang w:val="uk-UA"/>
        </w:rPr>
      </w:pPr>
      <w:r w:rsidRPr="00364C7F">
        <w:rPr>
          <w:rFonts w:ascii="Times New Roman" w:hAnsi="Times New Roman" w:cs="Times New Roman"/>
          <w:iCs/>
          <w:sz w:val="32"/>
          <w:szCs w:val="32"/>
          <w:lang w:val="uk-UA"/>
        </w:rPr>
        <w:t xml:space="preserve">Розглянуто на засіданні </w:t>
      </w:r>
      <w:r w:rsidR="00965CEA" w:rsidRPr="00364C7F">
        <w:rPr>
          <w:rFonts w:ascii="Times New Roman" w:hAnsi="Times New Roman" w:cs="Times New Roman"/>
          <w:iCs/>
          <w:sz w:val="32"/>
          <w:szCs w:val="32"/>
          <w:lang w:val="uk-UA"/>
        </w:rPr>
        <w:t>кафедри музичного мистецтва</w:t>
      </w:r>
      <w:r w:rsidRPr="00364C7F">
        <w:rPr>
          <w:rFonts w:ascii="Times New Roman" w:hAnsi="Times New Roman" w:cs="Times New Roman"/>
          <w:iCs/>
          <w:sz w:val="32"/>
          <w:szCs w:val="32"/>
          <w:lang w:val="uk-UA"/>
        </w:rPr>
        <w:t xml:space="preserve"> К</w:t>
      </w:r>
      <w:r w:rsidR="00AE08C0">
        <w:rPr>
          <w:rFonts w:ascii="Times New Roman" w:hAnsi="Times New Roman" w:cs="Times New Roman"/>
          <w:iCs/>
          <w:sz w:val="32"/>
          <w:szCs w:val="32"/>
          <w:lang w:val="uk-UA"/>
        </w:rPr>
        <w:t>ЗВО «Луцький педагогічний інститут</w:t>
      </w:r>
      <w:r w:rsidRPr="00364C7F">
        <w:rPr>
          <w:rFonts w:ascii="Times New Roman" w:hAnsi="Times New Roman" w:cs="Times New Roman"/>
          <w:iCs/>
          <w:sz w:val="32"/>
          <w:szCs w:val="32"/>
          <w:lang w:val="uk-UA"/>
        </w:rPr>
        <w:t xml:space="preserve">» Волинської обласної </w:t>
      </w:r>
      <w:r w:rsidR="00466B0C">
        <w:rPr>
          <w:rFonts w:ascii="Times New Roman" w:hAnsi="Times New Roman" w:cs="Times New Roman"/>
          <w:iCs/>
          <w:sz w:val="32"/>
          <w:szCs w:val="32"/>
          <w:lang w:val="uk-UA"/>
        </w:rPr>
        <w:t>ради (протокол №</w:t>
      </w:r>
      <w:r w:rsidR="00466B0C" w:rsidRPr="00466B0C">
        <w:rPr>
          <w:rFonts w:ascii="Times New Roman" w:hAnsi="Times New Roman" w:cs="Times New Roman"/>
          <w:iCs/>
          <w:sz w:val="32"/>
          <w:szCs w:val="32"/>
        </w:rPr>
        <w:t>3</w:t>
      </w:r>
      <w:r w:rsidR="00466B0C">
        <w:rPr>
          <w:rFonts w:ascii="Times New Roman" w:hAnsi="Times New Roman" w:cs="Times New Roman"/>
          <w:iCs/>
          <w:sz w:val="32"/>
          <w:szCs w:val="32"/>
          <w:lang w:val="uk-UA"/>
        </w:rPr>
        <w:t xml:space="preserve"> від </w:t>
      </w:r>
      <w:r w:rsidR="00466B0C" w:rsidRPr="00466B0C">
        <w:rPr>
          <w:rFonts w:ascii="Times New Roman" w:hAnsi="Times New Roman" w:cs="Times New Roman"/>
          <w:iCs/>
          <w:sz w:val="32"/>
          <w:szCs w:val="32"/>
        </w:rPr>
        <w:t>22</w:t>
      </w:r>
      <w:r w:rsidR="00466B0C">
        <w:rPr>
          <w:rFonts w:ascii="Times New Roman" w:hAnsi="Times New Roman" w:cs="Times New Roman"/>
          <w:iCs/>
          <w:sz w:val="32"/>
          <w:szCs w:val="32"/>
          <w:lang w:val="uk-UA"/>
        </w:rPr>
        <w:t>.</w:t>
      </w:r>
      <w:r w:rsidR="00466B0C" w:rsidRPr="00466B0C">
        <w:rPr>
          <w:rFonts w:ascii="Times New Roman" w:hAnsi="Times New Roman" w:cs="Times New Roman"/>
          <w:iCs/>
          <w:sz w:val="32"/>
          <w:szCs w:val="32"/>
        </w:rPr>
        <w:t>12</w:t>
      </w:r>
      <w:r w:rsidR="00466B0C">
        <w:rPr>
          <w:rFonts w:ascii="Times New Roman" w:hAnsi="Times New Roman" w:cs="Times New Roman"/>
          <w:iCs/>
          <w:sz w:val="32"/>
          <w:szCs w:val="32"/>
          <w:lang w:val="uk-UA"/>
        </w:rPr>
        <w:t>.202</w:t>
      </w:r>
      <w:r w:rsidR="00466B0C" w:rsidRPr="00466B0C">
        <w:rPr>
          <w:rFonts w:ascii="Times New Roman" w:hAnsi="Times New Roman" w:cs="Times New Roman"/>
          <w:iCs/>
          <w:sz w:val="32"/>
          <w:szCs w:val="32"/>
        </w:rPr>
        <w:t>5</w:t>
      </w:r>
      <w:r w:rsidRPr="00364C7F">
        <w:rPr>
          <w:rFonts w:ascii="Times New Roman" w:hAnsi="Times New Roman" w:cs="Times New Roman"/>
          <w:iCs/>
          <w:sz w:val="32"/>
          <w:szCs w:val="32"/>
          <w:lang w:val="uk-UA"/>
        </w:rPr>
        <w:t> р.)</w:t>
      </w:r>
    </w:p>
    <w:p w:rsidR="00385E7C" w:rsidRPr="00364C7F" w:rsidRDefault="00023A34" w:rsidP="00023A34">
      <w:pPr>
        <w:ind w:firstLine="708"/>
        <w:contextualSpacing/>
        <w:jc w:val="both"/>
        <w:rPr>
          <w:rFonts w:ascii="Times New Roman" w:hAnsi="Times New Roman" w:cs="Times New Roman"/>
          <w:sz w:val="32"/>
          <w:szCs w:val="32"/>
          <w:lang w:val="uk-UA"/>
        </w:rPr>
      </w:pPr>
      <w:r w:rsidRPr="00364C7F">
        <w:rPr>
          <w:rFonts w:ascii="Times New Roman" w:hAnsi="Times New Roman" w:cs="Times New Roman"/>
          <w:sz w:val="32"/>
          <w:szCs w:val="32"/>
          <w:lang w:val="uk-UA"/>
        </w:rPr>
        <w:t xml:space="preserve">Друкується за </w:t>
      </w:r>
      <w:r w:rsidR="00965CEA" w:rsidRPr="00364C7F">
        <w:rPr>
          <w:rFonts w:ascii="Times New Roman" w:hAnsi="Times New Roman" w:cs="Times New Roman"/>
          <w:sz w:val="32"/>
          <w:szCs w:val="32"/>
          <w:lang w:val="uk-UA"/>
        </w:rPr>
        <w:t>ухвалою Науково-м</w:t>
      </w:r>
      <w:r w:rsidRPr="00364C7F">
        <w:rPr>
          <w:rFonts w:ascii="Times New Roman" w:hAnsi="Times New Roman" w:cs="Times New Roman"/>
          <w:sz w:val="32"/>
          <w:szCs w:val="32"/>
          <w:lang w:val="uk-UA"/>
        </w:rPr>
        <w:t>етодичної ради К</w:t>
      </w:r>
      <w:r w:rsidR="00AE08C0">
        <w:rPr>
          <w:rFonts w:ascii="Times New Roman" w:hAnsi="Times New Roman" w:cs="Times New Roman"/>
          <w:sz w:val="32"/>
          <w:szCs w:val="32"/>
          <w:lang w:val="uk-UA"/>
        </w:rPr>
        <w:t>ЗВО «Луцький педагогічний інститут</w:t>
      </w:r>
      <w:r w:rsidRPr="00364C7F">
        <w:rPr>
          <w:rFonts w:ascii="Times New Roman" w:hAnsi="Times New Roman" w:cs="Times New Roman"/>
          <w:sz w:val="32"/>
          <w:szCs w:val="32"/>
          <w:lang w:val="uk-UA"/>
        </w:rPr>
        <w:t>» Волинс</w:t>
      </w:r>
      <w:r w:rsidR="00466B0C">
        <w:rPr>
          <w:rFonts w:ascii="Times New Roman" w:hAnsi="Times New Roman" w:cs="Times New Roman"/>
          <w:sz w:val="32"/>
          <w:szCs w:val="32"/>
          <w:lang w:val="uk-UA"/>
        </w:rPr>
        <w:t xml:space="preserve">ької обласної ради (протокол № </w:t>
      </w:r>
      <w:r w:rsidR="00466B0C" w:rsidRPr="00466B0C">
        <w:rPr>
          <w:rFonts w:ascii="Times New Roman" w:hAnsi="Times New Roman" w:cs="Times New Roman"/>
          <w:sz w:val="32"/>
          <w:szCs w:val="32"/>
        </w:rPr>
        <w:t xml:space="preserve">__ </w:t>
      </w:r>
      <w:r w:rsidR="00466B0C">
        <w:rPr>
          <w:rFonts w:ascii="Times New Roman" w:hAnsi="Times New Roman" w:cs="Times New Roman"/>
          <w:sz w:val="32"/>
          <w:szCs w:val="32"/>
          <w:lang w:val="uk-UA"/>
        </w:rPr>
        <w:t>від</w:t>
      </w:r>
      <w:r w:rsidR="00466B0C" w:rsidRPr="00466B0C">
        <w:rPr>
          <w:rFonts w:ascii="Times New Roman" w:hAnsi="Times New Roman" w:cs="Times New Roman"/>
          <w:sz w:val="32"/>
          <w:szCs w:val="32"/>
        </w:rPr>
        <w:t xml:space="preserve"> ___________ </w:t>
      </w:r>
      <w:r w:rsidRPr="00364C7F">
        <w:rPr>
          <w:rFonts w:ascii="Times New Roman" w:hAnsi="Times New Roman" w:cs="Times New Roman"/>
          <w:sz w:val="32"/>
          <w:szCs w:val="32"/>
          <w:lang w:val="uk-UA"/>
        </w:rPr>
        <w:t>р.)</w:t>
      </w:r>
    </w:p>
    <w:p w:rsidR="00023A34" w:rsidRPr="00364C7F" w:rsidRDefault="00023A34" w:rsidP="00023A34">
      <w:pPr>
        <w:spacing w:after="0"/>
        <w:ind w:firstLine="708"/>
        <w:contextualSpacing/>
        <w:jc w:val="right"/>
        <w:rPr>
          <w:rFonts w:ascii="Times New Roman" w:hAnsi="Times New Roman" w:cs="Times New Roman"/>
          <w:sz w:val="32"/>
          <w:szCs w:val="32"/>
          <w:lang w:val="uk-UA"/>
        </w:rPr>
      </w:pPr>
      <w:r w:rsidRPr="00364C7F">
        <w:rPr>
          <w:rFonts w:ascii="Times New Roman" w:hAnsi="Times New Roman" w:cs="Times New Roman"/>
          <w:sz w:val="32"/>
          <w:szCs w:val="32"/>
          <w:lang w:val="uk-UA"/>
        </w:rPr>
        <w:sym w:font="Symbol" w:char="F0D3"/>
      </w:r>
      <w:r w:rsidRPr="00364C7F">
        <w:rPr>
          <w:rFonts w:ascii="Times New Roman" w:hAnsi="Times New Roman" w:cs="Times New Roman"/>
          <w:sz w:val="32"/>
          <w:szCs w:val="32"/>
          <w:lang w:val="uk-UA"/>
        </w:rPr>
        <w:t xml:space="preserve"> Комунальний заклад вищої осв</w:t>
      </w:r>
      <w:r w:rsidR="00AE08C0">
        <w:rPr>
          <w:rFonts w:ascii="Times New Roman" w:hAnsi="Times New Roman" w:cs="Times New Roman"/>
          <w:sz w:val="32"/>
          <w:szCs w:val="32"/>
          <w:lang w:val="uk-UA"/>
        </w:rPr>
        <w:t>іти «Луцький педагогічний інститут</w:t>
      </w:r>
      <w:bookmarkStart w:id="0" w:name="_GoBack"/>
      <w:bookmarkEnd w:id="0"/>
      <w:r w:rsidR="008446B0" w:rsidRPr="00364C7F">
        <w:rPr>
          <w:rFonts w:ascii="Times New Roman" w:hAnsi="Times New Roman" w:cs="Times New Roman"/>
          <w:sz w:val="32"/>
          <w:szCs w:val="32"/>
          <w:lang w:val="uk-UA"/>
        </w:rPr>
        <w:t>» Волинської обласної ради, 2025</w:t>
      </w:r>
      <w:r w:rsidRPr="00364C7F">
        <w:rPr>
          <w:rFonts w:ascii="Times New Roman" w:hAnsi="Times New Roman" w:cs="Times New Roman"/>
          <w:sz w:val="32"/>
          <w:szCs w:val="32"/>
          <w:lang w:val="uk-UA"/>
        </w:rPr>
        <w:t xml:space="preserve"> рік</w:t>
      </w:r>
    </w:p>
    <w:p w:rsidR="00EC1601" w:rsidRPr="00364C7F" w:rsidRDefault="00EC1601" w:rsidP="00023A34">
      <w:pPr>
        <w:spacing w:line="240" w:lineRule="auto"/>
        <w:contextualSpacing/>
        <w:jc w:val="center"/>
        <w:rPr>
          <w:rFonts w:ascii="Times New Roman" w:hAnsi="Times New Roman" w:cs="Times New Roman"/>
          <w:b/>
          <w:sz w:val="32"/>
          <w:szCs w:val="32"/>
          <w:lang w:val="uk-UA"/>
        </w:rPr>
      </w:pPr>
    </w:p>
    <w:p w:rsidR="008446B0" w:rsidRPr="00364C7F" w:rsidRDefault="008446B0" w:rsidP="00023A34">
      <w:pPr>
        <w:spacing w:line="240" w:lineRule="auto"/>
        <w:contextualSpacing/>
        <w:jc w:val="center"/>
        <w:rPr>
          <w:rFonts w:ascii="Times New Roman" w:hAnsi="Times New Roman" w:cs="Times New Roman"/>
          <w:b/>
          <w:sz w:val="32"/>
          <w:szCs w:val="32"/>
          <w:lang w:val="uk-UA"/>
        </w:rPr>
      </w:pPr>
    </w:p>
    <w:p w:rsidR="008446B0" w:rsidRPr="00364C7F" w:rsidRDefault="008446B0" w:rsidP="00023A34">
      <w:pPr>
        <w:spacing w:line="240" w:lineRule="auto"/>
        <w:contextualSpacing/>
        <w:jc w:val="center"/>
        <w:rPr>
          <w:rFonts w:ascii="Times New Roman" w:hAnsi="Times New Roman" w:cs="Times New Roman"/>
          <w:b/>
          <w:sz w:val="32"/>
          <w:szCs w:val="32"/>
          <w:lang w:val="uk-UA"/>
        </w:rPr>
      </w:pPr>
    </w:p>
    <w:p w:rsidR="00965CEA" w:rsidRPr="00364C7F" w:rsidRDefault="00965CEA" w:rsidP="00AE1DEB">
      <w:pPr>
        <w:spacing w:line="240" w:lineRule="auto"/>
        <w:contextualSpacing/>
        <w:rPr>
          <w:rFonts w:ascii="Times New Roman" w:hAnsi="Times New Roman" w:cs="Times New Roman"/>
          <w:b/>
          <w:sz w:val="32"/>
          <w:szCs w:val="32"/>
          <w:lang w:val="uk-UA"/>
        </w:rPr>
      </w:pPr>
    </w:p>
    <w:p w:rsidR="00A1386A" w:rsidRPr="00364C7F" w:rsidRDefault="00A1386A" w:rsidP="00023A34">
      <w:pPr>
        <w:spacing w:line="240" w:lineRule="auto"/>
        <w:contextualSpacing/>
        <w:jc w:val="center"/>
        <w:rPr>
          <w:rFonts w:ascii="Times New Roman" w:hAnsi="Times New Roman" w:cs="Times New Roman"/>
          <w:b/>
          <w:sz w:val="32"/>
          <w:szCs w:val="32"/>
          <w:lang w:val="uk-UA"/>
        </w:rPr>
      </w:pPr>
      <w:r w:rsidRPr="00364C7F">
        <w:rPr>
          <w:rFonts w:ascii="Times New Roman" w:hAnsi="Times New Roman" w:cs="Times New Roman"/>
          <w:b/>
          <w:sz w:val="32"/>
          <w:szCs w:val="32"/>
          <w:lang w:val="uk-UA"/>
        </w:rPr>
        <w:lastRenderedPageBreak/>
        <w:t>ЗМІСТ</w:t>
      </w:r>
    </w:p>
    <w:p w:rsidR="00A1386A" w:rsidRPr="00364C7F" w:rsidRDefault="00230700" w:rsidP="00230700">
      <w:pPr>
        <w:spacing w:after="0"/>
        <w:contextualSpacing/>
        <w:jc w:val="both"/>
        <w:rPr>
          <w:rFonts w:ascii="Times New Roman" w:hAnsi="Times New Roman" w:cs="Times New Roman"/>
          <w:sz w:val="32"/>
          <w:szCs w:val="32"/>
          <w:lang w:val="uk-UA"/>
        </w:rPr>
      </w:pPr>
      <w:r>
        <w:rPr>
          <w:rFonts w:ascii="Times New Roman" w:hAnsi="Times New Roman" w:cs="Times New Roman"/>
          <w:sz w:val="32"/>
          <w:szCs w:val="32"/>
          <w:lang w:val="uk-UA"/>
        </w:rPr>
        <w:t>В</w:t>
      </w:r>
      <w:r w:rsidRPr="00364C7F">
        <w:rPr>
          <w:rFonts w:ascii="Times New Roman" w:hAnsi="Times New Roman" w:cs="Times New Roman"/>
          <w:sz w:val="32"/>
          <w:szCs w:val="32"/>
          <w:lang w:val="uk-UA"/>
        </w:rPr>
        <w:t>ступ</w:t>
      </w:r>
      <w:r w:rsidR="00A1386A" w:rsidRPr="00364C7F">
        <w:rPr>
          <w:rFonts w:ascii="Times New Roman" w:hAnsi="Times New Roman" w:cs="Times New Roman"/>
          <w:sz w:val="32"/>
          <w:szCs w:val="32"/>
          <w:lang w:val="uk-UA"/>
        </w:rPr>
        <w:t>......................................................................</w:t>
      </w:r>
      <w:r w:rsidR="00EC1601" w:rsidRPr="00364C7F">
        <w:rPr>
          <w:rFonts w:ascii="Times New Roman" w:hAnsi="Times New Roman" w:cs="Times New Roman"/>
          <w:sz w:val="32"/>
          <w:szCs w:val="32"/>
          <w:lang w:val="uk-UA"/>
        </w:rPr>
        <w:t>...........................</w:t>
      </w:r>
      <w:r w:rsidR="00A1386A" w:rsidRPr="00364C7F">
        <w:rPr>
          <w:rFonts w:ascii="Times New Roman" w:hAnsi="Times New Roman" w:cs="Times New Roman"/>
          <w:sz w:val="32"/>
          <w:szCs w:val="32"/>
          <w:lang w:val="uk-UA"/>
        </w:rPr>
        <w:t>.</w:t>
      </w:r>
      <w:r>
        <w:rPr>
          <w:rFonts w:ascii="Times New Roman" w:hAnsi="Times New Roman" w:cs="Times New Roman"/>
          <w:sz w:val="32"/>
          <w:szCs w:val="32"/>
          <w:lang w:val="uk-UA"/>
        </w:rPr>
        <w:t>...</w:t>
      </w:r>
      <w:r w:rsidR="00A1386A" w:rsidRPr="00364C7F">
        <w:rPr>
          <w:rFonts w:ascii="Times New Roman" w:hAnsi="Times New Roman" w:cs="Times New Roman"/>
          <w:sz w:val="32"/>
          <w:szCs w:val="32"/>
          <w:lang w:val="uk-UA"/>
        </w:rPr>
        <w:t>.</w:t>
      </w:r>
      <w:r w:rsidR="00023A34" w:rsidRPr="00364C7F">
        <w:rPr>
          <w:rFonts w:ascii="Times New Roman" w:hAnsi="Times New Roman" w:cs="Times New Roman"/>
          <w:sz w:val="32"/>
          <w:szCs w:val="32"/>
          <w:lang w:val="uk-UA"/>
        </w:rPr>
        <w:t>.</w:t>
      </w:r>
      <w:r w:rsidR="00A1386A" w:rsidRPr="00364C7F">
        <w:rPr>
          <w:rFonts w:ascii="Times New Roman" w:hAnsi="Times New Roman" w:cs="Times New Roman"/>
          <w:sz w:val="32"/>
          <w:szCs w:val="32"/>
          <w:lang w:val="uk-UA"/>
        </w:rPr>
        <w:t>.4</w:t>
      </w:r>
    </w:p>
    <w:p w:rsidR="00A1386A" w:rsidRPr="00230700" w:rsidRDefault="00230700" w:rsidP="00230700">
      <w:pPr>
        <w:spacing w:after="0"/>
        <w:jc w:val="both"/>
        <w:rPr>
          <w:rFonts w:asciiTheme="majorBidi" w:hAnsiTheme="majorBidi" w:cstheme="majorBidi"/>
          <w:bCs/>
          <w:sz w:val="32"/>
          <w:szCs w:val="32"/>
          <w:lang w:val="uk-UA"/>
        </w:rPr>
      </w:pPr>
      <w:r w:rsidRPr="00230700">
        <w:rPr>
          <w:rFonts w:ascii="Times New Roman" w:hAnsi="Times New Roman" w:cs="Times New Roman"/>
          <w:bCs/>
          <w:color w:val="000000"/>
          <w:sz w:val="32"/>
          <w:szCs w:val="32"/>
          <w:lang w:val="uk-UA"/>
        </w:rPr>
        <w:t>Основні показники творчої особистості музиканта</w:t>
      </w:r>
      <w:r w:rsidRPr="00230700">
        <w:rPr>
          <w:rFonts w:ascii="Times New Roman" w:hAnsi="Times New Roman" w:cs="Times New Roman"/>
          <w:bCs/>
          <w:sz w:val="32"/>
          <w:szCs w:val="32"/>
          <w:lang w:val="uk-UA"/>
        </w:rPr>
        <w:t xml:space="preserve"> </w:t>
      </w:r>
      <w:r w:rsidR="00A1386A" w:rsidRPr="00230700">
        <w:rPr>
          <w:rFonts w:ascii="Times New Roman" w:hAnsi="Times New Roman" w:cs="Times New Roman"/>
          <w:bCs/>
          <w:sz w:val="32"/>
          <w:szCs w:val="32"/>
          <w:lang w:val="uk-UA"/>
        </w:rPr>
        <w:t>…...</w:t>
      </w:r>
      <w:r w:rsidR="00023A34" w:rsidRPr="00230700">
        <w:rPr>
          <w:rFonts w:ascii="Times New Roman" w:hAnsi="Times New Roman" w:cs="Times New Roman"/>
          <w:bCs/>
          <w:sz w:val="32"/>
          <w:szCs w:val="32"/>
          <w:lang w:val="uk-UA"/>
        </w:rPr>
        <w:t>....</w:t>
      </w:r>
      <w:r>
        <w:rPr>
          <w:rFonts w:ascii="Times New Roman" w:hAnsi="Times New Roman" w:cs="Times New Roman"/>
          <w:bCs/>
          <w:sz w:val="32"/>
          <w:szCs w:val="32"/>
          <w:lang w:val="uk-UA"/>
        </w:rPr>
        <w:t>..........</w:t>
      </w:r>
      <w:r w:rsidR="00023A34" w:rsidRPr="00230700">
        <w:rPr>
          <w:rFonts w:ascii="Times New Roman" w:hAnsi="Times New Roman" w:cs="Times New Roman"/>
          <w:bCs/>
          <w:sz w:val="32"/>
          <w:szCs w:val="32"/>
          <w:lang w:val="uk-UA"/>
        </w:rPr>
        <w:t>...</w:t>
      </w:r>
      <w:r w:rsidR="00AD08EF" w:rsidRPr="00230700">
        <w:rPr>
          <w:rFonts w:ascii="Times New Roman" w:hAnsi="Times New Roman" w:cs="Times New Roman"/>
          <w:bCs/>
          <w:sz w:val="32"/>
          <w:szCs w:val="32"/>
          <w:lang w:val="uk-UA"/>
        </w:rPr>
        <w:t>...6</w:t>
      </w:r>
    </w:p>
    <w:p w:rsidR="007C51B9" w:rsidRPr="00230700" w:rsidRDefault="00230700" w:rsidP="00230700">
      <w:pPr>
        <w:spacing w:after="0"/>
        <w:rPr>
          <w:rFonts w:ascii="Times New Roman" w:hAnsi="Times New Roman" w:cs="Times New Roman"/>
          <w:bCs/>
          <w:sz w:val="32"/>
          <w:szCs w:val="32"/>
          <w:lang w:val="uk-UA"/>
        </w:rPr>
      </w:pPr>
      <w:r w:rsidRPr="00230700">
        <w:rPr>
          <w:rFonts w:ascii="Times New Roman" w:hAnsi="Times New Roman" w:cs="Times New Roman"/>
          <w:bCs/>
          <w:sz w:val="32"/>
          <w:szCs w:val="32"/>
          <w:lang w:val="uk-UA"/>
        </w:rPr>
        <w:t>Методика розвитку музичного слуху бандуриста-співака …</w:t>
      </w:r>
      <w:r>
        <w:rPr>
          <w:rFonts w:ascii="Times New Roman" w:hAnsi="Times New Roman" w:cs="Times New Roman"/>
          <w:bCs/>
          <w:sz w:val="32"/>
          <w:szCs w:val="32"/>
          <w:lang w:val="uk-UA"/>
        </w:rPr>
        <w:t>……</w:t>
      </w:r>
      <w:r w:rsidR="00AD08EF" w:rsidRPr="00230700">
        <w:rPr>
          <w:rFonts w:asciiTheme="majorBidi" w:hAnsiTheme="majorBidi" w:cstheme="majorBidi"/>
          <w:bCs/>
          <w:sz w:val="32"/>
          <w:szCs w:val="32"/>
          <w:lang w:val="uk-UA"/>
        </w:rPr>
        <w:t>…</w:t>
      </w:r>
      <w:r w:rsidR="00AD08EF" w:rsidRPr="00230700">
        <w:rPr>
          <w:rFonts w:ascii="Times New Roman" w:hAnsi="Times New Roman" w:cs="Times New Roman"/>
          <w:bCs/>
          <w:sz w:val="32"/>
          <w:szCs w:val="32"/>
          <w:lang w:val="uk-UA"/>
        </w:rPr>
        <w:t>9</w:t>
      </w:r>
    </w:p>
    <w:p w:rsidR="007C51B9" w:rsidRPr="00230700" w:rsidRDefault="00230700" w:rsidP="00230700">
      <w:pPr>
        <w:spacing w:after="0"/>
        <w:rPr>
          <w:rFonts w:ascii="Times New Roman" w:hAnsi="Times New Roman" w:cs="Times New Roman"/>
          <w:bCs/>
          <w:sz w:val="32"/>
          <w:szCs w:val="32"/>
          <w:lang w:val="uk-UA"/>
        </w:rPr>
      </w:pPr>
      <w:r w:rsidRPr="00230700">
        <w:rPr>
          <w:rFonts w:ascii="Times New Roman" w:hAnsi="Times New Roman" w:cs="Times New Roman"/>
          <w:bCs/>
          <w:sz w:val="32"/>
          <w:szCs w:val="32"/>
          <w:lang w:val="uk-UA"/>
        </w:rPr>
        <w:t>Інструментальна партія</w:t>
      </w:r>
      <w:r w:rsidR="00AD08EF" w:rsidRPr="00230700">
        <w:rPr>
          <w:rFonts w:ascii="Times New Roman" w:hAnsi="Times New Roman" w:cs="Times New Roman"/>
          <w:bCs/>
          <w:sz w:val="32"/>
          <w:szCs w:val="32"/>
          <w:lang w:val="uk-UA"/>
        </w:rPr>
        <w:t>…………….…</w:t>
      </w:r>
      <w:r w:rsidRPr="00230700">
        <w:rPr>
          <w:rFonts w:ascii="Times New Roman" w:hAnsi="Times New Roman" w:cs="Times New Roman"/>
          <w:bCs/>
          <w:sz w:val="32"/>
          <w:szCs w:val="32"/>
          <w:lang w:val="uk-UA"/>
        </w:rPr>
        <w:t>………………………</w:t>
      </w:r>
      <w:r>
        <w:rPr>
          <w:rFonts w:ascii="Times New Roman" w:hAnsi="Times New Roman" w:cs="Times New Roman"/>
          <w:bCs/>
          <w:sz w:val="32"/>
          <w:szCs w:val="32"/>
          <w:lang w:val="uk-UA"/>
        </w:rPr>
        <w:t>….</w:t>
      </w:r>
      <w:r w:rsidR="00AD08EF" w:rsidRPr="00230700">
        <w:rPr>
          <w:rFonts w:ascii="Times New Roman" w:hAnsi="Times New Roman" w:cs="Times New Roman"/>
          <w:bCs/>
          <w:sz w:val="32"/>
          <w:szCs w:val="32"/>
          <w:lang w:val="uk-UA"/>
        </w:rPr>
        <w:t>…..12</w:t>
      </w:r>
    </w:p>
    <w:p w:rsidR="00AD08EF" w:rsidRDefault="00230700" w:rsidP="00230700">
      <w:pPr>
        <w:spacing w:after="0"/>
        <w:rPr>
          <w:rFonts w:asciiTheme="majorBidi" w:hAnsiTheme="majorBidi" w:cstheme="majorBidi"/>
          <w:bCs/>
          <w:sz w:val="32"/>
          <w:szCs w:val="32"/>
          <w:lang w:val="uk-UA"/>
        </w:rPr>
      </w:pPr>
      <w:r w:rsidRPr="00230700">
        <w:rPr>
          <w:rFonts w:ascii="Times New Roman" w:hAnsi="Times New Roman" w:cs="Times New Roman"/>
          <w:bCs/>
          <w:sz w:val="32"/>
          <w:szCs w:val="32"/>
          <w:lang w:val="uk-UA"/>
        </w:rPr>
        <w:t>Вокальна партія</w:t>
      </w:r>
      <w:r w:rsidR="00AD08EF" w:rsidRPr="00230700">
        <w:rPr>
          <w:rFonts w:asciiTheme="majorBidi" w:hAnsiTheme="majorBidi" w:cstheme="majorBidi"/>
          <w:bCs/>
          <w:sz w:val="32"/>
          <w:szCs w:val="32"/>
          <w:lang w:val="uk-UA"/>
        </w:rPr>
        <w:t>………………</w:t>
      </w:r>
      <w:r>
        <w:rPr>
          <w:rFonts w:asciiTheme="majorBidi" w:hAnsiTheme="majorBidi" w:cstheme="majorBidi"/>
          <w:bCs/>
          <w:sz w:val="32"/>
          <w:szCs w:val="32"/>
          <w:lang w:val="uk-UA"/>
        </w:rPr>
        <w:t>………………………………….……15</w:t>
      </w:r>
    </w:p>
    <w:p w:rsidR="00230700" w:rsidRDefault="00230700" w:rsidP="00230700">
      <w:pPr>
        <w:spacing w:after="0"/>
        <w:rPr>
          <w:rFonts w:ascii="Times New Roman" w:hAnsi="Times New Roman" w:cs="Times New Roman"/>
          <w:bCs/>
          <w:sz w:val="32"/>
          <w:szCs w:val="32"/>
          <w:lang w:val="uk-UA"/>
        </w:rPr>
      </w:pPr>
      <w:r w:rsidRPr="00230700">
        <w:rPr>
          <w:rFonts w:ascii="Times New Roman" w:hAnsi="Times New Roman" w:cs="Times New Roman"/>
          <w:bCs/>
          <w:sz w:val="32"/>
          <w:szCs w:val="32"/>
          <w:lang w:val="uk-UA"/>
        </w:rPr>
        <w:t>Поєднання інструментальної і вокальної партій</w:t>
      </w:r>
      <w:r>
        <w:rPr>
          <w:rFonts w:ascii="Times New Roman" w:hAnsi="Times New Roman" w:cs="Times New Roman"/>
          <w:bCs/>
          <w:sz w:val="32"/>
          <w:szCs w:val="32"/>
          <w:lang w:val="uk-UA"/>
        </w:rPr>
        <w:t>……………...……21</w:t>
      </w:r>
    </w:p>
    <w:p w:rsidR="00230700" w:rsidRPr="00230700" w:rsidRDefault="00230700" w:rsidP="00230700">
      <w:pPr>
        <w:spacing w:after="0"/>
        <w:rPr>
          <w:rFonts w:ascii="Times New Roman" w:hAnsi="Times New Roman" w:cs="Times New Roman"/>
          <w:bCs/>
          <w:sz w:val="32"/>
          <w:szCs w:val="32"/>
          <w:lang w:val="uk-UA"/>
        </w:rPr>
      </w:pPr>
      <w:r w:rsidRPr="00230700">
        <w:rPr>
          <w:rFonts w:ascii="Times New Roman" w:hAnsi="Times New Roman" w:cs="Times New Roman"/>
          <w:bCs/>
          <w:color w:val="000000"/>
          <w:sz w:val="32"/>
          <w:szCs w:val="32"/>
          <w:lang w:val="uk-UA"/>
        </w:rPr>
        <w:t>Бандурна виражальна експресія. Артистизм</w:t>
      </w:r>
      <w:r>
        <w:rPr>
          <w:rFonts w:ascii="Times New Roman" w:hAnsi="Times New Roman" w:cs="Times New Roman"/>
          <w:bCs/>
          <w:color w:val="000000"/>
          <w:sz w:val="32"/>
          <w:szCs w:val="32"/>
          <w:lang w:val="uk-UA"/>
        </w:rPr>
        <w:t>………………………..24</w:t>
      </w:r>
    </w:p>
    <w:p w:rsidR="00BC3C75" w:rsidRPr="00364C7F" w:rsidRDefault="00230700" w:rsidP="00230700">
      <w:pPr>
        <w:spacing w:after="0"/>
        <w:contextualSpacing/>
        <w:jc w:val="both"/>
        <w:rPr>
          <w:rFonts w:ascii="Times New Roman" w:hAnsi="Times New Roman" w:cs="Times New Roman"/>
          <w:bCs/>
          <w:sz w:val="32"/>
          <w:szCs w:val="32"/>
          <w:lang w:val="uk-UA"/>
        </w:rPr>
      </w:pPr>
      <w:r>
        <w:rPr>
          <w:rFonts w:ascii="Times New Roman" w:hAnsi="Times New Roman" w:cs="Times New Roman"/>
          <w:bCs/>
          <w:sz w:val="32"/>
          <w:szCs w:val="32"/>
          <w:lang w:val="uk-UA"/>
        </w:rPr>
        <w:t>В</w:t>
      </w:r>
      <w:r w:rsidRPr="00364C7F">
        <w:rPr>
          <w:rFonts w:ascii="Times New Roman" w:hAnsi="Times New Roman" w:cs="Times New Roman"/>
          <w:bCs/>
          <w:sz w:val="32"/>
          <w:szCs w:val="32"/>
          <w:lang w:val="uk-UA"/>
        </w:rPr>
        <w:t>и</w:t>
      </w:r>
      <w:r>
        <w:rPr>
          <w:rFonts w:ascii="Times New Roman" w:hAnsi="Times New Roman" w:cs="Times New Roman"/>
          <w:bCs/>
          <w:sz w:val="32"/>
          <w:szCs w:val="32"/>
          <w:lang w:val="uk-UA"/>
        </w:rPr>
        <w:t>сновки……………………………………………………..………..27</w:t>
      </w:r>
    </w:p>
    <w:p w:rsidR="00A1386A" w:rsidRPr="00364C7F" w:rsidRDefault="00230700" w:rsidP="00230700">
      <w:pPr>
        <w:spacing w:after="0"/>
        <w:contextualSpacing/>
        <w:jc w:val="both"/>
        <w:rPr>
          <w:rFonts w:ascii="Times New Roman" w:hAnsi="Times New Roman" w:cs="Times New Roman"/>
          <w:sz w:val="32"/>
          <w:szCs w:val="32"/>
          <w:lang w:val="uk-UA"/>
        </w:rPr>
      </w:pPr>
      <w:r>
        <w:rPr>
          <w:rFonts w:asciiTheme="majorBidi" w:hAnsiTheme="majorBidi" w:cstheme="majorBidi"/>
          <w:iCs/>
          <w:sz w:val="32"/>
          <w:szCs w:val="32"/>
          <w:lang w:val="uk-UA"/>
        </w:rPr>
        <w:t>С</w:t>
      </w:r>
      <w:r w:rsidRPr="00364C7F">
        <w:rPr>
          <w:rFonts w:asciiTheme="majorBidi" w:hAnsiTheme="majorBidi" w:cstheme="majorBidi"/>
          <w:iCs/>
          <w:sz w:val="32"/>
          <w:szCs w:val="32"/>
          <w:lang w:val="uk-UA"/>
        </w:rPr>
        <w:t>писок використаної літератур</w:t>
      </w:r>
      <w:r w:rsidRPr="00364C7F">
        <w:rPr>
          <w:rFonts w:ascii="Times New Roman" w:hAnsi="Times New Roman" w:cs="Times New Roman"/>
          <w:sz w:val="32"/>
          <w:szCs w:val="32"/>
          <w:lang w:val="uk-UA"/>
        </w:rPr>
        <w:t>и</w:t>
      </w:r>
      <w:r w:rsidR="00AD08EF" w:rsidRPr="00364C7F">
        <w:rPr>
          <w:rFonts w:ascii="Times New Roman" w:hAnsi="Times New Roman" w:cs="Times New Roman"/>
          <w:sz w:val="32"/>
          <w:szCs w:val="32"/>
          <w:lang w:val="uk-UA"/>
        </w:rPr>
        <w:t>..................................</w:t>
      </w:r>
      <w:r>
        <w:rPr>
          <w:rFonts w:ascii="Times New Roman" w:hAnsi="Times New Roman" w:cs="Times New Roman"/>
          <w:sz w:val="32"/>
          <w:szCs w:val="32"/>
          <w:lang w:val="uk-UA"/>
        </w:rPr>
        <w:t>...................</w:t>
      </w:r>
      <w:r w:rsidR="00AD08EF" w:rsidRPr="00364C7F">
        <w:rPr>
          <w:rFonts w:ascii="Times New Roman" w:hAnsi="Times New Roman" w:cs="Times New Roman"/>
          <w:sz w:val="32"/>
          <w:szCs w:val="32"/>
          <w:lang w:val="uk-UA"/>
        </w:rPr>
        <w:t>.</w:t>
      </w:r>
      <w:r w:rsidR="00D418B6" w:rsidRPr="00364C7F">
        <w:rPr>
          <w:rFonts w:ascii="Times New Roman" w:hAnsi="Times New Roman" w:cs="Times New Roman"/>
          <w:sz w:val="32"/>
          <w:szCs w:val="32"/>
          <w:lang w:val="uk-UA"/>
        </w:rPr>
        <w:t>.</w:t>
      </w:r>
      <w:r w:rsidR="00684C14" w:rsidRPr="00364C7F">
        <w:rPr>
          <w:rFonts w:ascii="Times New Roman" w:hAnsi="Times New Roman" w:cs="Times New Roman"/>
          <w:sz w:val="32"/>
          <w:szCs w:val="32"/>
          <w:lang w:val="uk-UA"/>
        </w:rPr>
        <w:t>..2</w:t>
      </w:r>
      <w:r>
        <w:rPr>
          <w:rFonts w:ascii="Times New Roman" w:hAnsi="Times New Roman" w:cs="Times New Roman"/>
          <w:sz w:val="32"/>
          <w:szCs w:val="32"/>
          <w:lang w:val="uk-UA"/>
        </w:rPr>
        <w:t>8</w:t>
      </w:r>
    </w:p>
    <w:p w:rsidR="00A1386A" w:rsidRPr="00364C7F" w:rsidRDefault="00A1386A" w:rsidP="00023A34">
      <w:pPr>
        <w:spacing w:line="240" w:lineRule="auto"/>
        <w:contextualSpacing/>
        <w:jc w:val="center"/>
        <w:rPr>
          <w:rFonts w:ascii="Times New Roman" w:hAnsi="Times New Roman" w:cs="Times New Roman"/>
          <w:sz w:val="32"/>
          <w:szCs w:val="32"/>
          <w:lang w:val="uk-UA"/>
        </w:rPr>
      </w:pPr>
    </w:p>
    <w:p w:rsidR="00A1386A" w:rsidRPr="00364C7F" w:rsidRDefault="00A1386A" w:rsidP="00023A34">
      <w:pPr>
        <w:spacing w:line="240" w:lineRule="auto"/>
        <w:contextualSpacing/>
        <w:jc w:val="center"/>
        <w:rPr>
          <w:rFonts w:ascii="Times New Roman" w:hAnsi="Times New Roman" w:cs="Times New Roman"/>
          <w:sz w:val="32"/>
          <w:szCs w:val="32"/>
          <w:lang w:val="uk-UA"/>
        </w:rPr>
      </w:pPr>
    </w:p>
    <w:p w:rsidR="00A1386A" w:rsidRPr="00364C7F" w:rsidRDefault="00A1386A" w:rsidP="00023A34">
      <w:pPr>
        <w:spacing w:line="240" w:lineRule="auto"/>
        <w:contextualSpacing/>
        <w:jc w:val="center"/>
        <w:rPr>
          <w:rFonts w:ascii="Times New Roman" w:hAnsi="Times New Roman" w:cs="Times New Roman"/>
          <w:sz w:val="32"/>
          <w:szCs w:val="32"/>
          <w:lang w:val="uk-UA"/>
        </w:rPr>
      </w:pPr>
    </w:p>
    <w:p w:rsidR="00A1386A" w:rsidRPr="00364C7F" w:rsidRDefault="00A1386A" w:rsidP="00023A34">
      <w:pPr>
        <w:spacing w:line="240" w:lineRule="auto"/>
        <w:contextualSpacing/>
        <w:jc w:val="center"/>
        <w:rPr>
          <w:rFonts w:ascii="Times New Roman" w:hAnsi="Times New Roman" w:cs="Times New Roman"/>
          <w:sz w:val="32"/>
          <w:szCs w:val="32"/>
          <w:lang w:val="uk-UA"/>
        </w:rPr>
      </w:pPr>
    </w:p>
    <w:p w:rsidR="00A1386A" w:rsidRPr="00364C7F" w:rsidRDefault="00A1386A" w:rsidP="00023A34">
      <w:pPr>
        <w:spacing w:line="240" w:lineRule="auto"/>
        <w:contextualSpacing/>
        <w:jc w:val="center"/>
        <w:rPr>
          <w:rFonts w:ascii="Times New Roman" w:hAnsi="Times New Roman" w:cs="Times New Roman"/>
          <w:b/>
          <w:sz w:val="32"/>
          <w:szCs w:val="32"/>
          <w:lang w:val="uk-UA"/>
        </w:rPr>
      </w:pPr>
    </w:p>
    <w:p w:rsidR="00A1386A" w:rsidRPr="00364C7F" w:rsidRDefault="00A1386A" w:rsidP="00023A34">
      <w:pPr>
        <w:spacing w:line="240" w:lineRule="auto"/>
        <w:contextualSpacing/>
        <w:jc w:val="center"/>
        <w:rPr>
          <w:rFonts w:ascii="Times New Roman" w:hAnsi="Times New Roman" w:cs="Times New Roman"/>
          <w:b/>
          <w:sz w:val="32"/>
          <w:szCs w:val="32"/>
          <w:lang w:val="uk-UA"/>
        </w:rPr>
      </w:pPr>
    </w:p>
    <w:p w:rsidR="00A1386A" w:rsidRPr="00364C7F" w:rsidRDefault="00A1386A" w:rsidP="00023A34">
      <w:pPr>
        <w:spacing w:line="240" w:lineRule="auto"/>
        <w:contextualSpacing/>
        <w:jc w:val="center"/>
        <w:rPr>
          <w:rFonts w:ascii="Times New Roman" w:hAnsi="Times New Roman" w:cs="Times New Roman"/>
          <w:b/>
          <w:sz w:val="32"/>
          <w:szCs w:val="32"/>
          <w:lang w:val="uk-UA"/>
        </w:rPr>
      </w:pPr>
    </w:p>
    <w:p w:rsidR="00A1386A" w:rsidRPr="00364C7F" w:rsidRDefault="00A1386A" w:rsidP="00023A34">
      <w:pPr>
        <w:spacing w:line="240" w:lineRule="auto"/>
        <w:contextualSpacing/>
        <w:jc w:val="center"/>
        <w:rPr>
          <w:rFonts w:ascii="Times New Roman" w:hAnsi="Times New Roman" w:cs="Times New Roman"/>
          <w:b/>
          <w:sz w:val="32"/>
          <w:szCs w:val="32"/>
          <w:lang w:val="uk-UA"/>
        </w:rPr>
      </w:pPr>
    </w:p>
    <w:p w:rsidR="00A1386A" w:rsidRPr="00364C7F" w:rsidRDefault="00A1386A" w:rsidP="00023A34">
      <w:pPr>
        <w:spacing w:line="240" w:lineRule="auto"/>
        <w:contextualSpacing/>
        <w:jc w:val="center"/>
        <w:rPr>
          <w:rFonts w:ascii="Times New Roman" w:hAnsi="Times New Roman" w:cs="Times New Roman"/>
          <w:b/>
          <w:sz w:val="32"/>
          <w:szCs w:val="32"/>
          <w:lang w:val="uk-UA"/>
        </w:rPr>
      </w:pPr>
    </w:p>
    <w:p w:rsidR="00A1386A" w:rsidRPr="00364C7F" w:rsidRDefault="00A1386A" w:rsidP="00023A34">
      <w:pPr>
        <w:spacing w:line="240" w:lineRule="auto"/>
        <w:contextualSpacing/>
        <w:jc w:val="center"/>
        <w:rPr>
          <w:rFonts w:ascii="Times New Roman" w:hAnsi="Times New Roman" w:cs="Times New Roman"/>
          <w:b/>
          <w:sz w:val="32"/>
          <w:szCs w:val="32"/>
          <w:lang w:val="uk-UA"/>
        </w:rPr>
      </w:pPr>
    </w:p>
    <w:p w:rsidR="00A1386A" w:rsidRPr="00364C7F" w:rsidRDefault="00A1386A" w:rsidP="00023A34">
      <w:pPr>
        <w:spacing w:line="240" w:lineRule="auto"/>
        <w:contextualSpacing/>
        <w:jc w:val="center"/>
        <w:rPr>
          <w:rFonts w:ascii="Times New Roman" w:hAnsi="Times New Roman" w:cs="Times New Roman"/>
          <w:b/>
          <w:sz w:val="32"/>
          <w:szCs w:val="32"/>
          <w:lang w:val="uk-UA"/>
        </w:rPr>
      </w:pPr>
    </w:p>
    <w:p w:rsidR="00A1386A" w:rsidRPr="00364C7F" w:rsidRDefault="00A1386A" w:rsidP="00023A34">
      <w:pPr>
        <w:spacing w:line="240" w:lineRule="auto"/>
        <w:contextualSpacing/>
        <w:jc w:val="center"/>
        <w:rPr>
          <w:rFonts w:ascii="Times New Roman" w:hAnsi="Times New Roman" w:cs="Times New Roman"/>
          <w:b/>
          <w:sz w:val="32"/>
          <w:szCs w:val="32"/>
          <w:lang w:val="uk-UA"/>
        </w:rPr>
      </w:pPr>
    </w:p>
    <w:p w:rsidR="00A1386A" w:rsidRPr="00364C7F" w:rsidRDefault="00A1386A" w:rsidP="00023A34">
      <w:pPr>
        <w:spacing w:line="240" w:lineRule="auto"/>
        <w:contextualSpacing/>
        <w:jc w:val="center"/>
        <w:rPr>
          <w:rFonts w:ascii="Times New Roman" w:hAnsi="Times New Roman" w:cs="Times New Roman"/>
          <w:b/>
          <w:sz w:val="32"/>
          <w:szCs w:val="32"/>
          <w:lang w:val="uk-UA"/>
        </w:rPr>
      </w:pPr>
    </w:p>
    <w:p w:rsidR="00A1386A" w:rsidRPr="00364C7F" w:rsidRDefault="00A1386A" w:rsidP="00023A34">
      <w:pPr>
        <w:spacing w:line="240" w:lineRule="auto"/>
        <w:contextualSpacing/>
        <w:jc w:val="center"/>
        <w:rPr>
          <w:rFonts w:ascii="Times New Roman" w:hAnsi="Times New Roman" w:cs="Times New Roman"/>
          <w:b/>
          <w:sz w:val="32"/>
          <w:szCs w:val="32"/>
          <w:lang w:val="uk-UA"/>
        </w:rPr>
      </w:pPr>
    </w:p>
    <w:p w:rsidR="00A1386A" w:rsidRPr="00364C7F" w:rsidRDefault="00A1386A" w:rsidP="00023A34">
      <w:pPr>
        <w:spacing w:line="240" w:lineRule="auto"/>
        <w:contextualSpacing/>
        <w:jc w:val="center"/>
        <w:rPr>
          <w:rFonts w:ascii="Times New Roman" w:hAnsi="Times New Roman" w:cs="Times New Roman"/>
          <w:b/>
          <w:sz w:val="32"/>
          <w:szCs w:val="32"/>
          <w:lang w:val="uk-UA"/>
        </w:rPr>
      </w:pPr>
    </w:p>
    <w:p w:rsidR="00A1386A" w:rsidRPr="00364C7F" w:rsidRDefault="00A1386A" w:rsidP="00023A34">
      <w:pPr>
        <w:spacing w:line="240" w:lineRule="auto"/>
        <w:contextualSpacing/>
        <w:jc w:val="center"/>
        <w:rPr>
          <w:rFonts w:ascii="Times New Roman" w:hAnsi="Times New Roman" w:cs="Times New Roman"/>
          <w:b/>
          <w:sz w:val="32"/>
          <w:szCs w:val="32"/>
          <w:lang w:val="uk-UA"/>
        </w:rPr>
      </w:pPr>
    </w:p>
    <w:p w:rsidR="00A1386A" w:rsidRPr="00364C7F" w:rsidRDefault="00A1386A" w:rsidP="00023A34">
      <w:pPr>
        <w:spacing w:line="240" w:lineRule="auto"/>
        <w:contextualSpacing/>
        <w:jc w:val="center"/>
        <w:rPr>
          <w:rFonts w:ascii="Times New Roman" w:hAnsi="Times New Roman" w:cs="Times New Roman"/>
          <w:b/>
          <w:sz w:val="32"/>
          <w:szCs w:val="32"/>
          <w:lang w:val="uk-UA"/>
        </w:rPr>
      </w:pPr>
    </w:p>
    <w:p w:rsidR="00A1386A" w:rsidRPr="00364C7F" w:rsidRDefault="00A1386A" w:rsidP="00023A34">
      <w:pPr>
        <w:spacing w:line="240" w:lineRule="auto"/>
        <w:contextualSpacing/>
        <w:jc w:val="center"/>
        <w:rPr>
          <w:rFonts w:ascii="Times New Roman" w:hAnsi="Times New Roman" w:cs="Times New Roman"/>
          <w:b/>
          <w:sz w:val="32"/>
          <w:szCs w:val="32"/>
          <w:lang w:val="uk-UA"/>
        </w:rPr>
      </w:pPr>
    </w:p>
    <w:p w:rsidR="00A1386A" w:rsidRPr="00364C7F" w:rsidRDefault="00A1386A" w:rsidP="00023A34">
      <w:pPr>
        <w:spacing w:line="240" w:lineRule="auto"/>
        <w:contextualSpacing/>
        <w:jc w:val="center"/>
        <w:rPr>
          <w:rFonts w:ascii="Times New Roman" w:hAnsi="Times New Roman" w:cs="Times New Roman"/>
          <w:b/>
          <w:sz w:val="32"/>
          <w:szCs w:val="32"/>
          <w:lang w:val="uk-UA"/>
        </w:rPr>
      </w:pPr>
    </w:p>
    <w:p w:rsidR="003E5F9D" w:rsidRPr="00364C7F" w:rsidRDefault="003E5F9D" w:rsidP="00023A34">
      <w:pPr>
        <w:spacing w:line="240" w:lineRule="auto"/>
        <w:contextualSpacing/>
        <w:jc w:val="center"/>
        <w:rPr>
          <w:rFonts w:ascii="Times New Roman" w:hAnsi="Times New Roman" w:cs="Times New Roman"/>
          <w:b/>
          <w:sz w:val="32"/>
          <w:szCs w:val="32"/>
          <w:lang w:val="uk-UA"/>
        </w:rPr>
      </w:pPr>
    </w:p>
    <w:p w:rsidR="003E5F9D" w:rsidRPr="00364C7F" w:rsidRDefault="003E5F9D" w:rsidP="00023A34">
      <w:pPr>
        <w:spacing w:line="240" w:lineRule="auto"/>
        <w:contextualSpacing/>
        <w:jc w:val="center"/>
        <w:rPr>
          <w:rFonts w:ascii="Times New Roman" w:hAnsi="Times New Roman" w:cs="Times New Roman"/>
          <w:b/>
          <w:sz w:val="32"/>
          <w:szCs w:val="32"/>
          <w:lang w:val="uk-UA"/>
        </w:rPr>
      </w:pPr>
    </w:p>
    <w:p w:rsidR="005B775C" w:rsidRPr="00364C7F" w:rsidRDefault="005B775C" w:rsidP="00023A34">
      <w:pPr>
        <w:spacing w:line="240" w:lineRule="auto"/>
        <w:contextualSpacing/>
        <w:jc w:val="center"/>
        <w:rPr>
          <w:rFonts w:ascii="Times New Roman" w:hAnsi="Times New Roman" w:cs="Times New Roman"/>
          <w:b/>
          <w:sz w:val="32"/>
          <w:szCs w:val="32"/>
          <w:lang w:val="uk-UA"/>
        </w:rPr>
      </w:pPr>
    </w:p>
    <w:p w:rsidR="005B775C" w:rsidRPr="00364C7F" w:rsidRDefault="005B775C" w:rsidP="00023A34">
      <w:pPr>
        <w:spacing w:line="240" w:lineRule="auto"/>
        <w:contextualSpacing/>
        <w:jc w:val="center"/>
        <w:rPr>
          <w:rFonts w:ascii="Times New Roman" w:hAnsi="Times New Roman" w:cs="Times New Roman"/>
          <w:b/>
          <w:sz w:val="32"/>
          <w:szCs w:val="32"/>
          <w:lang w:val="uk-UA"/>
        </w:rPr>
      </w:pPr>
    </w:p>
    <w:p w:rsidR="005B775C" w:rsidRPr="00364C7F" w:rsidRDefault="005B775C" w:rsidP="00023A34">
      <w:pPr>
        <w:spacing w:line="240" w:lineRule="auto"/>
        <w:contextualSpacing/>
        <w:jc w:val="center"/>
        <w:rPr>
          <w:rFonts w:ascii="Times New Roman" w:hAnsi="Times New Roman" w:cs="Times New Roman"/>
          <w:b/>
          <w:sz w:val="32"/>
          <w:szCs w:val="32"/>
          <w:lang w:val="uk-UA"/>
        </w:rPr>
      </w:pPr>
    </w:p>
    <w:p w:rsidR="005B775C" w:rsidRPr="00364C7F" w:rsidRDefault="005B775C" w:rsidP="00023A34">
      <w:pPr>
        <w:spacing w:line="240" w:lineRule="auto"/>
        <w:contextualSpacing/>
        <w:jc w:val="center"/>
        <w:rPr>
          <w:rFonts w:ascii="Times New Roman" w:hAnsi="Times New Roman" w:cs="Times New Roman"/>
          <w:b/>
          <w:sz w:val="32"/>
          <w:szCs w:val="32"/>
          <w:lang w:val="uk-UA"/>
        </w:rPr>
      </w:pPr>
    </w:p>
    <w:p w:rsidR="00AD08EF" w:rsidRPr="00364C7F" w:rsidRDefault="00AD08EF" w:rsidP="00023A34">
      <w:pPr>
        <w:spacing w:line="240" w:lineRule="auto"/>
        <w:contextualSpacing/>
        <w:jc w:val="center"/>
        <w:rPr>
          <w:rFonts w:ascii="Times New Roman" w:hAnsi="Times New Roman" w:cs="Times New Roman"/>
          <w:b/>
          <w:sz w:val="32"/>
          <w:szCs w:val="32"/>
          <w:lang w:val="uk-UA"/>
        </w:rPr>
      </w:pPr>
    </w:p>
    <w:p w:rsidR="00611AFD" w:rsidRPr="00364C7F" w:rsidRDefault="00611AFD" w:rsidP="00230700">
      <w:pPr>
        <w:spacing w:line="240" w:lineRule="auto"/>
        <w:contextualSpacing/>
        <w:rPr>
          <w:rFonts w:ascii="Times New Roman" w:hAnsi="Times New Roman" w:cs="Times New Roman"/>
          <w:b/>
          <w:sz w:val="32"/>
          <w:szCs w:val="32"/>
          <w:lang w:val="uk-UA"/>
        </w:rPr>
      </w:pPr>
    </w:p>
    <w:p w:rsidR="00EC1601" w:rsidRPr="00364C7F" w:rsidRDefault="00A1386A" w:rsidP="00023A34">
      <w:pPr>
        <w:spacing w:line="240" w:lineRule="auto"/>
        <w:contextualSpacing/>
        <w:jc w:val="center"/>
        <w:rPr>
          <w:rFonts w:ascii="Times New Roman" w:hAnsi="Times New Roman" w:cs="Times New Roman"/>
          <w:b/>
          <w:sz w:val="32"/>
          <w:szCs w:val="32"/>
          <w:lang w:val="uk-UA"/>
        </w:rPr>
      </w:pPr>
      <w:r w:rsidRPr="00364C7F">
        <w:rPr>
          <w:rFonts w:ascii="Times New Roman" w:hAnsi="Times New Roman" w:cs="Times New Roman"/>
          <w:b/>
          <w:sz w:val="32"/>
          <w:szCs w:val="32"/>
          <w:lang w:val="uk-UA"/>
        </w:rPr>
        <w:lastRenderedPageBreak/>
        <w:t>ВСТУП</w:t>
      </w:r>
    </w:p>
    <w:p w:rsidR="00C84CB0" w:rsidRPr="00364C7F" w:rsidRDefault="00C84CB0" w:rsidP="00023A34">
      <w:pPr>
        <w:spacing w:line="240" w:lineRule="auto"/>
        <w:contextualSpacing/>
        <w:jc w:val="center"/>
        <w:rPr>
          <w:rFonts w:ascii="Times New Roman" w:hAnsi="Times New Roman" w:cs="Times New Roman"/>
          <w:b/>
          <w:sz w:val="32"/>
          <w:szCs w:val="32"/>
          <w:lang w:val="uk-UA"/>
        </w:rPr>
      </w:pPr>
    </w:p>
    <w:p w:rsidR="00C84CB0" w:rsidRPr="00364C7F" w:rsidRDefault="006F640B" w:rsidP="00C84CB0">
      <w:pPr>
        <w:spacing w:after="0" w:line="360" w:lineRule="auto"/>
        <w:ind w:firstLine="567"/>
        <w:jc w:val="both"/>
        <w:rPr>
          <w:sz w:val="24"/>
          <w:szCs w:val="24"/>
          <w:lang w:val="uk-UA"/>
        </w:rPr>
      </w:pPr>
      <w:r w:rsidRPr="00364C7F">
        <w:rPr>
          <w:rFonts w:ascii="Times New Roman" w:hAnsi="Times New Roman" w:cs="Times New Roman"/>
          <w:sz w:val="32"/>
          <w:szCs w:val="32"/>
          <w:lang w:val="uk-UA"/>
        </w:rPr>
        <w:t>Більшість країн має шаноб</w:t>
      </w:r>
      <w:r w:rsidR="00C84CB0" w:rsidRPr="00364C7F">
        <w:rPr>
          <w:rFonts w:ascii="Times New Roman" w:hAnsi="Times New Roman" w:cs="Times New Roman"/>
          <w:sz w:val="32"/>
          <w:szCs w:val="32"/>
          <w:lang w:val="uk-UA"/>
        </w:rPr>
        <w:t>ливе ставлення</w:t>
      </w:r>
      <w:r w:rsidRPr="00364C7F">
        <w:rPr>
          <w:rFonts w:ascii="Times New Roman" w:hAnsi="Times New Roman" w:cs="Times New Roman"/>
          <w:sz w:val="32"/>
          <w:szCs w:val="32"/>
          <w:lang w:val="uk-UA"/>
        </w:rPr>
        <w:t xml:space="preserve"> до своєї культурної спадщини. </w:t>
      </w:r>
      <w:r w:rsidR="00C84CB0" w:rsidRPr="00364C7F">
        <w:rPr>
          <w:rFonts w:ascii="Times New Roman" w:hAnsi="Times New Roman" w:cs="Times New Roman"/>
          <w:color w:val="000000"/>
          <w:sz w:val="32"/>
          <w:szCs w:val="32"/>
          <w:lang w:val="uk-UA"/>
        </w:rPr>
        <w:t>Кожен народ цінує і береже</w:t>
      </w:r>
      <w:r w:rsidR="00C84CB0" w:rsidRPr="00364C7F">
        <w:rPr>
          <w:rFonts w:ascii="Times New Roman" w:hAnsi="Times New Roman" w:cs="Times New Roman"/>
          <w:sz w:val="32"/>
          <w:szCs w:val="32"/>
          <w:lang w:val="uk-UA"/>
        </w:rPr>
        <w:t xml:space="preserve"> свої традиційні музичні інструменти </w:t>
      </w:r>
      <w:r w:rsidR="00C84CB0" w:rsidRPr="00364C7F">
        <w:rPr>
          <w:rFonts w:ascii="Times New Roman" w:hAnsi="Times New Roman" w:cs="Times New Roman"/>
          <w:color w:val="000000"/>
          <w:sz w:val="32"/>
          <w:szCs w:val="32"/>
          <w:lang w:val="uk-UA"/>
        </w:rPr>
        <w:t>та їх</w:t>
      </w:r>
      <w:r w:rsidR="00C84CB0" w:rsidRPr="00364C7F">
        <w:rPr>
          <w:rFonts w:ascii="Times New Roman" w:hAnsi="Times New Roman" w:cs="Times New Roman"/>
          <w:color w:val="FF0000"/>
          <w:sz w:val="32"/>
          <w:szCs w:val="32"/>
          <w:lang w:val="uk-UA"/>
        </w:rPr>
        <w:t xml:space="preserve"> </w:t>
      </w:r>
      <w:r w:rsidR="00C84CB0" w:rsidRPr="00364C7F">
        <w:rPr>
          <w:rFonts w:ascii="Times New Roman" w:hAnsi="Times New Roman" w:cs="Times New Roman"/>
          <w:sz w:val="32"/>
          <w:szCs w:val="32"/>
          <w:lang w:val="uk-UA"/>
        </w:rPr>
        <w:t xml:space="preserve">репертуар, бо це – культурна історія держави, і забути про неї – означає </w:t>
      </w:r>
      <w:r w:rsidR="00C84CB0" w:rsidRPr="00364C7F">
        <w:rPr>
          <w:rFonts w:ascii="Times New Roman" w:hAnsi="Times New Roman" w:cs="Times New Roman"/>
          <w:color w:val="000000"/>
          <w:sz w:val="32"/>
          <w:szCs w:val="32"/>
          <w:lang w:val="uk-UA"/>
        </w:rPr>
        <w:t>зганьбити свою</w:t>
      </w:r>
      <w:r w:rsidR="00C84CB0" w:rsidRPr="00364C7F">
        <w:rPr>
          <w:rFonts w:ascii="Times New Roman" w:hAnsi="Times New Roman" w:cs="Times New Roman"/>
          <w:sz w:val="32"/>
          <w:szCs w:val="32"/>
          <w:lang w:val="uk-UA"/>
        </w:rPr>
        <w:t xml:space="preserve"> культуру. В Україні таким інструментом, який зазнав значних трансформацій, однак, попри це, зберіг своє духовно-символічне, культурно-мистецьке значення, є бандура.</w:t>
      </w:r>
      <w:r w:rsidRPr="00364C7F">
        <w:rPr>
          <w:rFonts w:ascii="Times New Roman" w:hAnsi="Times New Roman" w:cs="Times New Roman"/>
          <w:sz w:val="32"/>
          <w:szCs w:val="32"/>
          <w:lang w:val="uk-UA"/>
        </w:rPr>
        <w:t xml:space="preserve"> Тому не дивно, що народних кобзарів, лірників, бандуристів називали «Божими людьми», а їхні інструменти священними.</w:t>
      </w:r>
    </w:p>
    <w:p w:rsidR="00C84CB0" w:rsidRPr="00364C7F" w:rsidRDefault="00C84CB0" w:rsidP="00C84CB0">
      <w:pPr>
        <w:spacing w:after="0" w:line="360" w:lineRule="auto"/>
        <w:ind w:firstLine="567"/>
        <w:jc w:val="both"/>
        <w:rPr>
          <w:sz w:val="24"/>
          <w:szCs w:val="24"/>
          <w:lang w:val="uk-UA"/>
        </w:rPr>
      </w:pPr>
      <w:r w:rsidRPr="00364C7F">
        <w:rPr>
          <w:rFonts w:ascii="Times New Roman" w:hAnsi="Times New Roman" w:cs="Times New Roman"/>
          <w:sz w:val="32"/>
          <w:szCs w:val="32"/>
          <w:lang w:val="uk-UA"/>
        </w:rPr>
        <w:t xml:space="preserve">Традиційно бандура пов’язана зі співом. </w:t>
      </w:r>
      <w:r w:rsidRPr="00364C7F">
        <w:rPr>
          <w:rFonts w:ascii="Times New Roman" w:hAnsi="Times New Roman" w:cs="Times New Roman"/>
          <w:color w:val="000000"/>
          <w:sz w:val="32"/>
          <w:szCs w:val="32"/>
          <w:lang w:val="uk-UA"/>
        </w:rPr>
        <w:t>Саме тому,  для бандурного мистецтва, притаманним є розвиток сольного вокально- інструментального виконавства та збереження традиційного репертуару.</w:t>
      </w:r>
      <w:r w:rsidRPr="00364C7F">
        <w:rPr>
          <w:rFonts w:ascii="Times New Roman" w:hAnsi="Times New Roman" w:cs="Times New Roman"/>
          <w:sz w:val="32"/>
          <w:szCs w:val="32"/>
          <w:lang w:val="uk-UA"/>
        </w:rPr>
        <w:t xml:space="preserve"> Необхі</w:t>
      </w:r>
      <w:r w:rsidR="006F640B" w:rsidRPr="00364C7F">
        <w:rPr>
          <w:rFonts w:ascii="Times New Roman" w:hAnsi="Times New Roman" w:cs="Times New Roman"/>
          <w:sz w:val="32"/>
          <w:szCs w:val="32"/>
          <w:lang w:val="uk-UA"/>
        </w:rPr>
        <w:t>д</w:t>
      </w:r>
      <w:r w:rsidRPr="00364C7F">
        <w:rPr>
          <w:rFonts w:ascii="Times New Roman" w:hAnsi="Times New Roman" w:cs="Times New Roman"/>
          <w:sz w:val="32"/>
          <w:szCs w:val="32"/>
          <w:lang w:val="uk-UA"/>
        </w:rPr>
        <w:t>но підкреслити, що мистецтво бандуриста-співака – особливе явище, адже у цій творчій постаті одночасно поєднуються іпостасі вокаліста і акомпаніатора.</w:t>
      </w:r>
    </w:p>
    <w:p w:rsidR="00C84CB0" w:rsidRPr="00364C7F" w:rsidRDefault="00C84CB0" w:rsidP="00C84CB0">
      <w:pPr>
        <w:spacing w:after="0" w:line="360" w:lineRule="auto"/>
        <w:ind w:firstLine="567"/>
        <w:jc w:val="both"/>
        <w:rPr>
          <w:rFonts w:ascii="Times New Roman" w:hAnsi="Times New Roman" w:cs="Times New Roman"/>
          <w:sz w:val="32"/>
          <w:szCs w:val="32"/>
          <w:lang w:val="uk-UA"/>
        </w:rPr>
      </w:pPr>
      <w:r w:rsidRPr="00364C7F">
        <w:rPr>
          <w:rFonts w:ascii="Times New Roman" w:hAnsi="Times New Roman" w:cs="Times New Roman"/>
          <w:sz w:val="32"/>
          <w:szCs w:val="32"/>
          <w:lang w:val="uk-UA"/>
        </w:rPr>
        <w:t>Така взаємодія вимагає від виконавця володіння величезним багажем особливих умінь та навичок, достатнього рівня володіння мистецтвом співу і інструментальної гри. Спів під супровід бандури є своєрідним феноменом національного мистецтва, історичний поступ жанрових та стильових змін якого сприяє духовному відродженню нації й утвердженню української культури у світі.</w:t>
      </w:r>
    </w:p>
    <w:p w:rsidR="00C84CB0" w:rsidRPr="00364C7F" w:rsidRDefault="00C84CB0" w:rsidP="00C84CB0">
      <w:pPr>
        <w:widowControl w:val="0"/>
        <w:suppressAutoHyphens/>
        <w:spacing w:after="0" w:line="360" w:lineRule="auto"/>
        <w:ind w:firstLine="567"/>
        <w:jc w:val="both"/>
        <w:textAlignment w:val="baseline"/>
        <w:rPr>
          <w:rFonts w:ascii="Times New Roman" w:hAnsi="Times New Roman" w:cs="Times New Roman"/>
          <w:kern w:val="2"/>
          <w:sz w:val="32"/>
          <w:szCs w:val="32"/>
          <w:lang w:val="uk-UA"/>
        </w:rPr>
      </w:pPr>
      <w:r w:rsidRPr="00364C7F">
        <w:rPr>
          <w:rFonts w:ascii="Times New Roman" w:hAnsi="Times New Roman" w:cs="Times New Roman"/>
          <w:kern w:val="2"/>
          <w:sz w:val="32"/>
          <w:szCs w:val="32"/>
          <w:lang w:val="uk-UA"/>
        </w:rPr>
        <w:t xml:space="preserve">Саме кобзарська традиція розвивалася та змінювалася згідно з умовами свого існування. Завдяки цій специфічній українській культурній традиції, яка згодом об’єднала великий пласт </w:t>
      </w:r>
      <w:r w:rsidRPr="00364C7F">
        <w:rPr>
          <w:rFonts w:ascii="Times New Roman" w:hAnsi="Times New Roman" w:cs="Times New Roman"/>
          <w:kern w:val="2"/>
          <w:sz w:val="32"/>
          <w:szCs w:val="32"/>
          <w:lang w:val="uk-UA"/>
        </w:rPr>
        <w:lastRenderedPageBreak/>
        <w:t xml:space="preserve">репертуару, були сформовані звичаї, організації та форми передавання знань. </w:t>
      </w:r>
    </w:p>
    <w:p w:rsidR="006F640B" w:rsidRPr="00364C7F" w:rsidRDefault="006F640B" w:rsidP="006F640B">
      <w:pPr>
        <w:spacing w:after="0" w:line="360" w:lineRule="auto"/>
        <w:ind w:firstLine="851"/>
        <w:jc w:val="both"/>
        <w:rPr>
          <w:rFonts w:ascii="Times New Roman" w:hAnsi="Times New Roman" w:cs="Times New Roman"/>
          <w:sz w:val="32"/>
          <w:szCs w:val="32"/>
          <w:lang w:val="uk-UA"/>
        </w:rPr>
      </w:pPr>
      <w:r w:rsidRPr="00364C7F">
        <w:rPr>
          <w:rFonts w:ascii="Times New Roman" w:hAnsi="Times New Roman" w:cs="Times New Roman"/>
          <w:sz w:val="32"/>
          <w:szCs w:val="32"/>
          <w:lang w:val="uk-UA"/>
        </w:rPr>
        <w:t xml:space="preserve">Переглянувши стан сучасного мистецтва, спостерігаємо певний розвиток бандурного виконавства, крок у «нову творчість», «нове звучання», яке не суперечить, а підкреслює саму природу бандури та, водночас, демонструє багатофункціональність інструменту. </w:t>
      </w:r>
    </w:p>
    <w:p w:rsidR="001E4A00" w:rsidRPr="00364C7F" w:rsidRDefault="001E4A00" w:rsidP="001E4A00">
      <w:pPr>
        <w:spacing w:line="360" w:lineRule="auto"/>
        <w:ind w:firstLine="709"/>
        <w:jc w:val="both"/>
        <w:rPr>
          <w:rFonts w:ascii="Times New Roman" w:hAnsi="Times New Roman" w:cs="Times New Roman"/>
          <w:sz w:val="32"/>
          <w:szCs w:val="32"/>
          <w:lang w:val="uk-UA"/>
        </w:rPr>
      </w:pPr>
      <w:r w:rsidRPr="00364C7F">
        <w:rPr>
          <w:rFonts w:ascii="Times New Roman" w:hAnsi="Times New Roman" w:cs="Times New Roman"/>
          <w:sz w:val="32"/>
          <w:szCs w:val="32"/>
          <w:lang w:val="uk-UA"/>
        </w:rPr>
        <w:t xml:space="preserve">Органічне сполучення різних видів мистецтв в єдиному творчому процесі називають художнім синтезом. Основними його ознаками є узгодженість та єдність всіх елементів у їх взаємозв'язку та взаємообумовленості, завдяки чому виникає можливість найбільш яскравого та цілісного відтворення ідейно-художнього задуму твору. </w:t>
      </w:r>
    </w:p>
    <w:p w:rsidR="001E4A00" w:rsidRPr="00364C7F" w:rsidRDefault="001E4A00" w:rsidP="006F640B">
      <w:pPr>
        <w:spacing w:after="0" w:line="360" w:lineRule="auto"/>
        <w:ind w:firstLine="851"/>
        <w:jc w:val="both"/>
        <w:rPr>
          <w:rFonts w:ascii="Times New Roman" w:hAnsi="Times New Roman" w:cs="Times New Roman"/>
          <w:sz w:val="32"/>
          <w:szCs w:val="32"/>
          <w:lang w:val="uk-UA"/>
        </w:rPr>
      </w:pPr>
    </w:p>
    <w:p w:rsidR="006F640B" w:rsidRPr="00364C7F" w:rsidRDefault="006F640B" w:rsidP="00C84CB0">
      <w:pPr>
        <w:widowControl w:val="0"/>
        <w:suppressAutoHyphens/>
        <w:spacing w:after="0" w:line="360" w:lineRule="auto"/>
        <w:ind w:firstLine="567"/>
        <w:jc w:val="both"/>
        <w:textAlignment w:val="baseline"/>
        <w:rPr>
          <w:rFonts w:ascii="Times New Roman" w:hAnsi="Times New Roman" w:cs="Times New Roman"/>
          <w:kern w:val="2"/>
          <w:sz w:val="32"/>
          <w:szCs w:val="32"/>
          <w:lang w:val="uk-UA"/>
        </w:rPr>
      </w:pPr>
    </w:p>
    <w:p w:rsidR="00DA1A55" w:rsidRPr="00364C7F" w:rsidRDefault="00DA1A55" w:rsidP="00C84CB0">
      <w:pPr>
        <w:spacing w:after="0" w:line="360" w:lineRule="auto"/>
        <w:jc w:val="both"/>
        <w:rPr>
          <w:sz w:val="24"/>
          <w:szCs w:val="24"/>
          <w:lang w:val="uk-UA"/>
        </w:rPr>
      </w:pPr>
    </w:p>
    <w:p w:rsidR="001E4A00" w:rsidRPr="00364C7F" w:rsidRDefault="001E4A00" w:rsidP="00C84CB0">
      <w:pPr>
        <w:spacing w:after="0" w:line="360" w:lineRule="auto"/>
        <w:jc w:val="both"/>
        <w:rPr>
          <w:sz w:val="24"/>
          <w:szCs w:val="24"/>
          <w:lang w:val="uk-UA"/>
        </w:rPr>
      </w:pPr>
    </w:p>
    <w:p w:rsidR="001E4A00" w:rsidRPr="00364C7F" w:rsidRDefault="001E4A00" w:rsidP="00C84CB0">
      <w:pPr>
        <w:spacing w:after="0" w:line="360" w:lineRule="auto"/>
        <w:jc w:val="both"/>
        <w:rPr>
          <w:sz w:val="24"/>
          <w:szCs w:val="24"/>
          <w:lang w:val="uk-UA"/>
        </w:rPr>
      </w:pPr>
    </w:p>
    <w:p w:rsidR="001E4A00" w:rsidRPr="00364C7F" w:rsidRDefault="001E4A00" w:rsidP="00C84CB0">
      <w:pPr>
        <w:spacing w:after="0" w:line="360" w:lineRule="auto"/>
        <w:jc w:val="both"/>
        <w:rPr>
          <w:sz w:val="24"/>
          <w:szCs w:val="24"/>
          <w:lang w:val="uk-UA"/>
        </w:rPr>
      </w:pPr>
    </w:p>
    <w:p w:rsidR="001E4A00" w:rsidRPr="00364C7F" w:rsidRDefault="001E4A00" w:rsidP="00C84CB0">
      <w:pPr>
        <w:spacing w:after="0" w:line="360" w:lineRule="auto"/>
        <w:jc w:val="both"/>
        <w:rPr>
          <w:sz w:val="24"/>
          <w:szCs w:val="24"/>
          <w:lang w:val="uk-UA"/>
        </w:rPr>
      </w:pPr>
    </w:p>
    <w:p w:rsidR="001E4A00" w:rsidRPr="00364C7F" w:rsidRDefault="001E4A00" w:rsidP="00C84CB0">
      <w:pPr>
        <w:spacing w:after="0" w:line="360" w:lineRule="auto"/>
        <w:jc w:val="both"/>
        <w:rPr>
          <w:sz w:val="24"/>
          <w:szCs w:val="24"/>
          <w:lang w:val="uk-UA"/>
        </w:rPr>
      </w:pPr>
    </w:p>
    <w:p w:rsidR="001E4A00" w:rsidRPr="00364C7F" w:rsidRDefault="001E4A00" w:rsidP="00C84CB0">
      <w:pPr>
        <w:spacing w:after="0" w:line="360" w:lineRule="auto"/>
        <w:jc w:val="both"/>
        <w:rPr>
          <w:sz w:val="24"/>
          <w:szCs w:val="24"/>
          <w:lang w:val="uk-UA"/>
        </w:rPr>
      </w:pPr>
    </w:p>
    <w:p w:rsidR="001E4A00" w:rsidRPr="00364C7F" w:rsidRDefault="001E4A00" w:rsidP="00C84CB0">
      <w:pPr>
        <w:spacing w:after="0" w:line="360" w:lineRule="auto"/>
        <w:jc w:val="both"/>
        <w:rPr>
          <w:sz w:val="24"/>
          <w:szCs w:val="24"/>
          <w:lang w:val="uk-UA"/>
        </w:rPr>
      </w:pPr>
    </w:p>
    <w:p w:rsidR="001E4A00" w:rsidRPr="00364C7F" w:rsidRDefault="001E4A00" w:rsidP="00C84CB0">
      <w:pPr>
        <w:spacing w:after="0" w:line="360" w:lineRule="auto"/>
        <w:jc w:val="both"/>
        <w:rPr>
          <w:sz w:val="24"/>
          <w:szCs w:val="24"/>
          <w:lang w:val="uk-UA"/>
        </w:rPr>
      </w:pPr>
    </w:p>
    <w:p w:rsidR="001E4A00" w:rsidRDefault="001E4A00" w:rsidP="00C84CB0">
      <w:pPr>
        <w:spacing w:after="0" w:line="360" w:lineRule="auto"/>
        <w:jc w:val="both"/>
        <w:rPr>
          <w:sz w:val="24"/>
          <w:szCs w:val="24"/>
          <w:lang w:val="uk-UA"/>
        </w:rPr>
      </w:pPr>
    </w:p>
    <w:p w:rsidR="00230700" w:rsidRDefault="00230700" w:rsidP="00C84CB0">
      <w:pPr>
        <w:spacing w:after="0" w:line="360" w:lineRule="auto"/>
        <w:jc w:val="both"/>
        <w:rPr>
          <w:sz w:val="24"/>
          <w:szCs w:val="24"/>
          <w:lang w:val="uk-UA"/>
        </w:rPr>
      </w:pPr>
    </w:p>
    <w:p w:rsidR="00230700" w:rsidRPr="00364C7F" w:rsidRDefault="00230700" w:rsidP="00C84CB0">
      <w:pPr>
        <w:spacing w:after="0" w:line="360" w:lineRule="auto"/>
        <w:jc w:val="both"/>
        <w:rPr>
          <w:sz w:val="24"/>
          <w:szCs w:val="24"/>
          <w:lang w:val="uk-UA"/>
        </w:rPr>
      </w:pPr>
    </w:p>
    <w:p w:rsidR="001E4A00" w:rsidRPr="00364C7F" w:rsidRDefault="001E4A00" w:rsidP="00C84CB0">
      <w:pPr>
        <w:spacing w:after="0" w:line="360" w:lineRule="auto"/>
        <w:jc w:val="both"/>
        <w:rPr>
          <w:sz w:val="24"/>
          <w:szCs w:val="24"/>
          <w:lang w:val="uk-UA"/>
        </w:rPr>
      </w:pPr>
    </w:p>
    <w:p w:rsidR="00C56BDF" w:rsidRPr="00364C7F" w:rsidRDefault="00C56BDF" w:rsidP="00C56BDF">
      <w:pPr>
        <w:spacing w:line="360" w:lineRule="auto"/>
        <w:jc w:val="center"/>
        <w:rPr>
          <w:color w:val="000000"/>
          <w:sz w:val="32"/>
          <w:szCs w:val="32"/>
          <w:lang w:val="uk-UA"/>
        </w:rPr>
      </w:pPr>
      <w:r w:rsidRPr="00364C7F">
        <w:rPr>
          <w:rFonts w:ascii="Times New Roman" w:hAnsi="Times New Roman" w:cs="Times New Roman"/>
          <w:b/>
          <w:color w:val="000000"/>
          <w:sz w:val="32"/>
          <w:szCs w:val="32"/>
          <w:lang w:val="uk-UA"/>
        </w:rPr>
        <w:lastRenderedPageBreak/>
        <w:t>1.Основні показники творчої особистос</w:t>
      </w:r>
      <w:r w:rsidR="00230700">
        <w:rPr>
          <w:rFonts w:ascii="Times New Roman" w:hAnsi="Times New Roman" w:cs="Times New Roman"/>
          <w:b/>
          <w:color w:val="000000"/>
          <w:sz w:val="32"/>
          <w:szCs w:val="32"/>
          <w:lang w:val="uk-UA"/>
        </w:rPr>
        <w:t>ті музиканта</w:t>
      </w:r>
    </w:p>
    <w:p w:rsidR="00C56BDF" w:rsidRPr="00364C7F" w:rsidRDefault="00C56BDF" w:rsidP="00C56BDF">
      <w:pPr>
        <w:spacing w:after="0" w:line="360" w:lineRule="auto"/>
        <w:ind w:firstLine="709"/>
        <w:jc w:val="both"/>
        <w:rPr>
          <w:color w:val="000000"/>
          <w:sz w:val="32"/>
          <w:szCs w:val="32"/>
          <w:lang w:val="uk-UA"/>
        </w:rPr>
      </w:pPr>
      <w:r w:rsidRPr="00364C7F">
        <w:rPr>
          <w:rFonts w:ascii="Times New Roman" w:hAnsi="Times New Roman" w:cs="Times New Roman"/>
          <w:color w:val="000000"/>
          <w:sz w:val="32"/>
          <w:szCs w:val="32"/>
          <w:lang w:val="uk-UA"/>
        </w:rPr>
        <w:t>Якщо говорити про творчу особистість музиканта, то основним її показником є музична обдарованість, яка містить в собі особливий комплекс індивідуально-психологічних особливостей, що вимагаються для занять саме музичною діяльністю, на відміну від будь-якої іншої. Це, звичайно, сила, багатство душі, ініціативність уяви, з якої особливо яскравою рисою виділяється багатство зорових (кольорових) образів і зв'язок їх із слухом (кольоровий слух) в ідеальному розумінні.</w:t>
      </w:r>
    </w:p>
    <w:p w:rsidR="00C56BDF" w:rsidRPr="00364C7F" w:rsidRDefault="00C56BDF" w:rsidP="00C56BDF">
      <w:pPr>
        <w:spacing w:after="0" w:line="360" w:lineRule="auto"/>
        <w:ind w:firstLine="709"/>
        <w:jc w:val="both"/>
        <w:rPr>
          <w:color w:val="000000"/>
          <w:sz w:val="32"/>
          <w:szCs w:val="32"/>
          <w:lang w:val="uk-UA"/>
        </w:rPr>
      </w:pPr>
      <w:r w:rsidRPr="00364C7F">
        <w:rPr>
          <w:rFonts w:ascii="Times New Roman" w:hAnsi="Times New Roman" w:cs="Times New Roman"/>
          <w:color w:val="000000"/>
          <w:sz w:val="32"/>
          <w:szCs w:val="32"/>
          <w:lang w:val="uk-UA"/>
        </w:rPr>
        <w:t>Не буває у людини ніяких здібностей, які б не залежали від загальної спрямованості особи. Особистість, зі своїми психічними властивостями: характером, темпераментом, здібностями, сукупністю переважаючих почуттів і мотивів його діяльності, повинна всебічно розвиватися, рости, пізнавати. Це пізнання може бути на рівні несвідомого, яке надалі вплине на свідомі прояви і матеріальні дії.</w:t>
      </w:r>
    </w:p>
    <w:p w:rsidR="00C56BDF" w:rsidRPr="00364C7F" w:rsidRDefault="00C56BDF" w:rsidP="00C56BDF">
      <w:pPr>
        <w:spacing w:after="0" w:line="360" w:lineRule="auto"/>
        <w:ind w:firstLine="709"/>
        <w:jc w:val="both"/>
        <w:rPr>
          <w:sz w:val="32"/>
          <w:szCs w:val="32"/>
          <w:lang w:val="uk-UA"/>
        </w:rPr>
      </w:pPr>
      <w:r w:rsidRPr="00364C7F">
        <w:rPr>
          <w:rFonts w:ascii="Times New Roman" w:hAnsi="Times New Roman" w:cs="Times New Roman"/>
          <w:color w:val="000000"/>
          <w:sz w:val="32"/>
          <w:szCs w:val="32"/>
          <w:lang w:val="uk-UA"/>
        </w:rPr>
        <w:t xml:space="preserve">Джерелом активності особи є різноманітні суспільно-особові потреби людини. Складними похідними потреб є інтереси, схильності, смаки, які в сукупності утворюють мотиваційну характеристику особи, її спрямованість. Однією з найважливіших рис психології музиканта є уміння концентруватися, емоційно занурюватися  в зміст. Стан натхнення — уміння виразити ясно і просто свою творчість. Адже геніальність — в простоті. </w:t>
      </w:r>
      <w:r w:rsidRPr="00364C7F">
        <w:rPr>
          <w:rStyle w:val="translation-chunk"/>
          <w:rFonts w:ascii="Times New Roman" w:hAnsi="Times New Roman" w:cs="Times New Roman"/>
          <w:color w:val="000000"/>
          <w:sz w:val="32"/>
          <w:szCs w:val="32"/>
          <w:lang w:val="uk-UA"/>
        </w:rPr>
        <w:t xml:space="preserve">Постійне зосередження думки на предметі творчості, абсолютна свобода мислення і сміливість у пошуку досконалішого, більш типового образу, або більш відточеної і достовірної ідеї; абсолютна </w:t>
      </w:r>
      <w:r w:rsidRPr="00364C7F">
        <w:rPr>
          <w:rStyle w:val="translation-chunk"/>
          <w:rFonts w:ascii="Times New Roman" w:hAnsi="Times New Roman" w:cs="Times New Roman"/>
          <w:color w:val="000000"/>
          <w:sz w:val="32"/>
          <w:szCs w:val="32"/>
          <w:lang w:val="uk-UA"/>
        </w:rPr>
        <w:lastRenderedPageBreak/>
        <w:t>неупередженість думки в процесі пошуку істини і пристрасне ставлення до предмета, глибокий  інтерес; надзвичайна увага до об'єктивної дійсності і перипетій життя; прагнення до простоти виразних засобів, до повної ясності і розуміння предмета і явища. І над усім цим повинні бути розпростерті крила смирення думки і смирення своїх амбіцій, пов'язаних із нашою людською слабкістю - бути визнаним з боку інших людей.</w:t>
      </w:r>
    </w:p>
    <w:p w:rsidR="00C56BDF" w:rsidRPr="00865C06" w:rsidRDefault="00C56BDF" w:rsidP="00C56BDF">
      <w:pPr>
        <w:spacing w:after="0" w:line="360" w:lineRule="auto"/>
        <w:ind w:firstLine="709"/>
        <w:jc w:val="both"/>
        <w:rPr>
          <w:color w:val="000000"/>
          <w:sz w:val="32"/>
          <w:szCs w:val="32"/>
        </w:rPr>
      </w:pPr>
      <w:r w:rsidRPr="00364C7F">
        <w:rPr>
          <w:rFonts w:ascii="Times New Roman" w:hAnsi="Times New Roman" w:cs="Times New Roman"/>
          <w:color w:val="000000"/>
          <w:sz w:val="32"/>
          <w:szCs w:val="32"/>
          <w:lang w:val="uk-UA"/>
        </w:rPr>
        <w:t xml:space="preserve">Значимою творчою особою може бути тільки людина з великим духовним, інтелектуальним і емоційним змістом, що поєднує професійно спрямовані критерії творчої особи. Головним, на нашу думку, критерієм має бути внутрішній посил, така собі «позитивна енергія», багата світлом душа. Це душа, якій </w:t>
      </w:r>
      <w:r w:rsidR="00AA72D5">
        <w:rPr>
          <w:rFonts w:ascii="Times New Roman" w:hAnsi="Times New Roman" w:cs="Times New Roman"/>
          <w:color w:val="000000"/>
          <w:sz w:val="32"/>
          <w:szCs w:val="32"/>
          <w:lang w:val="uk-UA"/>
        </w:rPr>
        <w:t xml:space="preserve">є про що розповісти, поділитися </w:t>
      </w:r>
      <w:r w:rsidR="00AA72D5" w:rsidRPr="00865C06">
        <w:rPr>
          <w:rFonts w:ascii="Times New Roman" w:hAnsi="Times New Roman" w:cs="Times New Roman"/>
          <w:color w:val="000000"/>
          <w:sz w:val="32"/>
          <w:szCs w:val="32"/>
        </w:rPr>
        <w:t>[9].</w:t>
      </w:r>
    </w:p>
    <w:p w:rsidR="00C56BDF" w:rsidRPr="00364C7F" w:rsidRDefault="00C56BDF" w:rsidP="00C56BDF">
      <w:pPr>
        <w:spacing w:after="0" w:line="360" w:lineRule="auto"/>
        <w:ind w:firstLine="709"/>
        <w:jc w:val="both"/>
        <w:rPr>
          <w:color w:val="000000"/>
          <w:sz w:val="32"/>
          <w:szCs w:val="32"/>
          <w:lang w:val="uk-UA"/>
        </w:rPr>
      </w:pPr>
      <w:r w:rsidRPr="00364C7F">
        <w:rPr>
          <w:rFonts w:ascii="Times New Roman" w:hAnsi="Times New Roman" w:cs="Times New Roman"/>
          <w:color w:val="000000"/>
          <w:sz w:val="32"/>
          <w:szCs w:val="32"/>
          <w:lang w:val="uk-UA"/>
        </w:rPr>
        <w:t xml:space="preserve">Той, що творить, не може і не хоче виходити з того стану, який незмінно супроводжує його в процесі творчості. У цьому феноменологічна суть безкорисливого занурення в творчість. </w:t>
      </w:r>
    </w:p>
    <w:p w:rsidR="00C56BDF" w:rsidRPr="00364C7F" w:rsidRDefault="00C56BDF" w:rsidP="00C56BDF">
      <w:pPr>
        <w:spacing w:after="0" w:line="360" w:lineRule="auto"/>
        <w:ind w:firstLine="709"/>
        <w:jc w:val="both"/>
        <w:rPr>
          <w:color w:val="000000"/>
          <w:sz w:val="32"/>
          <w:szCs w:val="32"/>
          <w:lang w:val="uk-UA"/>
        </w:rPr>
      </w:pPr>
      <w:r w:rsidRPr="00364C7F">
        <w:rPr>
          <w:rFonts w:ascii="Times New Roman" w:hAnsi="Times New Roman" w:cs="Times New Roman"/>
          <w:color w:val="000000"/>
          <w:sz w:val="32"/>
          <w:szCs w:val="32"/>
          <w:lang w:val="uk-UA"/>
        </w:rPr>
        <w:t xml:space="preserve">До компонентів професійної майстерності В.П. </w:t>
      </w:r>
      <w:r w:rsidRPr="00364C7F">
        <w:rPr>
          <w:rFonts w:ascii="Times New Roman" w:eastAsia="Times New Roman" w:hAnsi="Times New Roman" w:cs="Times New Roman"/>
          <w:color w:val="000000"/>
          <w:sz w:val="32"/>
          <w:szCs w:val="32"/>
          <w:lang w:val="uk-UA"/>
        </w:rPr>
        <w:t xml:space="preserve">Білоус </w:t>
      </w:r>
      <w:r w:rsidRPr="00364C7F">
        <w:rPr>
          <w:rFonts w:ascii="Times New Roman" w:hAnsi="Times New Roman" w:cs="Times New Roman"/>
          <w:color w:val="000000"/>
          <w:sz w:val="32"/>
          <w:szCs w:val="32"/>
          <w:lang w:val="uk-UA"/>
        </w:rPr>
        <w:t xml:space="preserve">відносить чотири основні блоки: спрямованість, знання, уміння і якості. </w:t>
      </w:r>
    </w:p>
    <w:p w:rsidR="00C56BDF" w:rsidRPr="00364C7F" w:rsidRDefault="00C56BDF" w:rsidP="00AA72D5">
      <w:pPr>
        <w:spacing w:after="0" w:line="360" w:lineRule="auto"/>
        <w:ind w:firstLine="709"/>
        <w:jc w:val="both"/>
        <w:rPr>
          <w:rFonts w:ascii="Times New Roman" w:hAnsi="Times New Roman" w:cs="Times New Roman"/>
          <w:color w:val="000000"/>
          <w:sz w:val="32"/>
          <w:szCs w:val="32"/>
          <w:lang w:val="uk-UA"/>
        </w:rPr>
      </w:pPr>
      <w:r w:rsidRPr="00364C7F">
        <w:rPr>
          <w:rFonts w:ascii="Times New Roman" w:hAnsi="Times New Roman" w:cs="Times New Roman"/>
          <w:color w:val="000000"/>
          <w:sz w:val="32"/>
          <w:szCs w:val="32"/>
          <w:lang w:val="uk-UA"/>
        </w:rPr>
        <w:t>Спрямованість пов'язана з основними потребами і інтере</w:t>
      </w:r>
      <w:r w:rsidR="00AA72D5">
        <w:rPr>
          <w:rFonts w:ascii="Times New Roman" w:hAnsi="Times New Roman" w:cs="Times New Roman"/>
          <w:color w:val="000000"/>
          <w:sz w:val="32"/>
          <w:szCs w:val="32"/>
          <w:lang w:val="uk-UA"/>
        </w:rPr>
        <w:t>сами музиканта-інструменталіста</w:t>
      </w:r>
      <w:r w:rsidRPr="00364C7F">
        <w:rPr>
          <w:rFonts w:ascii="Times New Roman" w:hAnsi="Times New Roman" w:cs="Times New Roman"/>
          <w:color w:val="000000"/>
          <w:sz w:val="32"/>
          <w:szCs w:val="32"/>
          <w:lang w:val="uk-UA"/>
        </w:rPr>
        <w:t xml:space="preserve">. Знання поділяються на загальнокультурні і загальномузичні; знання в області теорії і історії музики; у галузі психології музично-виконавської діяльності, безпосередньо пов'язані з технологією виконання; знання, пов'язані з підготовкою до концертної діяльності. До основних умінь відносяться сприйняття музичних творів, уміння </w:t>
      </w:r>
      <w:r w:rsidRPr="00364C7F">
        <w:rPr>
          <w:rFonts w:ascii="Times New Roman" w:hAnsi="Times New Roman" w:cs="Times New Roman"/>
          <w:color w:val="000000"/>
          <w:sz w:val="32"/>
          <w:szCs w:val="32"/>
          <w:lang w:val="uk-UA"/>
        </w:rPr>
        <w:lastRenderedPageBreak/>
        <w:t>читати з листа музичні твори, уміння грати на слух мелодії, п'єси. [1]</w:t>
      </w:r>
    </w:p>
    <w:p w:rsidR="00364C7F" w:rsidRPr="00364C7F" w:rsidRDefault="00364C7F" w:rsidP="00364C7F">
      <w:pPr>
        <w:spacing w:line="360" w:lineRule="auto"/>
        <w:ind w:firstLine="709"/>
        <w:jc w:val="both"/>
        <w:rPr>
          <w:rFonts w:ascii="Times New Roman" w:hAnsi="Times New Roman" w:cs="Times New Roman"/>
          <w:sz w:val="32"/>
          <w:szCs w:val="32"/>
          <w:lang w:val="uk-UA"/>
        </w:rPr>
      </w:pPr>
      <w:r w:rsidRPr="00364C7F">
        <w:rPr>
          <w:rFonts w:ascii="Times New Roman" w:hAnsi="Times New Roman" w:cs="Times New Roman"/>
          <w:sz w:val="32"/>
          <w:szCs w:val="32"/>
          <w:lang w:val="uk-UA"/>
        </w:rPr>
        <w:t xml:space="preserve">Мистецтво бандуриста є синтетичним за самою своєю основою: адже тут музикант втілює в одній особі і співака, і виконавця на інструменті, залучає певною мірою ще й елементи пантоміми, мімічні виражальні засоби. Виникає неповторний художній ефект, значною мірою зумовлений «моноансамблевістю»: єдність розуміння й оцінки твору, єдність задуму, що його реалізує один музикант, роблять досяжнішим варіювання нюансів живого інтонування в процесі виконання. Але водночас надзвичайно зростає відповідальність митця, ускладнюються задачі, що постають перед ним. І значною мірою успіх бандуриста-співака залежить від наявності у нього специфічних здібностей, природного нахилу до «поліфонічної» діяльності. </w:t>
      </w:r>
      <w:r w:rsidR="00AA72D5">
        <w:rPr>
          <w:rFonts w:ascii="Times New Roman" w:hAnsi="Times New Roman" w:cs="Times New Roman"/>
          <w:sz w:val="32"/>
          <w:szCs w:val="32"/>
          <w:lang w:val="uk-UA"/>
        </w:rPr>
        <w:t>Отже, при доборі майбутніх виконавців</w:t>
      </w:r>
      <w:r w:rsidRPr="00364C7F">
        <w:rPr>
          <w:rFonts w:ascii="Times New Roman" w:hAnsi="Times New Roman" w:cs="Times New Roman"/>
          <w:sz w:val="32"/>
          <w:szCs w:val="32"/>
          <w:lang w:val="uk-UA"/>
        </w:rPr>
        <w:t xml:space="preserve"> слід звертати особливу увагу саме на ці здатності, а в подальшому будувати методику навчання відповідно до їх хара</w:t>
      </w:r>
      <w:r w:rsidR="005277A1">
        <w:rPr>
          <w:rFonts w:ascii="Times New Roman" w:hAnsi="Times New Roman" w:cs="Times New Roman"/>
          <w:sz w:val="32"/>
          <w:szCs w:val="32"/>
          <w:lang w:val="uk-UA"/>
        </w:rPr>
        <w:t>ктеру та рівня підготовки студента</w:t>
      </w:r>
      <w:r w:rsidRPr="00364C7F">
        <w:rPr>
          <w:rFonts w:ascii="Times New Roman" w:hAnsi="Times New Roman" w:cs="Times New Roman"/>
          <w:sz w:val="32"/>
          <w:szCs w:val="32"/>
          <w:lang w:val="uk-UA"/>
        </w:rPr>
        <w:t xml:space="preserve">. </w:t>
      </w:r>
    </w:p>
    <w:p w:rsidR="00364C7F" w:rsidRPr="00364C7F" w:rsidRDefault="00364C7F" w:rsidP="00C56BDF">
      <w:pPr>
        <w:spacing w:after="0" w:line="360" w:lineRule="auto"/>
        <w:ind w:firstLine="709"/>
        <w:jc w:val="both"/>
        <w:rPr>
          <w:color w:val="000000"/>
          <w:sz w:val="32"/>
          <w:szCs w:val="32"/>
          <w:lang w:val="uk-UA"/>
        </w:rPr>
      </w:pPr>
    </w:p>
    <w:p w:rsidR="00C56BDF" w:rsidRPr="00364C7F" w:rsidRDefault="00C56BDF" w:rsidP="00C84CB0">
      <w:pPr>
        <w:spacing w:after="0" w:line="360" w:lineRule="auto"/>
        <w:jc w:val="both"/>
        <w:rPr>
          <w:sz w:val="24"/>
          <w:szCs w:val="24"/>
          <w:lang w:val="uk-UA"/>
        </w:rPr>
      </w:pPr>
    </w:p>
    <w:p w:rsidR="00364C7F" w:rsidRPr="00364C7F" w:rsidRDefault="00364C7F" w:rsidP="00C84CB0">
      <w:pPr>
        <w:spacing w:after="0" w:line="360" w:lineRule="auto"/>
        <w:jc w:val="both"/>
        <w:rPr>
          <w:sz w:val="24"/>
          <w:szCs w:val="24"/>
          <w:lang w:val="uk-UA"/>
        </w:rPr>
      </w:pPr>
    </w:p>
    <w:p w:rsidR="00364C7F" w:rsidRPr="00364C7F" w:rsidRDefault="00364C7F" w:rsidP="00C84CB0">
      <w:pPr>
        <w:spacing w:after="0" w:line="360" w:lineRule="auto"/>
        <w:jc w:val="both"/>
        <w:rPr>
          <w:sz w:val="24"/>
          <w:szCs w:val="24"/>
          <w:lang w:val="uk-UA"/>
        </w:rPr>
      </w:pPr>
    </w:p>
    <w:p w:rsidR="00364C7F" w:rsidRPr="00364C7F" w:rsidRDefault="00364C7F" w:rsidP="00C84CB0">
      <w:pPr>
        <w:spacing w:after="0" w:line="360" w:lineRule="auto"/>
        <w:jc w:val="both"/>
        <w:rPr>
          <w:sz w:val="24"/>
          <w:szCs w:val="24"/>
          <w:lang w:val="uk-UA"/>
        </w:rPr>
      </w:pPr>
    </w:p>
    <w:p w:rsidR="00364C7F" w:rsidRPr="00364C7F" w:rsidRDefault="00364C7F" w:rsidP="00C84CB0">
      <w:pPr>
        <w:spacing w:after="0" w:line="360" w:lineRule="auto"/>
        <w:jc w:val="both"/>
        <w:rPr>
          <w:sz w:val="24"/>
          <w:szCs w:val="24"/>
          <w:lang w:val="uk-UA"/>
        </w:rPr>
      </w:pPr>
    </w:p>
    <w:p w:rsidR="00364C7F" w:rsidRDefault="00364C7F" w:rsidP="00C84CB0">
      <w:pPr>
        <w:spacing w:after="0" w:line="360" w:lineRule="auto"/>
        <w:jc w:val="both"/>
        <w:rPr>
          <w:sz w:val="24"/>
          <w:szCs w:val="24"/>
          <w:lang w:val="uk-UA"/>
        </w:rPr>
      </w:pPr>
    </w:p>
    <w:p w:rsidR="00230700" w:rsidRDefault="00230700" w:rsidP="00C84CB0">
      <w:pPr>
        <w:spacing w:after="0" w:line="360" w:lineRule="auto"/>
        <w:jc w:val="both"/>
        <w:rPr>
          <w:sz w:val="24"/>
          <w:szCs w:val="24"/>
          <w:lang w:val="uk-UA"/>
        </w:rPr>
      </w:pPr>
    </w:p>
    <w:p w:rsidR="00230700" w:rsidRPr="00364C7F" w:rsidRDefault="00230700" w:rsidP="00C84CB0">
      <w:pPr>
        <w:spacing w:after="0" w:line="360" w:lineRule="auto"/>
        <w:jc w:val="both"/>
        <w:rPr>
          <w:sz w:val="24"/>
          <w:szCs w:val="24"/>
          <w:lang w:val="uk-UA"/>
        </w:rPr>
      </w:pPr>
    </w:p>
    <w:p w:rsidR="00364C7F" w:rsidRPr="00364C7F" w:rsidRDefault="00364C7F" w:rsidP="00C84CB0">
      <w:pPr>
        <w:spacing w:after="0" w:line="360" w:lineRule="auto"/>
        <w:jc w:val="both"/>
        <w:rPr>
          <w:sz w:val="24"/>
          <w:szCs w:val="24"/>
          <w:lang w:val="uk-UA"/>
        </w:rPr>
      </w:pPr>
    </w:p>
    <w:p w:rsidR="001E4A00" w:rsidRPr="00230700" w:rsidRDefault="001E4A00" w:rsidP="00230700">
      <w:pPr>
        <w:pStyle w:val="a9"/>
        <w:numPr>
          <w:ilvl w:val="0"/>
          <w:numId w:val="17"/>
        </w:numPr>
        <w:spacing w:after="160" w:line="360" w:lineRule="auto"/>
        <w:jc w:val="center"/>
        <w:rPr>
          <w:rFonts w:ascii="Times New Roman" w:hAnsi="Times New Roman" w:cs="Times New Roman"/>
          <w:b/>
          <w:sz w:val="32"/>
          <w:szCs w:val="32"/>
          <w:lang w:val="uk-UA"/>
        </w:rPr>
      </w:pPr>
      <w:r w:rsidRPr="00230700">
        <w:rPr>
          <w:rFonts w:ascii="Times New Roman" w:hAnsi="Times New Roman" w:cs="Times New Roman"/>
          <w:b/>
          <w:sz w:val="32"/>
          <w:szCs w:val="32"/>
          <w:lang w:val="uk-UA"/>
        </w:rPr>
        <w:lastRenderedPageBreak/>
        <w:t xml:space="preserve">Методика розвитку музичного слуху бандуриста-співака </w:t>
      </w:r>
    </w:p>
    <w:p w:rsidR="001E4A00" w:rsidRPr="00364C7F" w:rsidRDefault="001E4A00" w:rsidP="001E4A00">
      <w:pPr>
        <w:spacing w:after="0" w:line="360" w:lineRule="auto"/>
        <w:ind w:firstLine="709"/>
        <w:jc w:val="both"/>
        <w:rPr>
          <w:rFonts w:ascii="Times New Roman" w:hAnsi="Times New Roman" w:cs="Times New Roman"/>
          <w:sz w:val="32"/>
          <w:szCs w:val="32"/>
          <w:lang w:val="uk-UA"/>
        </w:rPr>
      </w:pPr>
      <w:r w:rsidRPr="00364C7F">
        <w:rPr>
          <w:rFonts w:ascii="Times New Roman" w:hAnsi="Times New Roman" w:cs="Times New Roman"/>
          <w:sz w:val="32"/>
          <w:szCs w:val="32"/>
          <w:lang w:val="uk-UA"/>
        </w:rPr>
        <w:t xml:space="preserve">Фахівці з хорового співу, як правило, наполегливо пропонують для розвитку музичного слуху якомога більше практикувати акапельний спів. Крім того, вважається, що метод виховання, при якому учень привчається спочатку уявити, почути звук внутрішньо, а потім виконати, у всіх випадках є прогресивнішим за метод: «виконую, а потім чую». Тим часом специфіка мистецтва бандуриста полягає у співі з інструментальним супроводом, а сама бандура належить до таких інструментів, що дозволяють видобувати занотовані звуки й співзвуччя без їх точного попереднього уявлення, на відміну, наприклад, від скрипки. </w:t>
      </w:r>
    </w:p>
    <w:p w:rsidR="001E4A00" w:rsidRPr="00364C7F" w:rsidRDefault="001E4A00" w:rsidP="001E4A00">
      <w:pPr>
        <w:spacing w:after="0" w:line="360" w:lineRule="auto"/>
        <w:ind w:firstLine="709"/>
        <w:jc w:val="both"/>
        <w:rPr>
          <w:rFonts w:ascii="Times New Roman" w:hAnsi="Times New Roman" w:cs="Times New Roman"/>
          <w:sz w:val="32"/>
          <w:szCs w:val="32"/>
          <w:lang w:val="uk-UA"/>
        </w:rPr>
      </w:pPr>
      <w:r w:rsidRPr="00364C7F">
        <w:rPr>
          <w:rFonts w:ascii="Times New Roman" w:hAnsi="Times New Roman" w:cs="Times New Roman"/>
          <w:sz w:val="32"/>
          <w:szCs w:val="32"/>
          <w:lang w:val="uk-UA"/>
        </w:rPr>
        <w:t xml:space="preserve">Чи не криється в цьому положенні якась небезпека для розвитку музичного слуху бандуриста? </w:t>
      </w:r>
    </w:p>
    <w:p w:rsidR="001E4A00" w:rsidRPr="00364C7F" w:rsidRDefault="001E4A00" w:rsidP="001E4A00">
      <w:pPr>
        <w:spacing w:after="0" w:line="360" w:lineRule="auto"/>
        <w:ind w:firstLine="709"/>
        <w:jc w:val="both"/>
        <w:rPr>
          <w:rFonts w:ascii="Times New Roman" w:hAnsi="Times New Roman" w:cs="Times New Roman"/>
          <w:sz w:val="32"/>
          <w:szCs w:val="32"/>
          <w:lang w:val="uk-UA"/>
        </w:rPr>
      </w:pPr>
      <w:r w:rsidRPr="00364C7F">
        <w:rPr>
          <w:rFonts w:ascii="Times New Roman" w:hAnsi="Times New Roman" w:cs="Times New Roman"/>
          <w:sz w:val="32"/>
          <w:szCs w:val="32"/>
          <w:lang w:val="uk-UA"/>
        </w:rPr>
        <w:t xml:space="preserve">Провідна роль попередніх слухових уявлень у виконавському процесі є незаперечною. Проте не варто забувати, що й музичний інструмент сам по собі збагачує слухові уявлення виконавця. Саме необхідність чути й контролювати одночасно вокальну й інструментальну партії, а особливо ті елементи партії бандури, які не можна відтворити голосом, сприяє розвиткові музичного -зокрема ладо-гармонічного слуху. І цю обставину треба враховувати у навчанні. </w:t>
      </w:r>
    </w:p>
    <w:p w:rsidR="001E4A00" w:rsidRPr="00364C7F" w:rsidRDefault="001E4A00" w:rsidP="005277A1">
      <w:pPr>
        <w:spacing w:after="0" w:line="360" w:lineRule="auto"/>
        <w:ind w:firstLine="709"/>
        <w:jc w:val="both"/>
        <w:rPr>
          <w:rFonts w:ascii="Times New Roman" w:hAnsi="Times New Roman" w:cs="Times New Roman"/>
          <w:sz w:val="32"/>
          <w:szCs w:val="32"/>
          <w:lang w:val="uk-UA"/>
        </w:rPr>
      </w:pPr>
      <w:r w:rsidRPr="00364C7F">
        <w:rPr>
          <w:rFonts w:ascii="Times New Roman" w:hAnsi="Times New Roman" w:cs="Times New Roman"/>
          <w:sz w:val="32"/>
          <w:szCs w:val="32"/>
          <w:lang w:val="uk-UA"/>
        </w:rPr>
        <w:t xml:space="preserve">Інструментальний супровід допомагає також створити потрібний емоційний стан виконавця. Знайомлячись з піснею, призначеною для вивчення, </w:t>
      </w:r>
      <w:r w:rsidR="005277A1">
        <w:rPr>
          <w:rFonts w:ascii="Times New Roman" w:hAnsi="Times New Roman" w:cs="Times New Roman"/>
          <w:sz w:val="32"/>
          <w:szCs w:val="32"/>
          <w:lang w:val="uk-UA"/>
        </w:rPr>
        <w:t>студент</w:t>
      </w:r>
      <w:r w:rsidRPr="00364C7F">
        <w:rPr>
          <w:rFonts w:ascii="Times New Roman" w:hAnsi="Times New Roman" w:cs="Times New Roman"/>
          <w:sz w:val="32"/>
          <w:szCs w:val="32"/>
          <w:lang w:val="uk-UA"/>
        </w:rPr>
        <w:t xml:space="preserve"> спочатку грає мелодію на бандурі, готуючись потім її заспівати. Але водночас він звертає </w:t>
      </w:r>
      <w:r w:rsidRPr="00364C7F">
        <w:rPr>
          <w:rFonts w:ascii="Times New Roman" w:hAnsi="Times New Roman" w:cs="Times New Roman"/>
          <w:sz w:val="32"/>
          <w:szCs w:val="32"/>
          <w:lang w:val="uk-UA"/>
        </w:rPr>
        <w:lastRenderedPageBreak/>
        <w:t xml:space="preserve">увагу і на гармонічний супровід, що впливає на характер мелодії. Інакше кажучи, вже на першому етапі знайомства з музичним твором </w:t>
      </w:r>
      <w:r w:rsidR="005277A1">
        <w:rPr>
          <w:rFonts w:ascii="Times New Roman" w:hAnsi="Times New Roman" w:cs="Times New Roman"/>
          <w:sz w:val="32"/>
          <w:szCs w:val="32"/>
          <w:lang w:val="uk-UA"/>
        </w:rPr>
        <w:t>стедент</w:t>
      </w:r>
      <w:r w:rsidRPr="00364C7F">
        <w:rPr>
          <w:rFonts w:ascii="Times New Roman" w:hAnsi="Times New Roman" w:cs="Times New Roman"/>
          <w:sz w:val="32"/>
          <w:szCs w:val="32"/>
          <w:lang w:val="uk-UA"/>
        </w:rPr>
        <w:t xml:space="preserve"> має змогу уявити собі цілісний художній образ. Таким чином, оволодіння методикою акомпанементу в «моноансамблі» одночасно сприяє й збагаченню слухових уявлень бандуриста-співака, розвиткові його музичного слуху. </w:t>
      </w:r>
    </w:p>
    <w:p w:rsidR="001E4A00" w:rsidRPr="00364C7F" w:rsidRDefault="001E4A00" w:rsidP="005277A1">
      <w:pPr>
        <w:spacing w:after="0" w:line="360" w:lineRule="auto"/>
        <w:ind w:firstLine="709"/>
        <w:jc w:val="both"/>
        <w:rPr>
          <w:rFonts w:ascii="Times New Roman" w:hAnsi="Times New Roman" w:cs="Times New Roman"/>
          <w:sz w:val="32"/>
          <w:szCs w:val="32"/>
          <w:lang w:val="uk-UA"/>
        </w:rPr>
      </w:pPr>
      <w:r w:rsidRPr="00364C7F">
        <w:rPr>
          <w:rFonts w:ascii="Times New Roman" w:hAnsi="Times New Roman" w:cs="Times New Roman"/>
          <w:sz w:val="32"/>
          <w:szCs w:val="32"/>
          <w:lang w:val="uk-UA"/>
        </w:rPr>
        <w:t xml:space="preserve">Початкове копіювання голосом мелодії з інструмента метод цілком прийнятний. Проте його абсолютизація може стати гальмом в подальшому вивченні твору. Адже, поєднуючи спів зі грою, </w:t>
      </w:r>
      <w:r w:rsidR="005277A1">
        <w:rPr>
          <w:rFonts w:ascii="Times New Roman" w:hAnsi="Times New Roman" w:cs="Times New Roman"/>
          <w:sz w:val="32"/>
          <w:szCs w:val="32"/>
          <w:lang w:val="uk-UA"/>
        </w:rPr>
        <w:t>студент</w:t>
      </w:r>
      <w:r w:rsidRPr="00364C7F">
        <w:rPr>
          <w:rFonts w:ascii="Times New Roman" w:hAnsi="Times New Roman" w:cs="Times New Roman"/>
          <w:sz w:val="32"/>
          <w:szCs w:val="32"/>
          <w:lang w:val="uk-UA"/>
        </w:rPr>
        <w:t xml:space="preserve">, що не засвоїв як слід вокальної партії, часто втрачає слуховий контроль над співом і постійно звертається до бандури, як до суфлера: інструмент має підказати, який звук треба взяти голосом. Отже, губиться ініціатива внутрішнього слуху. </w:t>
      </w:r>
    </w:p>
    <w:p w:rsidR="001E4A00" w:rsidRPr="00364C7F" w:rsidRDefault="001E4A00" w:rsidP="005277A1">
      <w:pPr>
        <w:spacing w:after="0" w:line="360" w:lineRule="auto"/>
        <w:ind w:firstLine="709"/>
        <w:jc w:val="both"/>
        <w:rPr>
          <w:rFonts w:ascii="Times New Roman" w:hAnsi="Times New Roman" w:cs="Times New Roman"/>
          <w:sz w:val="32"/>
          <w:szCs w:val="32"/>
          <w:lang w:val="uk-UA"/>
        </w:rPr>
      </w:pPr>
      <w:r w:rsidRPr="00364C7F">
        <w:rPr>
          <w:rFonts w:ascii="Times New Roman" w:hAnsi="Times New Roman" w:cs="Times New Roman"/>
          <w:sz w:val="32"/>
          <w:szCs w:val="32"/>
          <w:lang w:val="uk-UA"/>
        </w:rPr>
        <w:t xml:space="preserve">Чи взагалі припустимо грати музичний матеріал, не повністю усвідомлений внутрішнім слухом? Так, нашу думку, припустимо, але в певних межах і на певному звичайно, початковому етапі вивчення твору. Hе можна, наприклад, відмовлятись від опанування віртуозного, технічно складного пасажу на тій підставі, що </w:t>
      </w:r>
      <w:r w:rsidR="005277A1">
        <w:rPr>
          <w:rFonts w:ascii="Times New Roman" w:hAnsi="Times New Roman" w:cs="Times New Roman"/>
          <w:sz w:val="32"/>
          <w:szCs w:val="32"/>
          <w:lang w:val="uk-UA"/>
        </w:rPr>
        <w:t>студент</w:t>
      </w:r>
      <w:r w:rsidRPr="00364C7F">
        <w:rPr>
          <w:rFonts w:ascii="Times New Roman" w:hAnsi="Times New Roman" w:cs="Times New Roman"/>
          <w:sz w:val="32"/>
          <w:szCs w:val="32"/>
          <w:lang w:val="uk-UA"/>
        </w:rPr>
        <w:t xml:space="preserve"> спочатку не повністю контролює висоту кожного його швидкоплинного звука. Уявлення внутрішнім слухом інструментальної партії не тільки передумова її вивчення. Це також мета, яка досягається з допомогою постійного і настирливого вслуховування в те, що граєш. Свідоме слухове засвоєння музичного твору, граничне усвідомлення гри, підпорядкування її контролю слухом - процес поступовий, природний та правомірний. </w:t>
      </w:r>
    </w:p>
    <w:p w:rsidR="001E4A00" w:rsidRPr="00364C7F" w:rsidRDefault="001E4A00" w:rsidP="00364C7F">
      <w:pPr>
        <w:spacing w:after="0" w:line="360" w:lineRule="auto"/>
        <w:ind w:firstLine="709"/>
        <w:jc w:val="both"/>
        <w:rPr>
          <w:rFonts w:ascii="Times New Roman" w:hAnsi="Times New Roman" w:cs="Times New Roman"/>
          <w:sz w:val="32"/>
          <w:szCs w:val="32"/>
          <w:lang w:val="uk-UA"/>
        </w:rPr>
      </w:pPr>
      <w:r w:rsidRPr="00364C7F">
        <w:rPr>
          <w:rFonts w:ascii="Times New Roman" w:hAnsi="Times New Roman" w:cs="Times New Roman"/>
          <w:sz w:val="32"/>
          <w:szCs w:val="32"/>
          <w:lang w:val="uk-UA"/>
        </w:rPr>
        <w:lastRenderedPageBreak/>
        <w:t xml:space="preserve">Остаточно ж можна вважати твір засвоєним лише тоді, коли наявні ідеально розвинені попередні слухові уявлення, що передують руховим процесам. Адже не відчуваючи майбутнього звучання в його найтонших нюансах, неможливо конкретно і творчо відтворити музично-художній образ. </w:t>
      </w:r>
    </w:p>
    <w:p w:rsidR="00364C7F" w:rsidRDefault="00364C7F" w:rsidP="00364C7F">
      <w:pPr>
        <w:pStyle w:val="Default"/>
        <w:spacing w:line="360" w:lineRule="auto"/>
        <w:jc w:val="both"/>
        <w:rPr>
          <w:rFonts w:asciiTheme="majorBidi" w:hAnsiTheme="majorBidi" w:cstheme="majorBidi"/>
          <w:sz w:val="32"/>
          <w:szCs w:val="32"/>
          <w:lang w:val="uk-UA"/>
        </w:rPr>
      </w:pPr>
    </w:p>
    <w:p w:rsidR="005277A1" w:rsidRDefault="005277A1" w:rsidP="00364C7F">
      <w:pPr>
        <w:pStyle w:val="Default"/>
        <w:spacing w:line="360" w:lineRule="auto"/>
        <w:jc w:val="both"/>
        <w:rPr>
          <w:rFonts w:asciiTheme="majorBidi" w:hAnsiTheme="majorBidi" w:cstheme="majorBidi"/>
          <w:sz w:val="32"/>
          <w:szCs w:val="32"/>
          <w:lang w:val="uk-UA"/>
        </w:rPr>
      </w:pPr>
    </w:p>
    <w:p w:rsidR="005277A1" w:rsidRDefault="005277A1" w:rsidP="00364C7F">
      <w:pPr>
        <w:pStyle w:val="Default"/>
        <w:spacing w:line="360" w:lineRule="auto"/>
        <w:jc w:val="both"/>
        <w:rPr>
          <w:rFonts w:asciiTheme="majorBidi" w:hAnsiTheme="majorBidi" w:cstheme="majorBidi"/>
          <w:sz w:val="32"/>
          <w:szCs w:val="32"/>
          <w:lang w:val="uk-UA"/>
        </w:rPr>
      </w:pPr>
    </w:p>
    <w:p w:rsidR="005277A1" w:rsidRDefault="005277A1" w:rsidP="00364C7F">
      <w:pPr>
        <w:pStyle w:val="Default"/>
        <w:spacing w:line="360" w:lineRule="auto"/>
        <w:jc w:val="both"/>
        <w:rPr>
          <w:rFonts w:asciiTheme="majorBidi" w:hAnsiTheme="majorBidi" w:cstheme="majorBidi"/>
          <w:sz w:val="32"/>
          <w:szCs w:val="32"/>
          <w:lang w:val="uk-UA"/>
        </w:rPr>
      </w:pPr>
    </w:p>
    <w:p w:rsidR="005277A1" w:rsidRDefault="005277A1" w:rsidP="00364C7F">
      <w:pPr>
        <w:pStyle w:val="Default"/>
        <w:spacing w:line="360" w:lineRule="auto"/>
        <w:jc w:val="both"/>
        <w:rPr>
          <w:rFonts w:asciiTheme="majorBidi" w:hAnsiTheme="majorBidi" w:cstheme="majorBidi"/>
          <w:sz w:val="32"/>
          <w:szCs w:val="32"/>
          <w:lang w:val="uk-UA"/>
        </w:rPr>
      </w:pPr>
    </w:p>
    <w:p w:rsidR="005277A1" w:rsidRDefault="005277A1" w:rsidP="00364C7F">
      <w:pPr>
        <w:pStyle w:val="Default"/>
        <w:spacing w:line="360" w:lineRule="auto"/>
        <w:jc w:val="both"/>
        <w:rPr>
          <w:rFonts w:asciiTheme="majorBidi" w:hAnsiTheme="majorBidi" w:cstheme="majorBidi"/>
          <w:sz w:val="32"/>
          <w:szCs w:val="32"/>
          <w:lang w:val="uk-UA"/>
        </w:rPr>
      </w:pPr>
    </w:p>
    <w:p w:rsidR="005277A1" w:rsidRDefault="005277A1" w:rsidP="00364C7F">
      <w:pPr>
        <w:pStyle w:val="Default"/>
        <w:spacing w:line="360" w:lineRule="auto"/>
        <w:jc w:val="both"/>
        <w:rPr>
          <w:rFonts w:asciiTheme="majorBidi" w:hAnsiTheme="majorBidi" w:cstheme="majorBidi"/>
          <w:sz w:val="32"/>
          <w:szCs w:val="32"/>
          <w:lang w:val="uk-UA"/>
        </w:rPr>
      </w:pPr>
    </w:p>
    <w:p w:rsidR="005277A1" w:rsidRDefault="005277A1" w:rsidP="00364C7F">
      <w:pPr>
        <w:pStyle w:val="Default"/>
        <w:spacing w:line="360" w:lineRule="auto"/>
        <w:jc w:val="both"/>
        <w:rPr>
          <w:rFonts w:asciiTheme="majorBidi" w:hAnsiTheme="majorBidi" w:cstheme="majorBidi"/>
          <w:sz w:val="32"/>
          <w:szCs w:val="32"/>
          <w:lang w:val="uk-UA"/>
        </w:rPr>
      </w:pPr>
    </w:p>
    <w:p w:rsidR="005277A1" w:rsidRDefault="005277A1" w:rsidP="00364C7F">
      <w:pPr>
        <w:pStyle w:val="Default"/>
        <w:spacing w:line="360" w:lineRule="auto"/>
        <w:jc w:val="both"/>
        <w:rPr>
          <w:rFonts w:asciiTheme="majorBidi" w:hAnsiTheme="majorBidi" w:cstheme="majorBidi"/>
          <w:sz w:val="32"/>
          <w:szCs w:val="32"/>
          <w:lang w:val="uk-UA"/>
        </w:rPr>
      </w:pPr>
    </w:p>
    <w:p w:rsidR="005277A1" w:rsidRDefault="005277A1" w:rsidP="00364C7F">
      <w:pPr>
        <w:pStyle w:val="Default"/>
        <w:spacing w:line="360" w:lineRule="auto"/>
        <w:jc w:val="both"/>
        <w:rPr>
          <w:rFonts w:asciiTheme="majorBidi" w:hAnsiTheme="majorBidi" w:cstheme="majorBidi"/>
          <w:sz w:val="32"/>
          <w:szCs w:val="32"/>
          <w:lang w:val="uk-UA"/>
        </w:rPr>
      </w:pPr>
    </w:p>
    <w:p w:rsidR="005277A1" w:rsidRDefault="005277A1" w:rsidP="00364C7F">
      <w:pPr>
        <w:pStyle w:val="Default"/>
        <w:spacing w:line="360" w:lineRule="auto"/>
        <w:jc w:val="both"/>
        <w:rPr>
          <w:rFonts w:asciiTheme="majorBidi" w:hAnsiTheme="majorBidi" w:cstheme="majorBidi"/>
          <w:sz w:val="32"/>
          <w:szCs w:val="32"/>
          <w:lang w:val="uk-UA"/>
        </w:rPr>
      </w:pPr>
    </w:p>
    <w:p w:rsidR="005277A1" w:rsidRDefault="005277A1" w:rsidP="00364C7F">
      <w:pPr>
        <w:pStyle w:val="Default"/>
        <w:spacing w:line="360" w:lineRule="auto"/>
        <w:jc w:val="both"/>
        <w:rPr>
          <w:rFonts w:asciiTheme="majorBidi" w:hAnsiTheme="majorBidi" w:cstheme="majorBidi"/>
          <w:sz w:val="32"/>
          <w:szCs w:val="32"/>
          <w:lang w:val="uk-UA"/>
        </w:rPr>
      </w:pPr>
    </w:p>
    <w:p w:rsidR="005277A1" w:rsidRDefault="005277A1" w:rsidP="00364C7F">
      <w:pPr>
        <w:pStyle w:val="Default"/>
        <w:spacing w:line="360" w:lineRule="auto"/>
        <w:jc w:val="both"/>
        <w:rPr>
          <w:rFonts w:asciiTheme="majorBidi" w:hAnsiTheme="majorBidi" w:cstheme="majorBidi"/>
          <w:sz w:val="32"/>
          <w:szCs w:val="32"/>
          <w:lang w:val="uk-UA"/>
        </w:rPr>
      </w:pPr>
    </w:p>
    <w:p w:rsidR="005277A1" w:rsidRDefault="005277A1" w:rsidP="00364C7F">
      <w:pPr>
        <w:pStyle w:val="Default"/>
        <w:spacing w:line="360" w:lineRule="auto"/>
        <w:jc w:val="both"/>
        <w:rPr>
          <w:rFonts w:asciiTheme="majorBidi" w:hAnsiTheme="majorBidi" w:cstheme="majorBidi"/>
          <w:sz w:val="32"/>
          <w:szCs w:val="32"/>
          <w:lang w:val="uk-UA"/>
        </w:rPr>
      </w:pPr>
    </w:p>
    <w:p w:rsidR="005277A1" w:rsidRDefault="005277A1" w:rsidP="00364C7F">
      <w:pPr>
        <w:pStyle w:val="Default"/>
        <w:spacing w:line="360" w:lineRule="auto"/>
        <w:jc w:val="both"/>
        <w:rPr>
          <w:rFonts w:asciiTheme="majorBidi" w:hAnsiTheme="majorBidi" w:cstheme="majorBidi"/>
          <w:sz w:val="32"/>
          <w:szCs w:val="32"/>
          <w:lang w:val="uk-UA"/>
        </w:rPr>
      </w:pPr>
    </w:p>
    <w:p w:rsidR="005277A1" w:rsidRDefault="005277A1" w:rsidP="00364C7F">
      <w:pPr>
        <w:pStyle w:val="Default"/>
        <w:spacing w:line="360" w:lineRule="auto"/>
        <w:jc w:val="both"/>
        <w:rPr>
          <w:rFonts w:asciiTheme="majorBidi" w:hAnsiTheme="majorBidi" w:cstheme="majorBidi"/>
          <w:sz w:val="32"/>
          <w:szCs w:val="32"/>
          <w:lang w:val="uk-UA"/>
        </w:rPr>
      </w:pPr>
    </w:p>
    <w:p w:rsidR="005277A1" w:rsidRDefault="005277A1" w:rsidP="00364C7F">
      <w:pPr>
        <w:pStyle w:val="Default"/>
        <w:spacing w:line="360" w:lineRule="auto"/>
        <w:jc w:val="both"/>
        <w:rPr>
          <w:rFonts w:asciiTheme="majorBidi" w:hAnsiTheme="majorBidi" w:cstheme="majorBidi"/>
          <w:sz w:val="32"/>
          <w:szCs w:val="32"/>
          <w:lang w:val="uk-UA"/>
        </w:rPr>
      </w:pPr>
    </w:p>
    <w:p w:rsidR="00230700" w:rsidRDefault="00230700" w:rsidP="00364C7F">
      <w:pPr>
        <w:pStyle w:val="Default"/>
        <w:spacing w:line="360" w:lineRule="auto"/>
        <w:jc w:val="both"/>
        <w:rPr>
          <w:rFonts w:asciiTheme="majorBidi" w:hAnsiTheme="majorBidi" w:cstheme="majorBidi"/>
          <w:sz w:val="32"/>
          <w:szCs w:val="32"/>
          <w:lang w:val="uk-UA"/>
        </w:rPr>
      </w:pPr>
    </w:p>
    <w:p w:rsidR="00230700" w:rsidRDefault="00230700" w:rsidP="00364C7F">
      <w:pPr>
        <w:pStyle w:val="Default"/>
        <w:spacing w:line="360" w:lineRule="auto"/>
        <w:jc w:val="both"/>
        <w:rPr>
          <w:rFonts w:asciiTheme="majorBidi" w:hAnsiTheme="majorBidi" w:cstheme="majorBidi"/>
          <w:sz w:val="32"/>
          <w:szCs w:val="32"/>
          <w:lang w:val="uk-UA"/>
        </w:rPr>
      </w:pPr>
    </w:p>
    <w:p w:rsidR="00230700" w:rsidRDefault="00230700" w:rsidP="00364C7F">
      <w:pPr>
        <w:pStyle w:val="Default"/>
        <w:spacing w:line="360" w:lineRule="auto"/>
        <w:jc w:val="both"/>
        <w:rPr>
          <w:rFonts w:asciiTheme="majorBidi" w:hAnsiTheme="majorBidi" w:cstheme="majorBidi"/>
          <w:sz w:val="32"/>
          <w:szCs w:val="32"/>
          <w:lang w:val="uk-UA"/>
        </w:rPr>
      </w:pPr>
    </w:p>
    <w:p w:rsidR="00230700" w:rsidRDefault="00230700" w:rsidP="00364C7F">
      <w:pPr>
        <w:pStyle w:val="Default"/>
        <w:spacing w:line="360" w:lineRule="auto"/>
        <w:jc w:val="both"/>
        <w:rPr>
          <w:rFonts w:asciiTheme="majorBidi" w:hAnsiTheme="majorBidi" w:cstheme="majorBidi"/>
          <w:sz w:val="32"/>
          <w:szCs w:val="32"/>
          <w:lang w:val="uk-UA"/>
        </w:rPr>
      </w:pPr>
    </w:p>
    <w:p w:rsidR="00364C7F" w:rsidRPr="00230700" w:rsidRDefault="00364C7F" w:rsidP="00230700">
      <w:pPr>
        <w:pStyle w:val="a9"/>
        <w:numPr>
          <w:ilvl w:val="0"/>
          <w:numId w:val="17"/>
        </w:numPr>
        <w:spacing w:after="160" w:line="360" w:lineRule="auto"/>
        <w:rPr>
          <w:rFonts w:ascii="Times New Roman" w:hAnsi="Times New Roman" w:cs="Times New Roman"/>
          <w:b/>
          <w:sz w:val="32"/>
          <w:szCs w:val="32"/>
          <w:lang w:val="uk-UA"/>
        </w:rPr>
      </w:pPr>
      <w:r w:rsidRPr="00230700">
        <w:rPr>
          <w:rFonts w:ascii="Times New Roman" w:hAnsi="Times New Roman" w:cs="Times New Roman"/>
          <w:b/>
          <w:sz w:val="32"/>
          <w:szCs w:val="32"/>
          <w:lang w:val="uk-UA"/>
        </w:rPr>
        <w:lastRenderedPageBreak/>
        <w:t>Інструментальна партія</w:t>
      </w:r>
    </w:p>
    <w:p w:rsidR="00364C7F" w:rsidRPr="00364C7F" w:rsidRDefault="00364C7F" w:rsidP="00364C7F">
      <w:pPr>
        <w:spacing w:after="0" w:line="360" w:lineRule="auto"/>
        <w:ind w:firstLine="709"/>
        <w:jc w:val="both"/>
        <w:rPr>
          <w:rFonts w:ascii="Times New Roman" w:hAnsi="Times New Roman" w:cs="Times New Roman"/>
          <w:sz w:val="32"/>
          <w:szCs w:val="32"/>
          <w:lang w:val="uk-UA"/>
        </w:rPr>
      </w:pPr>
      <w:r w:rsidRPr="00364C7F">
        <w:rPr>
          <w:rFonts w:ascii="Times New Roman" w:hAnsi="Times New Roman" w:cs="Times New Roman"/>
          <w:sz w:val="32"/>
          <w:szCs w:val="32"/>
          <w:lang w:val="uk-UA"/>
        </w:rPr>
        <w:t>B деяких творах інструментальні партії мають в ціло</w:t>
      </w:r>
      <w:r>
        <w:rPr>
          <w:rFonts w:ascii="Times New Roman" w:hAnsi="Times New Roman" w:cs="Times New Roman"/>
          <w:sz w:val="32"/>
          <w:szCs w:val="32"/>
          <w:lang w:val="uk-UA"/>
        </w:rPr>
        <w:t>му зображальний характер; є чима</w:t>
      </w:r>
      <w:r w:rsidRPr="00364C7F">
        <w:rPr>
          <w:rFonts w:ascii="Times New Roman" w:hAnsi="Times New Roman" w:cs="Times New Roman"/>
          <w:sz w:val="32"/>
          <w:szCs w:val="32"/>
          <w:lang w:val="uk-UA"/>
        </w:rPr>
        <w:t>ло й таких, що їм доручено лише функцію гармонічної підтримки партії голос</w:t>
      </w:r>
      <w:r>
        <w:rPr>
          <w:rFonts w:ascii="Times New Roman" w:hAnsi="Times New Roman" w:cs="Times New Roman"/>
          <w:sz w:val="32"/>
          <w:szCs w:val="32"/>
          <w:lang w:val="uk-UA"/>
        </w:rPr>
        <w:t>у.</w:t>
      </w:r>
      <w:r w:rsidRPr="00364C7F">
        <w:rPr>
          <w:rFonts w:ascii="Times New Roman" w:hAnsi="Times New Roman" w:cs="Times New Roman"/>
          <w:sz w:val="32"/>
          <w:szCs w:val="32"/>
          <w:lang w:val="uk-UA"/>
        </w:rPr>
        <w:t xml:space="preserve"> Виникає небезпека спрощеного </w:t>
      </w:r>
      <w:r>
        <w:rPr>
          <w:rFonts w:ascii="Times New Roman" w:hAnsi="Times New Roman" w:cs="Times New Roman"/>
          <w:sz w:val="32"/>
          <w:szCs w:val="32"/>
          <w:lang w:val="uk-UA"/>
        </w:rPr>
        <w:t>підходу до такого супроводу, що</w:t>
      </w:r>
      <w:r w:rsidRPr="00364C7F">
        <w:rPr>
          <w:rFonts w:ascii="Times New Roman" w:hAnsi="Times New Roman" w:cs="Times New Roman"/>
          <w:sz w:val="32"/>
          <w:szCs w:val="32"/>
          <w:lang w:val="uk-UA"/>
        </w:rPr>
        <w:t xml:space="preserve"> в свою чергу призводить до збіднення його ролі під час виконання. Необхідно з перших кроків виховувати в учня серйозне ставлення до простого акомпанементу. Навіть в найпростішій фактурі-бас та гармонічна фігурація-треба відчувати чітке метроритмічне крокування басу, виразний рух фігурацій. Логічне підкреслення дисонуючих гармоній, виділення кульмінації, показ початку, розвитку й завершення фрази  до всього цього викладач має привчити  бандуриста початківця в процесі засвоєння інструментальної партії, адже виразна гра формує й виразність співу. Без високого рівня виконання інструментальної партії досягти художньо досконалого моноансамбля неможливо. </w:t>
      </w:r>
    </w:p>
    <w:p w:rsidR="00364C7F" w:rsidRPr="00364C7F" w:rsidRDefault="00364C7F" w:rsidP="00364C7F">
      <w:pPr>
        <w:spacing w:after="0" w:line="360" w:lineRule="auto"/>
        <w:ind w:firstLine="709"/>
        <w:jc w:val="both"/>
        <w:rPr>
          <w:rFonts w:ascii="Times New Roman" w:hAnsi="Times New Roman" w:cs="Times New Roman"/>
          <w:sz w:val="32"/>
          <w:szCs w:val="32"/>
          <w:lang w:val="uk-UA"/>
        </w:rPr>
      </w:pPr>
      <w:r w:rsidRPr="00364C7F">
        <w:rPr>
          <w:rFonts w:ascii="Times New Roman" w:hAnsi="Times New Roman" w:cs="Times New Roman"/>
          <w:sz w:val="32"/>
          <w:szCs w:val="32"/>
          <w:lang w:val="uk-UA"/>
        </w:rPr>
        <w:t>Вже на цьому етапі навчання важливого значення набувають питання прищеплення суто професіональних навичок. Педагог має прилучи</w:t>
      </w:r>
      <w:r>
        <w:rPr>
          <w:rFonts w:ascii="Times New Roman" w:hAnsi="Times New Roman" w:cs="Times New Roman"/>
          <w:sz w:val="32"/>
          <w:szCs w:val="32"/>
          <w:lang w:val="uk-UA"/>
        </w:rPr>
        <w:t>ти студента</w:t>
      </w:r>
      <w:r w:rsidRPr="00364C7F">
        <w:rPr>
          <w:rFonts w:ascii="Times New Roman" w:hAnsi="Times New Roman" w:cs="Times New Roman"/>
          <w:sz w:val="32"/>
          <w:szCs w:val="32"/>
          <w:lang w:val="uk-UA"/>
        </w:rPr>
        <w:t xml:space="preserve"> до певних елементів виконавської культури: привчити не грати на розстроєній бандурі, не ігнорувати демпферні пр</w:t>
      </w:r>
      <w:r>
        <w:rPr>
          <w:rFonts w:ascii="Times New Roman" w:hAnsi="Times New Roman" w:cs="Times New Roman"/>
          <w:sz w:val="32"/>
          <w:szCs w:val="32"/>
          <w:lang w:val="uk-UA"/>
        </w:rPr>
        <w:t>ийоми гри. Аналізуючи твір,</w:t>
      </w:r>
      <w:r w:rsidRPr="00364C7F">
        <w:rPr>
          <w:rFonts w:ascii="Times New Roman" w:hAnsi="Times New Roman" w:cs="Times New Roman"/>
          <w:sz w:val="32"/>
          <w:szCs w:val="32"/>
          <w:lang w:val="uk-UA"/>
        </w:rPr>
        <w:t xml:space="preserve"> бандурист мусить звертати велику увагу на способи виконання тих самих прийомів гри – наприклад, арпеджіато, тремоло у творах, що різняться за характером</w:t>
      </w:r>
      <w:r w:rsidR="00EA4672" w:rsidRPr="00EA4672">
        <w:rPr>
          <w:rFonts w:ascii="Times New Roman" w:hAnsi="Times New Roman" w:cs="Times New Roman"/>
          <w:sz w:val="32"/>
          <w:szCs w:val="32"/>
        </w:rPr>
        <w:t xml:space="preserve"> [4]</w:t>
      </w:r>
      <w:r w:rsidRPr="00364C7F">
        <w:rPr>
          <w:rFonts w:ascii="Times New Roman" w:hAnsi="Times New Roman" w:cs="Times New Roman"/>
          <w:sz w:val="32"/>
          <w:szCs w:val="32"/>
          <w:lang w:val="uk-UA"/>
        </w:rPr>
        <w:t xml:space="preserve">. </w:t>
      </w:r>
    </w:p>
    <w:p w:rsidR="00364C7F" w:rsidRPr="00364C7F" w:rsidRDefault="00364C7F" w:rsidP="00364C7F">
      <w:pPr>
        <w:spacing w:after="0" w:line="360" w:lineRule="auto"/>
        <w:ind w:firstLine="709"/>
        <w:jc w:val="both"/>
        <w:rPr>
          <w:rFonts w:ascii="Times New Roman" w:hAnsi="Times New Roman" w:cs="Times New Roman"/>
          <w:sz w:val="32"/>
          <w:szCs w:val="32"/>
          <w:lang w:val="uk-UA"/>
        </w:rPr>
      </w:pPr>
      <w:r w:rsidRPr="00364C7F">
        <w:rPr>
          <w:rFonts w:ascii="Times New Roman" w:hAnsi="Times New Roman" w:cs="Times New Roman"/>
          <w:sz w:val="32"/>
          <w:szCs w:val="32"/>
          <w:lang w:val="uk-UA"/>
        </w:rPr>
        <w:t xml:space="preserve">Вивчаючи партію бандури відокремленими частинами, слід досить чітко відпрацьовувати поєднання цих частин у цілісному виконанні. </w:t>
      </w:r>
    </w:p>
    <w:p w:rsidR="00364C7F" w:rsidRPr="00364C7F" w:rsidRDefault="00364C7F" w:rsidP="00364C7F">
      <w:pPr>
        <w:spacing w:after="0" w:line="360" w:lineRule="auto"/>
        <w:ind w:firstLine="709"/>
        <w:jc w:val="both"/>
        <w:rPr>
          <w:rFonts w:ascii="Times New Roman" w:hAnsi="Times New Roman" w:cs="Times New Roman"/>
          <w:sz w:val="32"/>
          <w:szCs w:val="32"/>
          <w:lang w:val="uk-UA"/>
        </w:rPr>
      </w:pPr>
      <w:r>
        <w:rPr>
          <w:rFonts w:ascii="Times New Roman" w:hAnsi="Times New Roman" w:cs="Times New Roman"/>
          <w:sz w:val="32"/>
          <w:szCs w:val="32"/>
          <w:lang w:val="uk-UA"/>
        </w:rPr>
        <w:lastRenderedPageBreak/>
        <w:t>При цьому студент</w:t>
      </w:r>
      <w:r w:rsidRPr="00364C7F">
        <w:rPr>
          <w:rFonts w:ascii="Times New Roman" w:hAnsi="Times New Roman" w:cs="Times New Roman"/>
          <w:sz w:val="32"/>
          <w:szCs w:val="32"/>
          <w:lang w:val="uk-UA"/>
        </w:rPr>
        <w:t xml:space="preserve"> з допомогою вчителя повинен ясно усвідомити художню роль кожної з частин твору та її місце в музичній формі. </w:t>
      </w:r>
    </w:p>
    <w:p w:rsidR="00364C7F" w:rsidRPr="00865C06" w:rsidRDefault="00364C7F" w:rsidP="005277A1">
      <w:pPr>
        <w:spacing w:after="0" w:line="360" w:lineRule="auto"/>
        <w:ind w:firstLine="709"/>
        <w:jc w:val="both"/>
        <w:rPr>
          <w:rFonts w:ascii="Times New Roman" w:hAnsi="Times New Roman" w:cs="Times New Roman"/>
          <w:sz w:val="32"/>
          <w:szCs w:val="32"/>
        </w:rPr>
      </w:pPr>
      <w:r w:rsidRPr="00364C7F">
        <w:rPr>
          <w:rFonts w:ascii="Times New Roman" w:hAnsi="Times New Roman" w:cs="Times New Roman"/>
          <w:sz w:val="32"/>
          <w:szCs w:val="32"/>
          <w:lang w:val="uk-UA"/>
        </w:rPr>
        <w:t>Принципово важливою для опанування бандури є гра двома руками. Координація рухів обох рук під час вивчення твору забезпечує одночасне відтворення різноманітної динаміки, штрихів, фактури тощо. Крім того, вона є одним із щаблів досягнення нового, вищ</w:t>
      </w:r>
      <w:r>
        <w:rPr>
          <w:rFonts w:ascii="Times New Roman" w:hAnsi="Times New Roman" w:cs="Times New Roman"/>
          <w:sz w:val="32"/>
          <w:szCs w:val="32"/>
          <w:lang w:val="uk-UA"/>
        </w:rPr>
        <w:t>ого етапу мистецтва бандуриста:</w:t>
      </w:r>
      <w:r w:rsidRPr="00364C7F">
        <w:rPr>
          <w:rFonts w:ascii="Times New Roman" w:hAnsi="Times New Roman" w:cs="Times New Roman"/>
          <w:sz w:val="32"/>
          <w:szCs w:val="32"/>
          <w:lang w:val="uk-UA"/>
        </w:rPr>
        <w:t xml:space="preserve"> усвідомлення водночас і музичного цілого, і його частин-вокальної та інструментальної партій. Це сприяє розвиткові поліфонічного мислення, що є необхідним для бандуриста. А тому навчання гри двома руками слід починати якомога раніше. Нехай це будуть найелементарніші коротенькі завдання, але ж вони становлять для початківця неабиякий психологічний бар'єр, який дуже важливо подолати. </w:t>
      </w:r>
      <w:r w:rsidR="00AA72D5" w:rsidRPr="00865C06">
        <w:rPr>
          <w:rFonts w:ascii="Times New Roman" w:hAnsi="Times New Roman" w:cs="Times New Roman"/>
          <w:sz w:val="32"/>
          <w:szCs w:val="32"/>
        </w:rPr>
        <w:t>[6]</w:t>
      </w:r>
    </w:p>
    <w:p w:rsidR="00364C7F" w:rsidRPr="00364C7F" w:rsidRDefault="00364C7F" w:rsidP="005277A1">
      <w:pPr>
        <w:spacing w:after="0" w:line="360" w:lineRule="auto"/>
        <w:ind w:firstLine="709"/>
        <w:jc w:val="both"/>
        <w:rPr>
          <w:rFonts w:ascii="Times New Roman" w:hAnsi="Times New Roman" w:cs="Times New Roman"/>
          <w:sz w:val="32"/>
          <w:szCs w:val="32"/>
          <w:lang w:val="uk-UA"/>
        </w:rPr>
      </w:pPr>
      <w:r w:rsidRPr="00364C7F">
        <w:rPr>
          <w:rFonts w:ascii="Times New Roman" w:hAnsi="Times New Roman" w:cs="Times New Roman"/>
          <w:sz w:val="32"/>
          <w:szCs w:val="32"/>
          <w:lang w:val="uk-UA"/>
        </w:rPr>
        <w:t>Своєрідним підготовчим моментом до оволодіння грою</w:t>
      </w:r>
      <w:r>
        <w:rPr>
          <w:rFonts w:ascii="Times New Roman" w:hAnsi="Times New Roman" w:cs="Times New Roman"/>
          <w:sz w:val="32"/>
          <w:szCs w:val="32"/>
          <w:lang w:val="uk-UA"/>
        </w:rPr>
        <w:t xml:space="preserve"> двома руками стають вправи і гами</w:t>
      </w:r>
      <w:r w:rsidRPr="00364C7F">
        <w:rPr>
          <w:rFonts w:ascii="Times New Roman" w:hAnsi="Times New Roman" w:cs="Times New Roman"/>
          <w:sz w:val="32"/>
          <w:szCs w:val="32"/>
          <w:lang w:val="uk-UA"/>
        </w:rPr>
        <w:t xml:space="preserve"> різними ритмічними тривалостями. Усвідомлення різної кількості звуків рівних метричних долях підготовлює учня до подальшого опанування різних ритмічних фігур одночасно при грі двома руками. </w:t>
      </w:r>
    </w:p>
    <w:p w:rsidR="00364C7F" w:rsidRPr="00364C7F" w:rsidRDefault="00364C7F" w:rsidP="005277A1">
      <w:pPr>
        <w:spacing w:after="0" w:line="360" w:lineRule="auto"/>
        <w:ind w:firstLine="709"/>
        <w:jc w:val="both"/>
        <w:rPr>
          <w:rFonts w:ascii="Times New Roman" w:hAnsi="Times New Roman" w:cs="Times New Roman"/>
          <w:sz w:val="32"/>
          <w:szCs w:val="32"/>
          <w:lang w:val="uk-UA"/>
        </w:rPr>
      </w:pPr>
      <w:r w:rsidRPr="00364C7F">
        <w:rPr>
          <w:rFonts w:ascii="Times New Roman" w:hAnsi="Times New Roman" w:cs="Times New Roman"/>
          <w:sz w:val="32"/>
          <w:szCs w:val="32"/>
          <w:lang w:val="uk-UA"/>
        </w:rPr>
        <w:t xml:space="preserve">Особливої уваги виконавця потребує середній регістр бандури, щo найчастіше застосовується в інструментальному супроводі, оскільки він має універсальні виражальні можливості й відповідає більшості різновидів людською голосу. Тим часом звучання струн середнього регістру сприймається як не досить подовжене, внаслідок чого звучання однієї струни ніби заважає </w:t>
      </w:r>
      <w:r w:rsidRPr="00364C7F">
        <w:rPr>
          <w:rFonts w:ascii="Times New Roman" w:hAnsi="Times New Roman" w:cs="Times New Roman"/>
          <w:sz w:val="32"/>
          <w:szCs w:val="32"/>
          <w:lang w:val="uk-UA"/>
        </w:rPr>
        <w:lastRenderedPageBreak/>
        <w:t xml:space="preserve">сприйняттю звучання іншої. Враховуючи що особливість, виконавець звертається до відповідних прийомів гри. </w:t>
      </w:r>
    </w:p>
    <w:p w:rsidR="00364C7F" w:rsidRDefault="00364C7F" w:rsidP="008D783B">
      <w:pPr>
        <w:spacing w:after="0" w:line="360" w:lineRule="auto"/>
        <w:ind w:firstLine="709"/>
        <w:jc w:val="both"/>
        <w:rPr>
          <w:rFonts w:ascii="Times New Roman" w:hAnsi="Times New Roman" w:cs="Times New Roman"/>
          <w:sz w:val="32"/>
          <w:szCs w:val="32"/>
          <w:lang w:val="uk-UA"/>
        </w:rPr>
      </w:pPr>
      <w:r w:rsidRPr="00364C7F">
        <w:rPr>
          <w:rFonts w:ascii="Times New Roman" w:hAnsi="Times New Roman" w:cs="Times New Roman"/>
          <w:sz w:val="32"/>
          <w:szCs w:val="32"/>
          <w:lang w:val="uk-UA"/>
        </w:rPr>
        <w:t xml:space="preserve">Зауважимо, що й баси бандури часом, звучать у деяких виконавців не досить виразно й чітко. Але бас - це основа гармонії, і, мабуть, не випадково бандура побудована так, що баси знаходяться ближче до вуха музиканта, який повинен прислухатися до їх звучання. </w:t>
      </w:r>
    </w:p>
    <w:p w:rsidR="008D783B" w:rsidRDefault="008D783B" w:rsidP="008D783B">
      <w:pPr>
        <w:spacing w:after="0" w:line="360" w:lineRule="auto"/>
        <w:ind w:firstLine="709"/>
        <w:jc w:val="both"/>
        <w:rPr>
          <w:rFonts w:ascii="Times New Roman" w:hAnsi="Times New Roman" w:cs="Times New Roman"/>
          <w:sz w:val="32"/>
          <w:szCs w:val="32"/>
          <w:lang w:val="uk-UA"/>
        </w:rPr>
      </w:pPr>
    </w:p>
    <w:p w:rsidR="008D783B" w:rsidRDefault="008D783B" w:rsidP="008D783B">
      <w:pPr>
        <w:spacing w:after="0" w:line="360" w:lineRule="auto"/>
        <w:ind w:firstLine="709"/>
        <w:jc w:val="both"/>
        <w:rPr>
          <w:rFonts w:ascii="Times New Roman" w:hAnsi="Times New Roman" w:cs="Times New Roman"/>
          <w:sz w:val="32"/>
          <w:szCs w:val="32"/>
          <w:lang w:val="uk-UA"/>
        </w:rPr>
      </w:pPr>
    </w:p>
    <w:p w:rsidR="008D783B" w:rsidRDefault="008D783B" w:rsidP="008D783B">
      <w:pPr>
        <w:spacing w:after="0" w:line="360" w:lineRule="auto"/>
        <w:ind w:firstLine="709"/>
        <w:jc w:val="both"/>
        <w:rPr>
          <w:rFonts w:ascii="Times New Roman" w:hAnsi="Times New Roman" w:cs="Times New Roman"/>
          <w:sz w:val="32"/>
          <w:szCs w:val="32"/>
          <w:lang w:val="uk-UA"/>
        </w:rPr>
      </w:pPr>
    </w:p>
    <w:p w:rsidR="008D783B" w:rsidRDefault="008D783B" w:rsidP="008D783B">
      <w:pPr>
        <w:spacing w:after="0" w:line="360" w:lineRule="auto"/>
        <w:ind w:firstLine="709"/>
        <w:jc w:val="both"/>
        <w:rPr>
          <w:rFonts w:ascii="Times New Roman" w:hAnsi="Times New Roman" w:cs="Times New Roman"/>
          <w:sz w:val="32"/>
          <w:szCs w:val="32"/>
          <w:lang w:val="uk-UA"/>
        </w:rPr>
      </w:pPr>
    </w:p>
    <w:p w:rsidR="008D783B" w:rsidRDefault="008D783B" w:rsidP="008D783B">
      <w:pPr>
        <w:spacing w:after="0" w:line="360" w:lineRule="auto"/>
        <w:ind w:firstLine="709"/>
        <w:jc w:val="both"/>
        <w:rPr>
          <w:rFonts w:ascii="Times New Roman" w:hAnsi="Times New Roman" w:cs="Times New Roman"/>
          <w:sz w:val="32"/>
          <w:szCs w:val="32"/>
          <w:lang w:val="uk-UA"/>
        </w:rPr>
      </w:pPr>
    </w:p>
    <w:p w:rsidR="008D783B" w:rsidRDefault="008D783B" w:rsidP="008D783B">
      <w:pPr>
        <w:spacing w:after="0" w:line="360" w:lineRule="auto"/>
        <w:ind w:firstLine="709"/>
        <w:jc w:val="both"/>
        <w:rPr>
          <w:rFonts w:ascii="Times New Roman" w:hAnsi="Times New Roman" w:cs="Times New Roman"/>
          <w:sz w:val="32"/>
          <w:szCs w:val="32"/>
          <w:lang w:val="uk-UA"/>
        </w:rPr>
      </w:pPr>
    </w:p>
    <w:p w:rsidR="008D783B" w:rsidRDefault="008D783B" w:rsidP="008D783B">
      <w:pPr>
        <w:spacing w:after="0" w:line="360" w:lineRule="auto"/>
        <w:ind w:firstLine="709"/>
        <w:jc w:val="both"/>
        <w:rPr>
          <w:rFonts w:ascii="Times New Roman" w:hAnsi="Times New Roman" w:cs="Times New Roman"/>
          <w:sz w:val="32"/>
          <w:szCs w:val="32"/>
          <w:lang w:val="uk-UA"/>
        </w:rPr>
      </w:pPr>
    </w:p>
    <w:p w:rsidR="008D783B" w:rsidRDefault="008D783B" w:rsidP="008D783B">
      <w:pPr>
        <w:spacing w:after="0" w:line="360" w:lineRule="auto"/>
        <w:ind w:firstLine="709"/>
        <w:jc w:val="both"/>
        <w:rPr>
          <w:rFonts w:ascii="Times New Roman" w:hAnsi="Times New Roman" w:cs="Times New Roman"/>
          <w:sz w:val="32"/>
          <w:szCs w:val="32"/>
          <w:lang w:val="uk-UA"/>
        </w:rPr>
      </w:pPr>
    </w:p>
    <w:p w:rsidR="008D783B" w:rsidRDefault="008D783B" w:rsidP="008D783B">
      <w:pPr>
        <w:spacing w:after="0" w:line="360" w:lineRule="auto"/>
        <w:ind w:firstLine="709"/>
        <w:jc w:val="both"/>
        <w:rPr>
          <w:rFonts w:ascii="Times New Roman" w:hAnsi="Times New Roman" w:cs="Times New Roman"/>
          <w:sz w:val="32"/>
          <w:szCs w:val="32"/>
          <w:lang w:val="uk-UA"/>
        </w:rPr>
      </w:pPr>
    </w:p>
    <w:p w:rsidR="008D783B" w:rsidRDefault="008D783B" w:rsidP="008D783B">
      <w:pPr>
        <w:spacing w:after="0" w:line="360" w:lineRule="auto"/>
        <w:ind w:firstLine="709"/>
        <w:jc w:val="both"/>
        <w:rPr>
          <w:rFonts w:ascii="Times New Roman" w:hAnsi="Times New Roman" w:cs="Times New Roman"/>
          <w:sz w:val="32"/>
          <w:szCs w:val="32"/>
          <w:lang w:val="uk-UA"/>
        </w:rPr>
      </w:pPr>
    </w:p>
    <w:p w:rsidR="008D783B" w:rsidRDefault="008D783B" w:rsidP="008D783B">
      <w:pPr>
        <w:spacing w:after="0" w:line="360" w:lineRule="auto"/>
        <w:ind w:firstLine="709"/>
        <w:jc w:val="both"/>
        <w:rPr>
          <w:rFonts w:ascii="Times New Roman" w:hAnsi="Times New Roman" w:cs="Times New Roman"/>
          <w:sz w:val="32"/>
          <w:szCs w:val="32"/>
          <w:lang w:val="uk-UA"/>
        </w:rPr>
      </w:pPr>
    </w:p>
    <w:p w:rsidR="008D783B" w:rsidRDefault="008D783B" w:rsidP="008D783B">
      <w:pPr>
        <w:spacing w:after="0" w:line="360" w:lineRule="auto"/>
        <w:ind w:firstLine="709"/>
        <w:jc w:val="both"/>
        <w:rPr>
          <w:rFonts w:ascii="Times New Roman" w:hAnsi="Times New Roman" w:cs="Times New Roman"/>
          <w:sz w:val="32"/>
          <w:szCs w:val="32"/>
          <w:lang w:val="uk-UA"/>
        </w:rPr>
      </w:pPr>
    </w:p>
    <w:p w:rsidR="005277A1" w:rsidRDefault="005277A1" w:rsidP="008D783B">
      <w:pPr>
        <w:spacing w:after="0" w:line="360" w:lineRule="auto"/>
        <w:ind w:firstLine="709"/>
        <w:jc w:val="both"/>
        <w:rPr>
          <w:rFonts w:ascii="Times New Roman" w:hAnsi="Times New Roman" w:cs="Times New Roman"/>
          <w:sz w:val="32"/>
          <w:szCs w:val="32"/>
          <w:lang w:val="uk-UA"/>
        </w:rPr>
      </w:pPr>
    </w:p>
    <w:p w:rsidR="005277A1" w:rsidRDefault="005277A1" w:rsidP="008D783B">
      <w:pPr>
        <w:spacing w:after="0" w:line="360" w:lineRule="auto"/>
        <w:ind w:firstLine="709"/>
        <w:jc w:val="both"/>
        <w:rPr>
          <w:rFonts w:ascii="Times New Roman" w:hAnsi="Times New Roman" w:cs="Times New Roman"/>
          <w:sz w:val="32"/>
          <w:szCs w:val="32"/>
          <w:lang w:val="uk-UA"/>
        </w:rPr>
      </w:pPr>
    </w:p>
    <w:p w:rsidR="005277A1" w:rsidRDefault="005277A1" w:rsidP="008D783B">
      <w:pPr>
        <w:spacing w:after="0" w:line="360" w:lineRule="auto"/>
        <w:ind w:firstLine="709"/>
        <w:jc w:val="both"/>
        <w:rPr>
          <w:rFonts w:ascii="Times New Roman" w:hAnsi="Times New Roman" w:cs="Times New Roman"/>
          <w:sz w:val="32"/>
          <w:szCs w:val="32"/>
          <w:lang w:val="uk-UA"/>
        </w:rPr>
      </w:pPr>
    </w:p>
    <w:p w:rsidR="008D783B" w:rsidRDefault="008D783B" w:rsidP="00230700">
      <w:pPr>
        <w:spacing w:after="0" w:line="360" w:lineRule="auto"/>
        <w:jc w:val="both"/>
        <w:rPr>
          <w:rFonts w:ascii="Times New Roman" w:hAnsi="Times New Roman" w:cs="Times New Roman"/>
          <w:sz w:val="32"/>
          <w:szCs w:val="32"/>
          <w:lang w:val="uk-UA"/>
        </w:rPr>
      </w:pPr>
    </w:p>
    <w:p w:rsidR="00230700" w:rsidRDefault="00230700" w:rsidP="00230700">
      <w:pPr>
        <w:spacing w:after="0" w:line="360" w:lineRule="auto"/>
        <w:jc w:val="both"/>
        <w:rPr>
          <w:rFonts w:ascii="Times New Roman" w:hAnsi="Times New Roman" w:cs="Times New Roman"/>
          <w:sz w:val="32"/>
          <w:szCs w:val="32"/>
          <w:lang w:val="uk-UA"/>
        </w:rPr>
      </w:pPr>
    </w:p>
    <w:p w:rsidR="00230700" w:rsidRDefault="00230700" w:rsidP="00230700">
      <w:pPr>
        <w:spacing w:after="0" w:line="360" w:lineRule="auto"/>
        <w:jc w:val="both"/>
        <w:rPr>
          <w:rFonts w:ascii="Times New Roman" w:hAnsi="Times New Roman" w:cs="Times New Roman"/>
          <w:sz w:val="32"/>
          <w:szCs w:val="32"/>
          <w:lang w:val="uk-UA"/>
        </w:rPr>
      </w:pPr>
    </w:p>
    <w:p w:rsidR="00230700" w:rsidRDefault="00230700" w:rsidP="00230700">
      <w:pPr>
        <w:spacing w:after="0" w:line="360" w:lineRule="auto"/>
        <w:jc w:val="both"/>
        <w:rPr>
          <w:rFonts w:ascii="Times New Roman" w:hAnsi="Times New Roman" w:cs="Times New Roman"/>
          <w:sz w:val="32"/>
          <w:szCs w:val="32"/>
          <w:lang w:val="uk-UA"/>
        </w:rPr>
      </w:pPr>
    </w:p>
    <w:p w:rsidR="008D783B" w:rsidRPr="008D783B" w:rsidRDefault="008D783B" w:rsidP="00230700">
      <w:pPr>
        <w:pStyle w:val="a9"/>
        <w:numPr>
          <w:ilvl w:val="0"/>
          <w:numId w:val="17"/>
        </w:numPr>
        <w:spacing w:after="0" w:line="360" w:lineRule="auto"/>
        <w:rPr>
          <w:rFonts w:ascii="Times New Roman" w:hAnsi="Times New Roman" w:cs="Times New Roman"/>
          <w:b/>
          <w:sz w:val="32"/>
          <w:szCs w:val="32"/>
          <w:lang w:val="uk-UA"/>
        </w:rPr>
      </w:pPr>
      <w:r w:rsidRPr="008D783B">
        <w:rPr>
          <w:rFonts w:ascii="Times New Roman" w:hAnsi="Times New Roman" w:cs="Times New Roman"/>
          <w:b/>
          <w:sz w:val="32"/>
          <w:szCs w:val="32"/>
          <w:lang w:val="uk-UA"/>
        </w:rPr>
        <w:lastRenderedPageBreak/>
        <w:t>Вокальна партія</w:t>
      </w:r>
    </w:p>
    <w:p w:rsidR="008D783B" w:rsidRPr="008D783B" w:rsidRDefault="008D783B" w:rsidP="008D783B">
      <w:pPr>
        <w:spacing w:after="0" w:line="360" w:lineRule="auto"/>
        <w:ind w:firstLine="709"/>
        <w:jc w:val="both"/>
        <w:rPr>
          <w:rFonts w:ascii="Times New Roman" w:hAnsi="Times New Roman" w:cs="Times New Roman"/>
          <w:sz w:val="32"/>
          <w:szCs w:val="32"/>
          <w:lang w:val="uk-UA"/>
        </w:rPr>
      </w:pPr>
      <w:r w:rsidRPr="008D783B">
        <w:rPr>
          <w:rFonts w:ascii="Times New Roman" w:hAnsi="Times New Roman" w:cs="Times New Roman"/>
          <w:sz w:val="32"/>
          <w:szCs w:val="32"/>
          <w:lang w:val="uk-UA"/>
        </w:rPr>
        <w:t xml:space="preserve">Навчання </w:t>
      </w:r>
      <w:r>
        <w:rPr>
          <w:rFonts w:ascii="Times New Roman" w:hAnsi="Times New Roman" w:cs="Times New Roman"/>
          <w:sz w:val="32"/>
          <w:szCs w:val="32"/>
          <w:lang w:val="uk-UA"/>
        </w:rPr>
        <w:t>студента співу</w:t>
      </w:r>
      <w:r w:rsidRPr="008D783B">
        <w:rPr>
          <w:rFonts w:ascii="Times New Roman" w:hAnsi="Times New Roman" w:cs="Times New Roman"/>
          <w:sz w:val="32"/>
          <w:szCs w:val="32"/>
          <w:lang w:val="uk-UA"/>
        </w:rPr>
        <w:t xml:space="preserve"> – завдання відповідальне. Отже, не зайвим буде нагадати основні мето</w:t>
      </w:r>
      <w:r>
        <w:rPr>
          <w:rFonts w:ascii="Times New Roman" w:hAnsi="Times New Roman" w:cs="Times New Roman"/>
          <w:sz w:val="32"/>
          <w:szCs w:val="32"/>
          <w:lang w:val="uk-UA"/>
        </w:rPr>
        <w:t>дичні положення щодо виховання</w:t>
      </w:r>
      <w:r w:rsidRPr="008D783B">
        <w:rPr>
          <w:rFonts w:ascii="Times New Roman" w:hAnsi="Times New Roman" w:cs="Times New Roman"/>
          <w:sz w:val="32"/>
          <w:szCs w:val="32"/>
          <w:lang w:val="uk-UA"/>
        </w:rPr>
        <w:t xml:space="preserve"> співацького голосу. </w:t>
      </w:r>
    </w:p>
    <w:p w:rsidR="008D783B" w:rsidRPr="008D783B" w:rsidRDefault="008D783B" w:rsidP="008D783B">
      <w:pPr>
        <w:spacing w:after="0" w:line="360" w:lineRule="auto"/>
        <w:ind w:firstLine="709"/>
        <w:jc w:val="both"/>
        <w:rPr>
          <w:rFonts w:ascii="Times New Roman" w:hAnsi="Times New Roman" w:cs="Times New Roman"/>
          <w:sz w:val="32"/>
          <w:szCs w:val="32"/>
          <w:lang w:val="uk-UA"/>
        </w:rPr>
      </w:pPr>
      <w:r w:rsidRPr="008D783B">
        <w:rPr>
          <w:rFonts w:ascii="Times New Roman" w:hAnsi="Times New Roman" w:cs="Times New Roman"/>
          <w:sz w:val="32"/>
          <w:szCs w:val="32"/>
          <w:lang w:val="uk-UA"/>
        </w:rPr>
        <w:t>Головним з них є вимога індивідуального підходу до розвитк</w:t>
      </w:r>
      <w:r>
        <w:rPr>
          <w:rFonts w:ascii="Times New Roman" w:hAnsi="Times New Roman" w:cs="Times New Roman"/>
          <w:sz w:val="32"/>
          <w:szCs w:val="32"/>
          <w:lang w:val="uk-UA"/>
        </w:rPr>
        <w:t>у здібностей та можливостей студента</w:t>
      </w:r>
      <w:r w:rsidRPr="008D783B">
        <w:rPr>
          <w:rFonts w:ascii="Times New Roman" w:hAnsi="Times New Roman" w:cs="Times New Roman"/>
          <w:sz w:val="32"/>
          <w:szCs w:val="32"/>
          <w:lang w:val="uk-UA"/>
        </w:rPr>
        <w:t xml:space="preserve">, врахування його особистих творчих даних: текстури, сили голосу тощо. Починаючи заняття, слід передусім ретельно проаналізувати ті вокальні навички, з якими </w:t>
      </w:r>
      <w:r>
        <w:rPr>
          <w:rFonts w:ascii="Times New Roman" w:hAnsi="Times New Roman" w:cs="Times New Roman"/>
          <w:sz w:val="32"/>
          <w:szCs w:val="32"/>
          <w:lang w:val="uk-UA"/>
        </w:rPr>
        <w:t>вже володіє студент</w:t>
      </w:r>
      <w:r w:rsidRPr="008D783B">
        <w:rPr>
          <w:rFonts w:ascii="Times New Roman" w:hAnsi="Times New Roman" w:cs="Times New Roman"/>
          <w:sz w:val="32"/>
          <w:szCs w:val="32"/>
          <w:lang w:val="uk-UA"/>
        </w:rPr>
        <w:t xml:space="preserve">, визначити, що з них необхідно стимулювати й розвивати, а з чим треба буде наполегливо боротись. </w:t>
      </w:r>
    </w:p>
    <w:p w:rsidR="008D783B" w:rsidRPr="008D783B" w:rsidRDefault="008D783B" w:rsidP="008D783B">
      <w:pPr>
        <w:spacing w:after="0" w:line="360" w:lineRule="auto"/>
        <w:ind w:firstLine="709"/>
        <w:jc w:val="both"/>
        <w:rPr>
          <w:rFonts w:ascii="Times New Roman" w:hAnsi="Times New Roman" w:cs="Times New Roman"/>
          <w:sz w:val="32"/>
          <w:szCs w:val="32"/>
          <w:lang w:val="uk-UA"/>
        </w:rPr>
      </w:pPr>
      <w:r w:rsidRPr="008D783B">
        <w:rPr>
          <w:rFonts w:ascii="Times New Roman" w:hAnsi="Times New Roman" w:cs="Times New Roman"/>
          <w:sz w:val="32"/>
          <w:szCs w:val="32"/>
          <w:lang w:val="uk-UA"/>
        </w:rPr>
        <w:t xml:space="preserve">Для ефективності навчальною процесу вчитель повинен знати музичні й вокальні </w:t>
      </w:r>
      <w:r>
        <w:rPr>
          <w:rFonts w:ascii="Times New Roman" w:hAnsi="Times New Roman" w:cs="Times New Roman"/>
          <w:sz w:val="32"/>
          <w:szCs w:val="32"/>
          <w:lang w:val="uk-UA"/>
        </w:rPr>
        <w:t>вподобання студента</w:t>
      </w:r>
      <w:r w:rsidRPr="008D783B">
        <w:rPr>
          <w:rFonts w:ascii="Times New Roman" w:hAnsi="Times New Roman" w:cs="Times New Roman"/>
          <w:sz w:val="32"/>
          <w:szCs w:val="32"/>
          <w:lang w:val="uk-UA"/>
        </w:rPr>
        <w:t xml:space="preserve">, контролювати і формувати його музичне оточення. </w:t>
      </w:r>
    </w:p>
    <w:p w:rsidR="008D783B" w:rsidRPr="00AA72D5" w:rsidRDefault="008D783B" w:rsidP="008D783B">
      <w:pPr>
        <w:spacing w:after="0" w:line="360" w:lineRule="auto"/>
        <w:ind w:firstLine="709"/>
        <w:jc w:val="both"/>
        <w:rPr>
          <w:rFonts w:ascii="Times New Roman" w:hAnsi="Times New Roman" w:cs="Times New Roman"/>
          <w:sz w:val="32"/>
          <w:szCs w:val="32"/>
        </w:rPr>
      </w:pPr>
      <w:r w:rsidRPr="008D783B">
        <w:rPr>
          <w:rFonts w:ascii="Times New Roman" w:hAnsi="Times New Roman" w:cs="Times New Roman"/>
          <w:sz w:val="32"/>
          <w:szCs w:val="32"/>
          <w:lang w:val="uk-UA"/>
        </w:rPr>
        <w:t xml:space="preserve">Небажаним, є настирливе прищеплення </w:t>
      </w:r>
      <w:r>
        <w:rPr>
          <w:rFonts w:ascii="Times New Roman" w:hAnsi="Times New Roman" w:cs="Times New Roman"/>
          <w:sz w:val="32"/>
          <w:szCs w:val="32"/>
          <w:lang w:val="uk-UA"/>
        </w:rPr>
        <w:t>студенту</w:t>
      </w:r>
      <w:r w:rsidRPr="008D783B">
        <w:rPr>
          <w:rFonts w:ascii="Times New Roman" w:hAnsi="Times New Roman" w:cs="Times New Roman"/>
          <w:sz w:val="32"/>
          <w:szCs w:val="32"/>
          <w:lang w:val="uk-UA"/>
        </w:rPr>
        <w:t xml:space="preserve"> власних смаків, а надто-своєї особистої манери співу, особливо в тих випадках, коли голос вчителя за своїми властивостями дуже відрізняється від голосу </w:t>
      </w:r>
      <w:r>
        <w:rPr>
          <w:rFonts w:ascii="Times New Roman" w:hAnsi="Times New Roman" w:cs="Times New Roman"/>
          <w:sz w:val="32"/>
          <w:szCs w:val="32"/>
          <w:lang w:val="uk-UA"/>
        </w:rPr>
        <w:t>студента</w:t>
      </w:r>
      <w:r w:rsidRPr="008D783B">
        <w:rPr>
          <w:rFonts w:ascii="Times New Roman" w:hAnsi="Times New Roman" w:cs="Times New Roman"/>
          <w:sz w:val="32"/>
          <w:szCs w:val="32"/>
          <w:lang w:val="uk-UA"/>
        </w:rPr>
        <w:t>. Виконання вокальної партії викладачем під час уроку має лише стимулювати свідомий і самостійний творчий пошук</w:t>
      </w:r>
      <w:r>
        <w:rPr>
          <w:rFonts w:ascii="Times New Roman" w:hAnsi="Times New Roman" w:cs="Times New Roman"/>
          <w:sz w:val="32"/>
          <w:szCs w:val="32"/>
          <w:lang w:val="uk-UA"/>
        </w:rPr>
        <w:t xml:space="preserve"> студента</w:t>
      </w:r>
      <w:r w:rsidRPr="008D783B">
        <w:rPr>
          <w:rFonts w:ascii="Times New Roman" w:hAnsi="Times New Roman" w:cs="Times New Roman"/>
          <w:sz w:val="32"/>
          <w:szCs w:val="32"/>
          <w:lang w:val="uk-UA"/>
        </w:rPr>
        <w:t>. Співак з самобутніми здатностями «своїм» голосом може проспівати псих</w:t>
      </w:r>
      <w:r>
        <w:rPr>
          <w:rFonts w:ascii="Times New Roman" w:hAnsi="Times New Roman" w:cs="Times New Roman"/>
          <w:sz w:val="32"/>
          <w:szCs w:val="32"/>
          <w:lang w:val="uk-UA"/>
        </w:rPr>
        <w:t>ологічно глибше й переконливіше</w:t>
      </w:r>
      <w:r w:rsidRPr="008D783B">
        <w:rPr>
          <w:rFonts w:ascii="Times New Roman" w:hAnsi="Times New Roman" w:cs="Times New Roman"/>
          <w:sz w:val="32"/>
          <w:szCs w:val="32"/>
          <w:lang w:val="uk-UA"/>
        </w:rPr>
        <w:t xml:space="preserve"> між копіюючи когось, х</w:t>
      </w:r>
      <w:r w:rsidR="00AA72D5">
        <w:rPr>
          <w:rFonts w:ascii="Times New Roman" w:hAnsi="Times New Roman" w:cs="Times New Roman"/>
          <w:sz w:val="32"/>
          <w:szCs w:val="32"/>
          <w:lang w:val="uk-UA"/>
        </w:rPr>
        <w:t>ай навіть і видатного виконавця</w:t>
      </w:r>
      <w:r w:rsidR="00AA72D5" w:rsidRPr="00AA72D5">
        <w:rPr>
          <w:rFonts w:ascii="Times New Roman" w:hAnsi="Times New Roman" w:cs="Times New Roman"/>
          <w:sz w:val="32"/>
          <w:szCs w:val="32"/>
        </w:rPr>
        <w:t xml:space="preserve"> [8].</w:t>
      </w:r>
    </w:p>
    <w:p w:rsidR="008D783B" w:rsidRPr="008D783B" w:rsidRDefault="008D783B" w:rsidP="008D783B">
      <w:pPr>
        <w:spacing w:after="0" w:line="360" w:lineRule="auto"/>
        <w:ind w:firstLine="709"/>
        <w:jc w:val="both"/>
        <w:rPr>
          <w:rFonts w:ascii="Times New Roman" w:hAnsi="Times New Roman" w:cs="Times New Roman"/>
          <w:sz w:val="32"/>
          <w:szCs w:val="32"/>
          <w:lang w:val="uk-UA"/>
        </w:rPr>
      </w:pPr>
      <w:r>
        <w:rPr>
          <w:rFonts w:ascii="Times New Roman" w:hAnsi="Times New Roman" w:cs="Times New Roman"/>
          <w:sz w:val="32"/>
          <w:szCs w:val="32"/>
          <w:lang w:val="uk-UA"/>
        </w:rPr>
        <w:t>Нижче наведені о</w:t>
      </w:r>
      <w:r w:rsidRPr="008D783B">
        <w:rPr>
          <w:rFonts w:ascii="Times New Roman" w:hAnsi="Times New Roman" w:cs="Times New Roman"/>
          <w:sz w:val="32"/>
          <w:szCs w:val="32"/>
          <w:lang w:val="uk-UA"/>
        </w:rPr>
        <w:t>сновні мет</w:t>
      </w:r>
      <w:r>
        <w:rPr>
          <w:rFonts w:ascii="Times New Roman" w:hAnsi="Times New Roman" w:cs="Times New Roman"/>
          <w:sz w:val="32"/>
          <w:szCs w:val="32"/>
          <w:lang w:val="uk-UA"/>
        </w:rPr>
        <w:t>одичні настанови навчання співу:</w:t>
      </w:r>
    </w:p>
    <w:p w:rsidR="008D783B" w:rsidRPr="008D783B" w:rsidRDefault="008D783B" w:rsidP="008D783B">
      <w:pPr>
        <w:spacing w:after="0" w:line="360" w:lineRule="auto"/>
        <w:ind w:firstLine="709"/>
        <w:jc w:val="both"/>
        <w:rPr>
          <w:rFonts w:ascii="Times New Roman" w:hAnsi="Times New Roman" w:cs="Times New Roman"/>
          <w:sz w:val="32"/>
          <w:szCs w:val="32"/>
          <w:lang w:val="uk-UA"/>
        </w:rPr>
      </w:pPr>
      <w:r w:rsidRPr="008D783B">
        <w:rPr>
          <w:rFonts w:ascii="Times New Roman" w:hAnsi="Times New Roman" w:cs="Times New Roman"/>
          <w:sz w:val="32"/>
          <w:szCs w:val="32"/>
          <w:lang w:val="uk-UA"/>
        </w:rPr>
        <w:t>l. Співати можна доз</w:t>
      </w:r>
      <w:r>
        <w:rPr>
          <w:rFonts w:ascii="Times New Roman" w:hAnsi="Times New Roman" w:cs="Times New Roman"/>
          <w:sz w:val="32"/>
          <w:szCs w:val="32"/>
          <w:lang w:val="uk-UA"/>
        </w:rPr>
        <w:t>волити тільки абсолютно здоровому</w:t>
      </w:r>
      <w:r w:rsidRPr="008D783B">
        <w:rPr>
          <w:rFonts w:ascii="Times New Roman" w:hAnsi="Times New Roman" w:cs="Times New Roman"/>
          <w:sz w:val="32"/>
          <w:szCs w:val="32"/>
          <w:lang w:val="uk-UA"/>
        </w:rPr>
        <w:t xml:space="preserve"> </w:t>
      </w:r>
      <w:r>
        <w:rPr>
          <w:rFonts w:ascii="Times New Roman" w:hAnsi="Times New Roman" w:cs="Times New Roman"/>
          <w:sz w:val="32"/>
          <w:szCs w:val="32"/>
          <w:lang w:val="uk-UA"/>
        </w:rPr>
        <w:t>студенту</w:t>
      </w:r>
      <w:r w:rsidRPr="008D783B">
        <w:rPr>
          <w:rFonts w:ascii="Times New Roman" w:hAnsi="Times New Roman" w:cs="Times New Roman"/>
          <w:sz w:val="32"/>
          <w:szCs w:val="32"/>
          <w:lang w:val="uk-UA"/>
        </w:rPr>
        <w:t xml:space="preserve">. При найменших ознаках захворювання голосового </w:t>
      </w:r>
      <w:r w:rsidRPr="008D783B">
        <w:rPr>
          <w:rFonts w:ascii="Times New Roman" w:hAnsi="Times New Roman" w:cs="Times New Roman"/>
          <w:sz w:val="32"/>
          <w:szCs w:val="32"/>
          <w:lang w:val="uk-UA"/>
        </w:rPr>
        <w:lastRenderedPageBreak/>
        <w:t xml:space="preserve">апарату слід припинити заняття і рекомендувати негайно звернутись до лікаря. </w:t>
      </w:r>
    </w:p>
    <w:p w:rsidR="008D783B" w:rsidRPr="008D783B" w:rsidRDefault="008D783B" w:rsidP="00CD418E">
      <w:pPr>
        <w:spacing w:after="0" w:line="360" w:lineRule="auto"/>
        <w:ind w:firstLine="709"/>
        <w:jc w:val="both"/>
        <w:rPr>
          <w:rFonts w:ascii="Times New Roman" w:hAnsi="Times New Roman" w:cs="Times New Roman"/>
          <w:sz w:val="32"/>
          <w:szCs w:val="32"/>
          <w:lang w:val="uk-UA"/>
        </w:rPr>
      </w:pPr>
      <w:r w:rsidRPr="008D783B">
        <w:rPr>
          <w:rFonts w:ascii="Times New Roman" w:hAnsi="Times New Roman" w:cs="Times New Roman"/>
          <w:sz w:val="32"/>
          <w:szCs w:val="32"/>
          <w:lang w:val="uk-UA"/>
        </w:rPr>
        <w:t xml:space="preserve">2. </w:t>
      </w:r>
      <w:r w:rsidR="00CD418E">
        <w:rPr>
          <w:rFonts w:ascii="Times New Roman" w:hAnsi="Times New Roman" w:cs="Times New Roman"/>
          <w:sz w:val="32"/>
          <w:szCs w:val="32"/>
          <w:lang w:val="uk-UA"/>
        </w:rPr>
        <w:t>Небезпечний</w:t>
      </w:r>
      <w:r w:rsidRPr="008D783B">
        <w:rPr>
          <w:rFonts w:ascii="Times New Roman" w:hAnsi="Times New Roman" w:cs="Times New Roman"/>
          <w:sz w:val="32"/>
          <w:szCs w:val="32"/>
          <w:lang w:val="uk-UA"/>
        </w:rPr>
        <w:t xml:space="preserve"> для </w:t>
      </w:r>
      <w:r w:rsidR="00CD418E">
        <w:rPr>
          <w:rFonts w:ascii="Times New Roman" w:hAnsi="Times New Roman" w:cs="Times New Roman"/>
          <w:sz w:val="32"/>
          <w:szCs w:val="32"/>
          <w:lang w:val="uk-UA"/>
        </w:rPr>
        <w:t>початківців</w:t>
      </w:r>
      <w:r w:rsidRPr="008D783B">
        <w:rPr>
          <w:rFonts w:ascii="Times New Roman" w:hAnsi="Times New Roman" w:cs="Times New Roman"/>
          <w:sz w:val="32"/>
          <w:szCs w:val="32"/>
          <w:lang w:val="uk-UA"/>
        </w:rPr>
        <w:t xml:space="preserve"> є спів форсованим, надто гучним звуком. Необхідно уникати напруже</w:t>
      </w:r>
      <w:r w:rsidR="00CD418E">
        <w:rPr>
          <w:rFonts w:ascii="Times New Roman" w:hAnsi="Times New Roman" w:cs="Times New Roman"/>
          <w:sz w:val="32"/>
          <w:szCs w:val="32"/>
          <w:lang w:val="uk-UA"/>
        </w:rPr>
        <w:t xml:space="preserve">ння, при систематичних заняттях, </w:t>
      </w:r>
      <w:r w:rsidRPr="008D783B">
        <w:rPr>
          <w:rFonts w:ascii="Times New Roman" w:hAnsi="Times New Roman" w:cs="Times New Roman"/>
          <w:sz w:val="32"/>
          <w:szCs w:val="32"/>
          <w:lang w:val="uk-UA"/>
        </w:rPr>
        <w:t>голос сам набере сили. Треба стежити, щоб голосний зв</w:t>
      </w:r>
      <w:r w:rsidR="00CD418E">
        <w:rPr>
          <w:rFonts w:ascii="Times New Roman" w:hAnsi="Times New Roman" w:cs="Times New Roman"/>
          <w:sz w:val="32"/>
          <w:szCs w:val="32"/>
          <w:lang w:val="uk-UA"/>
        </w:rPr>
        <w:t>ук не підмінювався крикливим, а</w:t>
      </w:r>
      <w:r w:rsidRPr="008D783B">
        <w:rPr>
          <w:rFonts w:ascii="Times New Roman" w:hAnsi="Times New Roman" w:cs="Times New Roman"/>
          <w:sz w:val="32"/>
          <w:szCs w:val="32"/>
          <w:lang w:val="uk-UA"/>
        </w:rPr>
        <w:t xml:space="preserve"> тихий-безбарвним; категорично відмовитись від крику й шепотіння. Вивчити пісню доцільно півголосом, на півдиханні, але завжди у високій позиції. Такий спокійний спів сприяє і розвитку вокального слуху. </w:t>
      </w:r>
    </w:p>
    <w:p w:rsidR="008D783B" w:rsidRPr="008D783B" w:rsidRDefault="008D783B" w:rsidP="00CD418E">
      <w:pPr>
        <w:spacing w:after="0" w:line="360" w:lineRule="auto"/>
        <w:ind w:firstLine="709"/>
        <w:jc w:val="both"/>
        <w:rPr>
          <w:rFonts w:ascii="Times New Roman" w:hAnsi="Times New Roman" w:cs="Times New Roman"/>
          <w:sz w:val="32"/>
          <w:szCs w:val="32"/>
          <w:lang w:val="uk-UA"/>
        </w:rPr>
      </w:pPr>
      <w:r w:rsidRPr="008D783B">
        <w:rPr>
          <w:rFonts w:ascii="Times New Roman" w:hAnsi="Times New Roman" w:cs="Times New Roman"/>
          <w:sz w:val="32"/>
          <w:szCs w:val="32"/>
          <w:lang w:val="uk-UA"/>
        </w:rPr>
        <w:t xml:space="preserve">3. Дуже важливо систематично працювати над правильним співацьким диханням. Досвідчений виконавець вдихає лише стільки повітря, скільки потрібно для наступної музичної фрази. Вдих мусить бути швидким, a видих повільним, економним, обережним. Що вищий звук, то спокійнішим має бути видих. Насичений, експресивний звук потребує глибокого вдиху. </w:t>
      </w:r>
    </w:p>
    <w:p w:rsidR="008D783B" w:rsidRPr="008D783B" w:rsidRDefault="008D783B" w:rsidP="00CD418E">
      <w:pPr>
        <w:spacing w:after="0" w:line="360" w:lineRule="auto"/>
        <w:ind w:firstLine="709"/>
        <w:jc w:val="both"/>
        <w:rPr>
          <w:rFonts w:ascii="Times New Roman" w:hAnsi="Times New Roman" w:cs="Times New Roman"/>
          <w:sz w:val="32"/>
          <w:szCs w:val="32"/>
          <w:lang w:val="uk-UA"/>
        </w:rPr>
      </w:pPr>
      <w:r w:rsidRPr="008D783B">
        <w:rPr>
          <w:rFonts w:ascii="Times New Roman" w:hAnsi="Times New Roman" w:cs="Times New Roman"/>
          <w:sz w:val="32"/>
          <w:szCs w:val="32"/>
          <w:lang w:val="uk-UA"/>
        </w:rPr>
        <w:t xml:space="preserve">4. Одне з основних питань виховання співака-бандуриста-досягнення чистої звуковисотної інтонації, що з'являється, як правило, лише внаслідок тривалою тренування. Причини фальшивої інтонації бувають різними: недостатня розвиненість звуковисотного слуху, невміння прислухатись до власного голосу (відсутність вокального слуху), хвилювання, хворобливий стан, недоліки постановки голосу, зайва напруженість м'язів тощо. Великої уваги щодо точності інтонування вимагають звуки дрібних тривалостей. Виконання портаменто в початковому періоді навчання є неприпустимим; в подальшому його можна </w:t>
      </w:r>
      <w:r w:rsidRPr="008D783B">
        <w:rPr>
          <w:rFonts w:ascii="Times New Roman" w:hAnsi="Times New Roman" w:cs="Times New Roman"/>
          <w:sz w:val="32"/>
          <w:szCs w:val="32"/>
          <w:lang w:val="uk-UA"/>
        </w:rPr>
        <w:lastRenderedPageBreak/>
        <w:t xml:space="preserve">застосовувати при умові наявності досконалого художнього смаку й певної майстерності. </w:t>
      </w:r>
    </w:p>
    <w:p w:rsidR="008D783B" w:rsidRPr="008D783B" w:rsidRDefault="008D783B" w:rsidP="00CD418E">
      <w:pPr>
        <w:spacing w:after="0" w:line="360" w:lineRule="auto"/>
        <w:ind w:firstLine="709"/>
        <w:jc w:val="both"/>
        <w:rPr>
          <w:rFonts w:ascii="Times New Roman" w:hAnsi="Times New Roman" w:cs="Times New Roman"/>
          <w:sz w:val="32"/>
          <w:szCs w:val="32"/>
          <w:lang w:val="uk-UA"/>
        </w:rPr>
      </w:pPr>
      <w:r w:rsidRPr="008D783B">
        <w:rPr>
          <w:rFonts w:ascii="Times New Roman" w:hAnsi="Times New Roman" w:cs="Times New Roman"/>
          <w:sz w:val="32"/>
          <w:szCs w:val="32"/>
          <w:lang w:val="uk-UA"/>
        </w:rPr>
        <w:t xml:space="preserve">5. Для досягнення творчого успіху дуже велике значення має вірна постановка голосу молодого співака, тобто виховання кантиленного співу, розширення діапазону, розкриття тембрової барвистості та динамічної гнучкості голосу. </w:t>
      </w:r>
    </w:p>
    <w:p w:rsidR="008D783B" w:rsidRPr="008D783B" w:rsidRDefault="008D783B" w:rsidP="00CD418E">
      <w:pPr>
        <w:spacing w:after="0" w:line="360" w:lineRule="auto"/>
        <w:ind w:firstLine="709"/>
        <w:jc w:val="both"/>
        <w:rPr>
          <w:rFonts w:ascii="Times New Roman" w:hAnsi="Times New Roman" w:cs="Times New Roman"/>
          <w:sz w:val="32"/>
          <w:szCs w:val="32"/>
          <w:lang w:val="uk-UA"/>
        </w:rPr>
      </w:pPr>
      <w:r w:rsidRPr="008D783B">
        <w:rPr>
          <w:rFonts w:ascii="Times New Roman" w:hAnsi="Times New Roman" w:cs="Times New Roman"/>
          <w:sz w:val="32"/>
          <w:szCs w:val="32"/>
          <w:lang w:val="uk-UA"/>
        </w:rPr>
        <w:t xml:space="preserve">Для досягнення кантиленного звучання необхідно тягнути голосні до кінця тривалості звука, а приголосні вимовляти швидко, чітко. З трьох основних типів втілення поетичного ритму в співі (скандування, розспівування і мелодекламація) </w:t>
      </w:r>
      <w:r w:rsidR="00CD418E">
        <w:rPr>
          <w:rFonts w:ascii="Times New Roman" w:hAnsi="Times New Roman" w:cs="Times New Roman"/>
          <w:sz w:val="32"/>
          <w:szCs w:val="32"/>
          <w:lang w:val="uk-UA"/>
        </w:rPr>
        <w:t xml:space="preserve">початківцям </w:t>
      </w:r>
      <w:r w:rsidRPr="008D783B">
        <w:rPr>
          <w:rFonts w:ascii="Times New Roman" w:hAnsi="Times New Roman" w:cs="Times New Roman"/>
          <w:sz w:val="32"/>
          <w:szCs w:val="32"/>
          <w:lang w:val="uk-UA"/>
        </w:rPr>
        <w:t xml:space="preserve">найлегше виконувати скандування, але воно гальмує оволодіння кантиленним співом і призводить до небажаної тембрової строкатості, що не має нічого спільного з тембровою барвистістю. Темброва стабільність порушується також при виконанні широких інтервалів і під час вимовляння двох або більше голосних літер підряд. Тому важливо уважно прислухатись до тембру з метою його корекції. Так, запобігаючи виникненню відкритого звука, звучання «а» іноді дещо наближають до «о» (звук ніби заокруглюється). Вигуки відокремлюються цезурами. Можливі й інші прийоми. </w:t>
      </w:r>
    </w:p>
    <w:p w:rsidR="008D783B" w:rsidRPr="008D783B" w:rsidRDefault="008D783B" w:rsidP="00CD418E">
      <w:pPr>
        <w:spacing w:after="0" w:line="360" w:lineRule="auto"/>
        <w:ind w:firstLine="709"/>
        <w:jc w:val="both"/>
        <w:rPr>
          <w:rFonts w:ascii="Times New Roman" w:hAnsi="Times New Roman" w:cs="Times New Roman"/>
          <w:sz w:val="32"/>
          <w:szCs w:val="32"/>
          <w:lang w:val="uk-UA"/>
        </w:rPr>
      </w:pPr>
      <w:r w:rsidRPr="008D783B">
        <w:rPr>
          <w:rFonts w:ascii="Times New Roman" w:hAnsi="Times New Roman" w:cs="Times New Roman"/>
          <w:sz w:val="32"/>
          <w:szCs w:val="32"/>
          <w:lang w:val="uk-UA"/>
        </w:rPr>
        <w:t xml:space="preserve">Розширювати діапазон голосу треба надзвичайно повільно й обережно починаючи з його середнього регістру, що звучить природно і вільно, без напруги. Діапазон вокальної партії обраних для вивчення музичних творів має бути трохи вужчим за робочий, причому слід уникати занадто частого вживання найвищих і найнижчих звуків, приступних даному співакові. Резонаторну </w:t>
      </w:r>
      <w:r w:rsidRPr="008D783B">
        <w:rPr>
          <w:rFonts w:ascii="Times New Roman" w:hAnsi="Times New Roman" w:cs="Times New Roman"/>
          <w:sz w:val="32"/>
          <w:szCs w:val="32"/>
          <w:lang w:val="uk-UA"/>
        </w:rPr>
        <w:lastRenderedPageBreak/>
        <w:t xml:space="preserve">установку голосового апарату доцільно будувати за найвищим звуком кожної музичної фрази. </w:t>
      </w:r>
    </w:p>
    <w:p w:rsidR="008D783B" w:rsidRPr="008D783B" w:rsidRDefault="00CD418E" w:rsidP="00CD418E">
      <w:pPr>
        <w:spacing w:after="0" w:line="360" w:lineRule="auto"/>
        <w:ind w:firstLine="709"/>
        <w:jc w:val="both"/>
        <w:rPr>
          <w:rFonts w:ascii="Times New Roman" w:hAnsi="Times New Roman" w:cs="Times New Roman"/>
          <w:sz w:val="32"/>
          <w:szCs w:val="32"/>
          <w:lang w:val="uk-UA"/>
        </w:rPr>
      </w:pPr>
      <w:r>
        <w:rPr>
          <w:rFonts w:ascii="Times New Roman" w:hAnsi="Times New Roman" w:cs="Times New Roman"/>
          <w:sz w:val="32"/>
          <w:szCs w:val="32"/>
          <w:lang w:val="uk-UA"/>
        </w:rPr>
        <w:t>6.</w:t>
      </w:r>
      <w:r w:rsidR="008D783B" w:rsidRPr="008D783B">
        <w:rPr>
          <w:rFonts w:ascii="Times New Roman" w:hAnsi="Times New Roman" w:cs="Times New Roman"/>
          <w:sz w:val="32"/>
          <w:szCs w:val="32"/>
          <w:lang w:val="uk-UA"/>
        </w:rPr>
        <w:t xml:space="preserve"> Для виразності співу велике значення має культура вокального мовлення</w:t>
      </w:r>
      <w:r>
        <w:rPr>
          <w:rFonts w:ascii="Times New Roman" w:hAnsi="Times New Roman" w:cs="Times New Roman"/>
          <w:sz w:val="32"/>
          <w:szCs w:val="32"/>
          <w:lang w:val="uk-UA"/>
        </w:rPr>
        <w:t>.</w:t>
      </w:r>
      <w:r w:rsidR="008D783B" w:rsidRPr="008D783B">
        <w:rPr>
          <w:rFonts w:ascii="Times New Roman" w:hAnsi="Times New Roman" w:cs="Times New Roman"/>
          <w:sz w:val="32"/>
          <w:szCs w:val="32"/>
          <w:lang w:val="uk-UA"/>
        </w:rPr>
        <w:t xml:space="preserve"> Вивчаючи віршований текст пісні, треба бути дуже уважним до орфоепії (правильності вимови). Зміст слова підкреслюється відповідною вокальною інтонацією, але це зовсім не означає, що таким чином необхідно виділяти кожне слово. Навпаки – один влучний наголос може зцементувати всю фразу. </w:t>
      </w:r>
    </w:p>
    <w:p w:rsidR="008D783B" w:rsidRPr="008D783B" w:rsidRDefault="008D783B" w:rsidP="00CD418E">
      <w:pPr>
        <w:spacing w:after="0" w:line="360" w:lineRule="auto"/>
        <w:ind w:firstLine="709"/>
        <w:jc w:val="both"/>
        <w:rPr>
          <w:rFonts w:ascii="Times New Roman" w:hAnsi="Times New Roman" w:cs="Times New Roman"/>
          <w:sz w:val="32"/>
          <w:szCs w:val="32"/>
          <w:lang w:val="uk-UA"/>
        </w:rPr>
      </w:pPr>
      <w:r w:rsidRPr="008D783B">
        <w:rPr>
          <w:rFonts w:ascii="Times New Roman" w:hAnsi="Times New Roman" w:cs="Times New Roman"/>
          <w:sz w:val="32"/>
          <w:szCs w:val="32"/>
          <w:lang w:val="uk-UA"/>
        </w:rPr>
        <w:t xml:space="preserve">Якщо фонетичні акценти слів не збігаються з метроритмічними акцентами мелодії, музичний текст треба підпорядковувати поетичному. </w:t>
      </w:r>
    </w:p>
    <w:p w:rsidR="008D783B" w:rsidRPr="008D783B" w:rsidRDefault="008D783B" w:rsidP="00CD418E">
      <w:pPr>
        <w:spacing w:after="0" w:line="360" w:lineRule="auto"/>
        <w:ind w:firstLine="709"/>
        <w:jc w:val="both"/>
        <w:rPr>
          <w:rFonts w:ascii="Times New Roman" w:hAnsi="Times New Roman" w:cs="Times New Roman"/>
          <w:sz w:val="32"/>
          <w:szCs w:val="32"/>
          <w:lang w:val="uk-UA"/>
        </w:rPr>
      </w:pPr>
      <w:r w:rsidRPr="008D783B">
        <w:rPr>
          <w:rFonts w:ascii="Times New Roman" w:hAnsi="Times New Roman" w:cs="Times New Roman"/>
          <w:sz w:val="32"/>
          <w:szCs w:val="32"/>
          <w:lang w:val="uk-UA"/>
        </w:rPr>
        <w:t xml:space="preserve">7. Перед кожним вокальним заняттям і особливо перед концертом необхідно розспівування. Матеріал для нього кожний </w:t>
      </w:r>
      <w:r w:rsidR="00CD418E">
        <w:rPr>
          <w:rFonts w:ascii="Times New Roman" w:hAnsi="Times New Roman" w:cs="Times New Roman"/>
          <w:sz w:val="32"/>
          <w:szCs w:val="32"/>
          <w:lang w:val="uk-UA"/>
        </w:rPr>
        <w:t>співак вибирає індивідуально. Це можуть бути вокальні вправи</w:t>
      </w:r>
      <w:r w:rsidRPr="008D783B">
        <w:rPr>
          <w:rFonts w:ascii="Times New Roman" w:hAnsi="Times New Roman" w:cs="Times New Roman"/>
          <w:sz w:val="32"/>
          <w:szCs w:val="32"/>
          <w:lang w:val="uk-UA"/>
        </w:rPr>
        <w:t>, або ж інші вокалізи, уривки з</w:t>
      </w:r>
      <w:r w:rsidR="00CD418E">
        <w:rPr>
          <w:rFonts w:ascii="Times New Roman" w:hAnsi="Times New Roman" w:cs="Times New Roman"/>
          <w:sz w:val="32"/>
          <w:szCs w:val="32"/>
          <w:lang w:val="uk-UA"/>
        </w:rPr>
        <w:t xml:space="preserve"> </w:t>
      </w:r>
      <w:r w:rsidRPr="008D783B">
        <w:rPr>
          <w:rFonts w:ascii="Times New Roman" w:hAnsi="Times New Roman" w:cs="Times New Roman"/>
          <w:sz w:val="32"/>
          <w:szCs w:val="32"/>
          <w:lang w:val="uk-UA"/>
        </w:rPr>
        <w:t>пісень тощо. Кожну вправу-розспівування бажано спочатку програти на бандурі:  тоді вона «працює» і як слухова настройка і як елемент розігрування рук виконавця.</w:t>
      </w:r>
    </w:p>
    <w:p w:rsidR="008D783B" w:rsidRPr="008D783B" w:rsidRDefault="008D783B" w:rsidP="00CD418E">
      <w:pPr>
        <w:spacing w:after="0" w:line="360" w:lineRule="auto"/>
        <w:ind w:firstLine="709"/>
        <w:jc w:val="both"/>
        <w:rPr>
          <w:rFonts w:ascii="Times New Roman" w:hAnsi="Times New Roman" w:cs="Times New Roman"/>
          <w:sz w:val="32"/>
          <w:szCs w:val="32"/>
          <w:lang w:val="uk-UA"/>
        </w:rPr>
      </w:pPr>
      <w:r w:rsidRPr="008D783B">
        <w:rPr>
          <w:rFonts w:ascii="Times New Roman" w:hAnsi="Times New Roman" w:cs="Times New Roman"/>
          <w:sz w:val="32"/>
          <w:szCs w:val="32"/>
          <w:lang w:val="uk-UA"/>
        </w:rPr>
        <w:t xml:space="preserve">8. Особливий аспект мистецтва співака-бандуриста становлять міміка та пантоміма. Спеціальних тренувань вони не вимагають -  головне стежити за природністю і невимушеністю рухів,  запобігаючи шкідливим м'язовим напруженням. Але якщо міміка </w:t>
      </w:r>
      <w:r w:rsidR="00CD418E">
        <w:rPr>
          <w:rFonts w:ascii="Times New Roman" w:hAnsi="Times New Roman" w:cs="Times New Roman"/>
          <w:sz w:val="32"/>
          <w:szCs w:val="32"/>
          <w:lang w:val="uk-UA"/>
        </w:rPr>
        <w:t>студента</w:t>
      </w:r>
      <w:r w:rsidRPr="008D783B">
        <w:rPr>
          <w:rFonts w:ascii="Times New Roman" w:hAnsi="Times New Roman" w:cs="Times New Roman"/>
          <w:sz w:val="32"/>
          <w:szCs w:val="32"/>
          <w:lang w:val="uk-UA"/>
        </w:rPr>
        <w:t xml:space="preserve"> протистоїть змісту виконуваної музики, якщо виникає зловживання певним мімічним або пантомімічним прийомом, вчитель повинен втрутитись активно та доп</w:t>
      </w:r>
      <w:r w:rsidR="00CD418E">
        <w:rPr>
          <w:rFonts w:ascii="Times New Roman" w:hAnsi="Times New Roman" w:cs="Times New Roman"/>
          <w:sz w:val="32"/>
          <w:szCs w:val="32"/>
          <w:lang w:val="uk-UA"/>
        </w:rPr>
        <w:t>омогти викоренити ц</w:t>
      </w:r>
      <w:r w:rsidRPr="008D783B">
        <w:rPr>
          <w:rFonts w:ascii="Times New Roman" w:hAnsi="Times New Roman" w:cs="Times New Roman"/>
          <w:sz w:val="32"/>
          <w:szCs w:val="32"/>
          <w:lang w:val="uk-UA"/>
        </w:rPr>
        <w:t xml:space="preserve">і недоліки. </w:t>
      </w:r>
    </w:p>
    <w:p w:rsidR="008D783B" w:rsidRPr="008D783B" w:rsidRDefault="008D783B" w:rsidP="00CD418E">
      <w:pPr>
        <w:spacing w:after="0" w:line="360" w:lineRule="auto"/>
        <w:ind w:firstLine="709"/>
        <w:jc w:val="both"/>
        <w:rPr>
          <w:rFonts w:ascii="Times New Roman" w:hAnsi="Times New Roman" w:cs="Times New Roman"/>
          <w:sz w:val="32"/>
          <w:szCs w:val="32"/>
          <w:lang w:val="uk-UA"/>
        </w:rPr>
      </w:pPr>
      <w:r w:rsidRPr="008D783B">
        <w:rPr>
          <w:rFonts w:ascii="Times New Roman" w:hAnsi="Times New Roman" w:cs="Times New Roman"/>
          <w:sz w:val="32"/>
          <w:szCs w:val="32"/>
          <w:lang w:val="uk-UA"/>
        </w:rPr>
        <w:lastRenderedPageBreak/>
        <w:t xml:space="preserve">Звертання співака-бандуриста до мімічних та пантомімічних ефектів є найдоречнішим під час інструментального програвання або пауз, що також активно вплітаються у музично-драматургічний розвиток твору. </w:t>
      </w:r>
    </w:p>
    <w:p w:rsidR="008D783B" w:rsidRPr="008D783B" w:rsidRDefault="008D783B" w:rsidP="00CD418E">
      <w:pPr>
        <w:spacing w:after="0" w:line="360" w:lineRule="auto"/>
        <w:ind w:firstLine="709"/>
        <w:jc w:val="both"/>
        <w:rPr>
          <w:rFonts w:ascii="Times New Roman" w:hAnsi="Times New Roman" w:cs="Times New Roman"/>
          <w:sz w:val="32"/>
          <w:szCs w:val="32"/>
          <w:lang w:val="uk-UA"/>
        </w:rPr>
      </w:pPr>
      <w:r w:rsidRPr="008D783B">
        <w:rPr>
          <w:rFonts w:ascii="Times New Roman" w:hAnsi="Times New Roman" w:cs="Times New Roman"/>
          <w:sz w:val="32"/>
          <w:szCs w:val="32"/>
          <w:lang w:val="uk-UA"/>
        </w:rPr>
        <w:t xml:space="preserve">Крім цих загальних положень, слід пам'ятати,  що функція вокальної партії стає тим відповідальнішою, чим простішим є інструментальний супровід мелодії: адже тоді в партії голосу зосереджується основний образно-емоційний зміст пісні. Домагаючись художньої виразності співу, слід мобілізувати й творчу ініціативу </w:t>
      </w:r>
      <w:r w:rsidR="00CD418E">
        <w:rPr>
          <w:rFonts w:ascii="Times New Roman" w:hAnsi="Times New Roman" w:cs="Times New Roman"/>
          <w:sz w:val="32"/>
          <w:szCs w:val="32"/>
          <w:lang w:val="uk-UA"/>
        </w:rPr>
        <w:t>виконавця</w:t>
      </w:r>
      <w:r w:rsidRPr="008D783B">
        <w:rPr>
          <w:rFonts w:ascii="Times New Roman" w:hAnsi="Times New Roman" w:cs="Times New Roman"/>
          <w:sz w:val="32"/>
          <w:szCs w:val="32"/>
          <w:lang w:val="uk-UA"/>
        </w:rPr>
        <w:t xml:space="preserve">. </w:t>
      </w:r>
    </w:p>
    <w:p w:rsidR="008D783B" w:rsidRPr="008D783B" w:rsidRDefault="008D783B" w:rsidP="00CD418E">
      <w:pPr>
        <w:spacing w:after="0" w:line="360" w:lineRule="auto"/>
        <w:ind w:firstLine="709"/>
        <w:jc w:val="both"/>
        <w:rPr>
          <w:rFonts w:ascii="Times New Roman" w:hAnsi="Times New Roman" w:cs="Times New Roman"/>
          <w:sz w:val="32"/>
          <w:szCs w:val="32"/>
          <w:lang w:val="uk-UA"/>
        </w:rPr>
      </w:pPr>
      <w:r w:rsidRPr="008D783B">
        <w:rPr>
          <w:rFonts w:ascii="Times New Roman" w:hAnsi="Times New Roman" w:cs="Times New Roman"/>
          <w:sz w:val="32"/>
          <w:szCs w:val="32"/>
          <w:lang w:val="uk-UA"/>
        </w:rPr>
        <w:t>Текст доцільно вивчати окремо від мелодії, звертаючись до виразного декламування, з виділенням тих акцен</w:t>
      </w:r>
      <w:r w:rsidR="00CD418E">
        <w:rPr>
          <w:rFonts w:ascii="Times New Roman" w:hAnsi="Times New Roman" w:cs="Times New Roman"/>
          <w:sz w:val="32"/>
          <w:szCs w:val="32"/>
          <w:lang w:val="uk-UA"/>
        </w:rPr>
        <w:t xml:space="preserve">тів, що матимуть місце в співі. </w:t>
      </w:r>
      <w:r w:rsidRPr="008D783B">
        <w:rPr>
          <w:rFonts w:ascii="Times New Roman" w:hAnsi="Times New Roman" w:cs="Times New Roman"/>
          <w:sz w:val="32"/>
          <w:szCs w:val="32"/>
          <w:lang w:val="uk-UA"/>
        </w:rPr>
        <w:t>Мелодію куплетної пісні найкраще спочатку виконувати без слів і з мінімальним емоційним забарвленням: адже в наступних куплетах на ту саму вокальну інтонацію може припасти слово з іншим змісто</w:t>
      </w:r>
      <w:r w:rsidR="00CD418E">
        <w:rPr>
          <w:rFonts w:ascii="Times New Roman" w:hAnsi="Times New Roman" w:cs="Times New Roman"/>
          <w:sz w:val="32"/>
          <w:szCs w:val="32"/>
          <w:lang w:val="uk-UA"/>
        </w:rPr>
        <w:t>м. Якщо ж пісня має наскрізний м</w:t>
      </w:r>
      <w:r w:rsidRPr="008D783B">
        <w:rPr>
          <w:rFonts w:ascii="Times New Roman" w:hAnsi="Times New Roman" w:cs="Times New Roman"/>
          <w:sz w:val="32"/>
          <w:szCs w:val="32"/>
          <w:lang w:val="uk-UA"/>
        </w:rPr>
        <w:t xml:space="preserve">узично-поетичний розвиток, засвоювати її мелодію доцільніше відразу зі словами. </w:t>
      </w:r>
    </w:p>
    <w:p w:rsidR="008D783B" w:rsidRPr="00CD418E" w:rsidRDefault="008D783B" w:rsidP="00CD418E">
      <w:pPr>
        <w:spacing w:after="0" w:line="360" w:lineRule="auto"/>
        <w:ind w:firstLine="709"/>
        <w:jc w:val="both"/>
        <w:rPr>
          <w:rFonts w:ascii="Times New Roman" w:hAnsi="Times New Roman" w:cs="Times New Roman"/>
          <w:sz w:val="32"/>
          <w:szCs w:val="32"/>
          <w:lang w:val="uk-UA"/>
        </w:rPr>
      </w:pPr>
      <w:r w:rsidRPr="008D783B">
        <w:rPr>
          <w:rFonts w:ascii="Times New Roman" w:hAnsi="Times New Roman" w:cs="Times New Roman"/>
          <w:sz w:val="32"/>
          <w:szCs w:val="32"/>
          <w:lang w:val="uk-UA"/>
        </w:rPr>
        <w:t xml:space="preserve">Надзвичайно важливим для художнього співу є точний темп, зумовлений не лише характером твору, а й технічними можливостями </w:t>
      </w:r>
      <w:r w:rsidR="00CD418E">
        <w:rPr>
          <w:rFonts w:ascii="Times New Roman" w:hAnsi="Times New Roman" w:cs="Times New Roman"/>
          <w:sz w:val="32"/>
          <w:szCs w:val="32"/>
          <w:lang w:val="uk-UA"/>
        </w:rPr>
        <w:t>студента</w:t>
      </w:r>
      <w:r w:rsidRPr="008D783B">
        <w:rPr>
          <w:rFonts w:ascii="Times New Roman" w:hAnsi="Times New Roman" w:cs="Times New Roman"/>
          <w:sz w:val="32"/>
          <w:szCs w:val="32"/>
          <w:lang w:val="uk-UA"/>
        </w:rPr>
        <w:t xml:space="preserve">. У надмірно сповільненому темпі </w:t>
      </w:r>
      <w:r w:rsidR="00CD418E">
        <w:rPr>
          <w:rFonts w:ascii="Times New Roman" w:hAnsi="Times New Roman" w:cs="Times New Roman"/>
          <w:sz w:val="32"/>
          <w:szCs w:val="32"/>
          <w:lang w:val="uk-UA"/>
        </w:rPr>
        <w:t>виконавцю</w:t>
      </w:r>
      <w:r w:rsidRPr="008D783B">
        <w:rPr>
          <w:rFonts w:ascii="Times New Roman" w:hAnsi="Times New Roman" w:cs="Times New Roman"/>
          <w:sz w:val="32"/>
          <w:szCs w:val="32"/>
          <w:lang w:val="uk-UA"/>
        </w:rPr>
        <w:t xml:space="preserve"> не вистачає дихання, а занадто прискорений спів руйнує інтонацію і дикцію. Цезури між музичними фразами відокремлюють одну музичну думку від іншої. У самій музичній фразі цезури і паузи є складовою частиною музичної думки і мають бути виправдані її логікою. </w:t>
      </w:r>
    </w:p>
    <w:p w:rsidR="001E4A00" w:rsidRPr="00364C7F" w:rsidRDefault="001E4A00" w:rsidP="00ED7170">
      <w:pPr>
        <w:pStyle w:val="Default"/>
        <w:spacing w:line="360" w:lineRule="auto"/>
        <w:ind w:firstLine="709"/>
        <w:jc w:val="both"/>
        <w:rPr>
          <w:rFonts w:asciiTheme="majorBidi" w:hAnsiTheme="majorBidi" w:cstheme="majorBidi"/>
          <w:sz w:val="32"/>
          <w:szCs w:val="32"/>
          <w:lang w:val="uk-UA"/>
        </w:rPr>
      </w:pPr>
      <w:r w:rsidRPr="00364C7F">
        <w:rPr>
          <w:rFonts w:asciiTheme="majorBidi" w:hAnsiTheme="majorBidi" w:cstheme="majorBidi"/>
          <w:sz w:val="32"/>
          <w:szCs w:val="32"/>
          <w:lang w:val="uk-UA"/>
        </w:rPr>
        <w:lastRenderedPageBreak/>
        <w:t>Однією з найважливіших завдань техніки є забезпечення вільного володіння виконавських засобів під час гри на інструменті, що є надзвичайно важливим аспектом при виконанні вокального твору. «Бандуристові, який сам співає й грає, необхідно досягти такого рівня техніки гри, коли він цілком звільниться від напруження. Тоді вся його увага і творча енергія будуть спрямовані на розкриття художнього змісту твору» [</w:t>
      </w:r>
      <w:r w:rsidR="00ED7170">
        <w:rPr>
          <w:rFonts w:asciiTheme="majorBidi" w:hAnsiTheme="majorBidi" w:cstheme="majorBidi"/>
          <w:sz w:val="32"/>
          <w:szCs w:val="32"/>
          <w:lang w:val="uk-UA"/>
        </w:rPr>
        <w:t>3</w:t>
      </w:r>
      <w:r w:rsidRPr="00364C7F">
        <w:rPr>
          <w:rFonts w:asciiTheme="majorBidi" w:hAnsiTheme="majorBidi" w:cstheme="majorBidi"/>
          <w:sz w:val="32"/>
          <w:szCs w:val="32"/>
          <w:lang w:val="uk-UA"/>
        </w:rPr>
        <w:t>]. Адже погляд виконавця під час пісні має бути зверненим до глядача, а не до струн. «Все це створює тло специфічних пристосувальних рухових відчуттів рук і в цілому ігрового апарату виконавця… В цілому специфіка бандури вимагає наближеного дотикового контакту па</w:t>
      </w:r>
      <w:r w:rsidR="00ED7170">
        <w:rPr>
          <w:rFonts w:asciiTheme="majorBidi" w:hAnsiTheme="majorBidi" w:cstheme="majorBidi"/>
          <w:sz w:val="32"/>
          <w:szCs w:val="32"/>
          <w:lang w:val="uk-UA"/>
        </w:rPr>
        <w:t>льців виконавця зі струнами» [2</w:t>
      </w:r>
      <w:r w:rsidRPr="00364C7F">
        <w:rPr>
          <w:rFonts w:asciiTheme="majorBidi" w:hAnsiTheme="majorBidi" w:cstheme="majorBidi"/>
          <w:sz w:val="32"/>
          <w:szCs w:val="32"/>
          <w:lang w:val="uk-UA"/>
        </w:rPr>
        <w:t xml:space="preserve">]. За здатність виконавського апарата пристосовуватись до будь-яких ігрових умов відповідають орієнтація та координація. </w:t>
      </w:r>
    </w:p>
    <w:p w:rsidR="00C56BDF" w:rsidRPr="00364C7F" w:rsidRDefault="00C56BDF" w:rsidP="00C56BDF">
      <w:pPr>
        <w:spacing w:after="0" w:line="360" w:lineRule="auto"/>
        <w:jc w:val="both"/>
        <w:rPr>
          <w:rFonts w:asciiTheme="majorBidi" w:hAnsiTheme="majorBidi" w:cstheme="majorBidi"/>
          <w:sz w:val="32"/>
          <w:szCs w:val="32"/>
          <w:lang w:val="uk-UA"/>
        </w:rPr>
      </w:pPr>
    </w:p>
    <w:p w:rsidR="00C56BDF" w:rsidRDefault="00C56BDF" w:rsidP="00C56BDF">
      <w:pPr>
        <w:spacing w:after="0" w:line="360" w:lineRule="auto"/>
        <w:jc w:val="both"/>
        <w:rPr>
          <w:rFonts w:asciiTheme="majorBidi" w:hAnsiTheme="majorBidi" w:cstheme="majorBidi"/>
          <w:sz w:val="32"/>
          <w:szCs w:val="32"/>
          <w:lang w:val="uk-UA"/>
        </w:rPr>
      </w:pPr>
    </w:p>
    <w:p w:rsidR="00ED7170" w:rsidRDefault="00ED7170" w:rsidP="00C56BDF">
      <w:pPr>
        <w:spacing w:after="0" w:line="360" w:lineRule="auto"/>
        <w:jc w:val="both"/>
        <w:rPr>
          <w:rFonts w:asciiTheme="majorBidi" w:hAnsiTheme="majorBidi" w:cstheme="majorBidi"/>
          <w:sz w:val="32"/>
          <w:szCs w:val="32"/>
          <w:lang w:val="uk-UA"/>
        </w:rPr>
      </w:pPr>
    </w:p>
    <w:p w:rsidR="00ED7170" w:rsidRDefault="00ED7170" w:rsidP="00C56BDF">
      <w:pPr>
        <w:spacing w:after="0" w:line="360" w:lineRule="auto"/>
        <w:jc w:val="both"/>
        <w:rPr>
          <w:rFonts w:asciiTheme="majorBidi" w:hAnsiTheme="majorBidi" w:cstheme="majorBidi"/>
          <w:sz w:val="32"/>
          <w:szCs w:val="32"/>
          <w:lang w:val="uk-UA"/>
        </w:rPr>
      </w:pPr>
    </w:p>
    <w:p w:rsidR="00ED7170" w:rsidRDefault="00ED7170" w:rsidP="00C56BDF">
      <w:pPr>
        <w:spacing w:after="0" w:line="360" w:lineRule="auto"/>
        <w:jc w:val="both"/>
        <w:rPr>
          <w:rFonts w:asciiTheme="majorBidi" w:hAnsiTheme="majorBidi" w:cstheme="majorBidi"/>
          <w:sz w:val="32"/>
          <w:szCs w:val="32"/>
          <w:lang w:val="uk-UA"/>
        </w:rPr>
      </w:pPr>
    </w:p>
    <w:p w:rsidR="00ED7170" w:rsidRDefault="00ED7170" w:rsidP="00C56BDF">
      <w:pPr>
        <w:spacing w:after="0" w:line="360" w:lineRule="auto"/>
        <w:jc w:val="both"/>
        <w:rPr>
          <w:rFonts w:asciiTheme="majorBidi" w:hAnsiTheme="majorBidi" w:cstheme="majorBidi"/>
          <w:sz w:val="32"/>
          <w:szCs w:val="32"/>
          <w:lang w:val="uk-UA"/>
        </w:rPr>
      </w:pPr>
    </w:p>
    <w:p w:rsidR="00ED7170" w:rsidRDefault="00ED7170" w:rsidP="00C56BDF">
      <w:pPr>
        <w:spacing w:after="0" w:line="360" w:lineRule="auto"/>
        <w:jc w:val="both"/>
        <w:rPr>
          <w:rFonts w:asciiTheme="majorBidi" w:hAnsiTheme="majorBidi" w:cstheme="majorBidi"/>
          <w:sz w:val="32"/>
          <w:szCs w:val="32"/>
          <w:lang w:val="uk-UA"/>
        </w:rPr>
      </w:pPr>
    </w:p>
    <w:p w:rsidR="00ED7170" w:rsidRDefault="00ED7170" w:rsidP="00C56BDF">
      <w:pPr>
        <w:spacing w:after="0" w:line="360" w:lineRule="auto"/>
        <w:jc w:val="both"/>
        <w:rPr>
          <w:rFonts w:asciiTheme="majorBidi" w:hAnsiTheme="majorBidi" w:cstheme="majorBidi"/>
          <w:sz w:val="32"/>
          <w:szCs w:val="32"/>
          <w:lang w:val="uk-UA"/>
        </w:rPr>
      </w:pPr>
    </w:p>
    <w:p w:rsidR="00ED7170" w:rsidRDefault="00ED7170" w:rsidP="00C56BDF">
      <w:pPr>
        <w:spacing w:after="0" w:line="360" w:lineRule="auto"/>
        <w:jc w:val="both"/>
        <w:rPr>
          <w:rFonts w:asciiTheme="majorBidi" w:hAnsiTheme="majorBidi" w:cstheme="majorBidi"/>
          <w:sz w:val="32"/>
          <w:szCs w:val="32"/>
          <w:lang w:val="uk-UA"/>
        </w:rPr>
      </w:pPr>
    </w:p>
    <w:p w:rsidR="00230700" w:rsidRDefault="00230700" w:rsidP="00C56BDF">
      <w:pPr>
        <w:spacing w:after="0" w:line="360" w:lineRule="auto"/>
        <w:jc w:val="both"/>
        <w:rPr>
          <w:rFonts w:asciiTheme="majorBidi" w:hAnsiTheme="majorBidi" w:cstheme="majorBidi"/>
          <w:sz w:val="32"/>
          <w:szCs w:val="32"/>
          <w:lang w:val="uk-UA"/>
        </w:rPr>
      </w:pPr>
    </w:p>
    <w:p w:rsidR="00230700" w:rsidRPr="00364C7F" w:rsidRDefault="00230700" w:rsidP="00C56BDF">
      <w:pPr>
        <w:spacing w:after="0" w:line="360" w:lineRule="auto"/>
        <w:jc w:val="both"/>
        <w:rPr>
          <w:rFonts w:asciiTheme="majorBidi" w:hAnsiTheme="majorBidi" w:cstheme="majorBidi"/>
          <w:sz w:val="32"/>
          <w:szCs w:val="32"/>
          <w:lang w:val="uk-UA"/>
        </w:rPr>
      </w:pPr>
    </w:p>
    <w:p w:rsidR="00C56BDF" w:rsidRDefault="00C56BDF" w:rsidP="00C56BDF">
      <w:pPr>
        <w:spacing w:after="0" w:line="360" w:lineRule="auto"/>
        <w:jc w:val="both"/>
        <w:rPr>
          <w:rFonts w:asciiTheme="majorBidi" w:hAnsiTheme="majorBidi" w:cstheme="majorBidi"/>
          <w:sz w:val="32"/>
          <w:szCs w:val="32"/>
          <w:lang w:val="uk-UA"/>
        </w:rPr>
      </w:pPr>
    </w:p>
    <w:p w:rsidR="00ED7170" w:rsidRPr="00ED7170" w:rsidRDefault="00ED7170" w:rsidP="00230700">
      <w:pPr>
        <w:pStyle w:val="a9"/>
        <w:numPr>
          <w:ilvl w:val="0"/>
          <w:numId w:val="17"/>
        </w:numPr>
        <w:spacing w:after="0" w:line="360" w:lineRule="auto"/>
        <w:rPr>
          <w:rFonts w:ascii="Times New Roman" w:hAnsi="Times New Roman" w:cs="Times New Roman"/>
          <w:b/>
          <w:sz w:val="32"/>
          <w:szCs w:val="32"/>
          <w:lang w:val="uk-UA"/>
        </w:rPr>
      </w:pPr>
      <w:r w:rsidRPr="00ED7170">
        <w:rPr>
          <w:rFonts w:ascii="Times New Roman" w:hAnsi="Times New Roman" w:cs="Times New Roman"/>
          <w:b/>
          <w:sz w:val="32"/>
          <w:szCs w:val="32"/>
          <w:lang w:val="uk-UA"/>
        </w:rPr>
        <w:lastRenderedPageBreak/>
        <w:t>Поєднання інструментальної і вокальної партій</w:t>
      </w:r>
    </w:p>
    <w:p w:rsidR="00ED7170" w:rsidRPr="00ED7170" w:rsidRDefault="00ED7170" w:rsidP="00ED7170">
      <w:pPr>
        <w:spacing w:after="0" w:line="360" w:lineRule="auto"/>
        <w:ind w:firstLine="709"/>
        <w:jc w:val="both"/>
        <w:rPr>
          <w:rFonts w:ascii="Times New Roman" w:hAnsi="Times New Roman" w:cs="Times New Roman"/>
          <w:sz w:val="32"/>
          <w:szCs w:val="32"/>
          <w:lang w:val="uk-UA"/>
        </w:rPr>
      </w:pPr>
      <w:r w:rsidRPr="00ED7170">
        <w:rPr>
          <w:rFonts w:ascii="Times New Roman" w:hAnsi="Times New Roman" w:cs="Times New Roman"/>
          <w:sz w:val="32"/>
          <w:szCs w:val="32"/>
          <w:lang w:val="uk-UA"/>
        </w:rPr>
        <w:t xml:space="preserve">Основна мета роботи над вокально-інструментальним твором – високохудожнє його виконання, справді професіональне оволодіння «моносинтезом». В цьому напрямку спрямовуються зусилля і учителя, i </w:t>
      </w:r>
      <w:r>
        <w:rPr>
          <w:rFonts w:ascii="Times New Roman" w:hAnsi="Times New Roman" w:cs="Times New Roman"/>
          <w:sz w:val="32"/>
          <w:szCs w:val="32"/>
          <w:lang w:val="uk-UA"/>
        </w:rPr>
        <w:t>студента</w:t>
      </w:r>
      <w:r w:rsidRPr="00ED7170">
        <w:rPr>
          <w:rFonts w:ascii="Times New Roman" w:hAnsi="Times New Roman" w:cs="Times New Roman"/>
          <w:sz w:val="32"/>
          <w:szCs w:val="32"/>
          <w:lang w:val="uk-UA"/>
        </w:rPr>
        <w:t xml:space="preserve">, а запорукою творчого успіху стає насамперед послідовно уважне й серйозне ставлення до пісні, що вивчається. </w:t>
      </w:r>
    </w:p>
    <w:p w:rsidR="00ED7170" w:rsidRPr="00AA72D5" w:rsidRDefault="00ED7170" w:rsidP="00ED7170">
      <w:pPr>
        <w:spacing w:after="0" w:line="360" w:lineRule="auto"/>
        <w:ind w:firstLine="709"/>
        <w:jc w:val="both"/>
        <w:rPr>
          <w:rFonts w:ascii="Times New Roman" w:hAnsi="Times New Roman" w:cs="Times New Roman"/>
          <w:sz w:val="32"/>
          <w:szCs w:val="32"/>
        </w:rPr>
      </w:pPr>
      <w:r w:rsidRPr="00ED7170">
        <w:rPr>
          <w:rFonts w:ascii="Times New Roman" w:hAnsi="Times New Roman" w:cs="Times New Roman"/>
          <w:sz w:val="32"/>
          <w:szCs w:val="32"/>
          <w:lang w:val="uk-UA"/>
        </w:rPr>
        <w:t xml:space="preserve">Обраний твір має захоплювати </w:t>
      </w:r>
      <w:r>
        <w:rPr>
          <w:rFonts w:ascii="Times New Roman" w:hAnsi="Times New Roman" w:cs="Times New Roman"/>
          <w:sz w:val="32"/>
          <w:szCs w:val="32"/>
          <w:lang w:val="uk-UA"/>
        </w:rPr>
        <w:t>виконавця</w:t>
      </w:r>
      <w:r w:rsidRPr="00ED7170">
        <w:rPr>
          <w:rFonts w:ascii="Times New Roman" w:hAnsi="Times New Roman" w:cs="Times New Roman"/>
          <w:sz w:val="32"/>
          <w:szCs w:val="32"/>
          <w:lang w:val="uk-UA"/>
        </w:rPr>
        <w:t xml:space="preserve"> своїм художнім змістом i приносити високу естетичну насолоду. Важливо, щоб обидві його складові – і вокальна і інструментальна партії – повністю відповідали виконавським можливостям бандуриста, а виконавський план опрацювання пісні тобто послідовність дій музиканта від найпростіших до більш складних – спирався на усвідомлення, оцінку та ґрунтовний аналіз всіх застосованих засобів виразності в їх зв'язку з художньою суттю твору. Безпосередньо емоційне та аналітичне ставлення до музики мають співіснувати і доповнювати одне одного; в цьому основа свідомого й змістовного в</w:t>
      </w:r>
      <w:r w:rsidR="00AA72D5">
        <w:rPr>
          <w:rFonts w:ascii="Times New Roman" w:hAnsi="Times New Roman" w:cs="Times New Roman"/>
          <w:sz w:val="32"/>
          <w:szCs w:val="32"/>
          <w:lang w:val="uk-UA"/>
        </w:rPr>
        <w:t>иконання в майбутньому</w:t>
      </w:r>
      <w:r w:rsidR="00AA72D5" w:rsidRPr="00AA72D5">
        <w:rPr>
          <w:rFonts w:ascii="Times New Roman" w:hAnsi="Times New Roman" w:cs="Times New Roman"/>
          <w:sz w:val="32"/>
          <w:szCs w:val="32"/>
        </w:rPr>
        <w:t xml:space="preserve"> [7].</w:t>
      </w:r>
    </w:p>
    <w:p w:rsidR="00ED7170" w:rsidRPr="00ED7170" w:rsidRDefault="00ED7170" w:rsidP="00ED7170">
      <w:pPr>
        <w:spacing w:after="0" w:line="360" w:lineRule="auto"/>
        <w:ind w:firstLine="709"/>
        <w:jc w:val="both"/>
        <w:rPr>
          <w:rFonts w:ascii="Times New Roman" w:hAnsi="Times New Roman" w:cs="Times New Roman"/>
          <w:sz w:val="32"/>
          <w:szCs w:val="32"/>
          <w:lang w:val="uk-UA"/>
        </w:rPr>
      </w:pPr>
      <w:r w:rsidRPr="00ED7170">
        <w:rPr>
          <w:rFonts w:ascii="Times New Roman" w:hAnsi="Times New Roman" w:cs="Times New Roman"/>
          <w:sz w:val="32"/>
          <w:szCs w:val="32"/>
          <w:lang w:val="uk-UA"/>
        </w:rPr>
        <w:t xml:space="preserve">При ознайомленні з піснею, призначеною для вивчення, бажано, щоб її виконав спочатку сам викладач. Це корисно для розуміння учнем не лише художнього образу, а й структури твору, і конкретних учбових завдань як в вокальній, так і в інструментальній партії. Якщо це </w:t>
      </w:r>
      <w:r>
        <w:rPr>
          <w:rFonts w:ascii="Times New Roman" w:hAnsi="Times New Roman" w:cs="Times New Roman"/>
          <w:sz w:val="32"/>
          <w:szCs w:val="32"/>
          <w:lang w:val="uk-UA"/>
        </w:rPr>
        <w:t xml:space="preserve">неможливо, варто скористатись </w:t>
      </w:r>
      <w:r w:rsidRPr="00ED7170">
        <w:rPr>
          <w:rFonts w:ascii="Times New Roman" w:hAnsi="Times New Roman" w:cs="Times New Roman"/>
          <w:sz w:val="32"/>
          <w:szCs w:val="32"/>
          <w:lang w:val="uk-UA"/>
        </w:rPr>
        <w:t xml:space="preserve"> </w:t>
      </w:r>
      <w:r>
        <w:rPr>
          <w:rFonts w:ascii="Times New Roman" w:hAnsi="Times New Roman" w:cs="Times New Roman"/>
          <w:sz w:val="32"/>
          <w:szCs w:val="32"/>
          <w:lang w:val="uk-UA"/>
        </w:rPr>
        <w:t>якісним звукозаписом твору.</w:t>
      </w:r>
    </w:p>
    <w:p w:rsidR="00ED7170" w:rsidRPr="00ED7170" w:rsidRDefault="00ED7170" w:rsidP="00ED7170">
      <w:pPr>
        <w:spacing w:after="0" w:line="360" w:lineRule="auto"/>
        <w:ind w:firstLine="709"/>
        <w:jc w:val="both"/>
        <w:rPr>
          <w:rFonts w:ascii="Times New Roman" w:hAnsi="Times New Roman" w:cs="Times New Roman"/>
          <w:sz w:val="32"/>
          <w:szCs w:val="32"/>
          <w:lang w:val="uk-UA"/>
        </w:rPr>
      </w:pPr>
      <w:r w:rsidRPr="00ED7170">
        <w:rPr>
          <w:rFonts w:ascii="Times New Roman" w:hAnsi="Times New Roman" w:cs="Times New Roman"/>
          <w:sz w:val="32"/>
          <w:szCs w:val="32"/>
          <w:lang w:val="uk-UA"/>
        </w:rPr>
        <w:t>Відразу треба також відзначити, вокальна чи інструментальна партія несе головне навантаження у створенні цілісного музично-</w:t>
      </w:r>
      <w:r w:rsidRPr="00ED7170">
        <w:rPr>
          <w:rFonts w:ascii="Times New Roman" w:hAnsi="Times New Roman" w:cs="Times New Roman"/>
          <w:sz w:val="32"/>
          <w:szCs w:val="32"/>
          <w:lang w:val="uk-UA"/>
        </w:rPr>
        <w:lastRenderedPageBreak/>
        <w:t>ху</w:t>
      </w:r>
      <w:r>
        <w:rPr>
          <w:rFonts w:ascii="Times New Roman" w:hAnsi="Times New Roman" w:cs="Times New Roman"/>
          <w:sz w:val="32"/>
          <w:szCs w:val="32"/>
          <w:lang w:val="uk-UA"/>
        </w:rPr>
        <w:t xml:space="preserve">дожнього образу. В </w:t>
      </w:r>
      <w:r w:rsidRPr="00ED7170">
        <w:rPr>
          <w:rFonts w:ascii="Times New Roman" w:hAnsi="Times New Roman" w:cs="Times New Roman"/>
          <w:sz w:val="32"/>
          <w:szCs w:val="32"/>
          <w:lang w:val="uk-UA"/>
        </w:rPr>
        <w:t xml:space="preserve">піснях для голосу в супроводі бандури найчастіше основою є вокальна мелодія зі словами. Але якщо в куплетній пісні музикант щоразу одноманітно підкреслюватиме лише партію голосу, залишаючи поза увагою виразні моменти в партії інструмента, він легко може припуститись сухого, антихудожнього виконання. </w:t>
      </w:r>
    </w:p>
    <w:p w:rsidR="00ED7170" w:rsidRPr="00ED7170" w:rsidRDefault="00ED7170" w:rsidP="00ED7170">
      <w:pPr>
        <w:spacing w:after="0" w:line="360" w:lineRule="auto"/>
        <w:ind w:firstLine="709"/>
        <w:jc w:val="both"/>
        <w:rPr>
          <w:rFonts w:ascii="Times New Roman" w:hAnsi="Times New Roman" w:cs="Times New Roman"/>
          <w:sz w:val="32"/>
          <w:szCs w:val="32"/>
          <w:lang w:val="uk-UA"/>
        </w:rPr>
      </w:pPr>
      <w:r w:rsidRPr="00ED7170">
        <w:rPr>
          <w:rFonts w:ascii="Times New Roman" w:hAnsi="Times New Roman" w:cs="Times New Roman"/>
          <w:sz w:val="32"/>
          <w:szCs w:val="32"/>
          <w:lang w:val="uk-UA"/>
        </w:rPr>
        <w:t xml:space="preserve">Отже, одним з найгрунтовніших завдань співака-бандуриста, що постає при засвоєнні вокально-інструментального твору, є взаємне узгодження партій голосу та інструмента. В цьому смислі дуже корисною вправою для </w:t>
      </w:r>
      <w:r>
        <w:rPr>
          <w:rFonts w:ascii="Times New Roman" w:hAnsi="Times New Roman" w:cs="Times New Roman"/>
          <w:sz w:val="32"/>
          <w:szCs w:val="32"/>
          <w:lang w:val="uk-UA"/>
        </w:rPr>
        <w:t>студента</w:t>
      </w:r>
      <w:r w:rsidRPr="00ED7170">
        <w:rPr>
          <w:rFonts w:ascii="Times New Roman" w:hAnsi="Times New Roman" w:cs="Times New Roman"/>
          <w:sz w:val="32"/>
          <w:szCs w:val="32"/>
          <w:lang w:val="uk-UA"/>
        </w:rPr>
        <w:t xml:space="preserve"> є</w:t>
      </w:r>
      <w:r>
        <w:rPr>
          <w:rFonts w:ascii="Times New Roman" w:hAnsi="Times New Roman" w:cs="Times New Roman"/>
          <w:sz w:val="32"/>
          <w:szCs w:val="32"/>
          <w:lang w:val="uk-UA"/>
        </w:rPr>
        <w:t xml:space="preserve"> а</w:t>
      </w:r>
      <w:r w:rsidRPr="00ED7170">
        <w:rPr>
          <w:rFonts w:ascii="Times New Roman" w:hAnsi="Times New Roman" w:cs="Times New Roman"/>
          <w:sz w:val="32"/>
          <w:szCs w:val="32"/>
          <w:lang w:val="uk-UA"/>
        </w:rPr>
        <w:t xml:space="preserve">компанування іншому виконавцю (особливо співакові). </w:t>
      </w:r>
    </w:p>
    <w:p w:rsidR="00ED7170" w:rsidRPr="00ED7170" w:rsidRDefault="00ED7170" w:rsidP="00ED7170">
      <w:pPr>
        <w:spacing w:after="0" w:line="360" w:lineRule="auto"/>
        <w:ind w:firstLine="709"/>
        <w:jc w:val="both"/>
        <w:rPr>
          <w:rFonts w:ascii="Times New Roman" w:hAnsi="Times New Roman" w:cs="Times New Roman"/>
          <w:sz w:val="32"/>
          <w:szCs w:val="32"/>
          <w:lang w:val="uk-UA"/>
        </w:rPr>
      </w:pPr>
      <w:r w:rsidRPr="00ED7170">
        <w:rPr>
          <w:rFonts w:ascii="Times New Roman" w:hAnsi="Times New Roman" w:cs="Times New Roman"/>
          <w:sz w:val="32"/>
          <w:szCs w:val="32"/>
          <w:lang w:val="uk-UA"/>
        </w:rPr>
        <w:t xml:space="preserve">На питання як </w:t>
      </w:r>
      <w:r>
        <w:rPr>
          <w:rFonts w:ascii="Times New Roman" w:hAnsi="Times New Roman" w:cs="Times New Roman"/>
          <w:sz w:val="32"/>
          <w:szCs w:val="32"/>
          <w:lang w:val="uk-UA"/>
        </w:rPr>
        <w:t>студент</w:t>
      </w:r>
      <w:r w:rsidRPr="00ED7170">
        <w:rPr>
          <w:rFonts w:ascii="Times New Roman" w:hAnsi="Times New Roman" w:cs="Times New Roman"/>
          <w:sz w:val="32"/>
          <w:szCs w:val="32"/>
          <w:lang w:val="uk-UA"/>
        </w:rPr>
        <w:t xml:space="preserve"> повинен вивчати пісню чи відразу обидві партії, чи послідовно одну за одною, - слід відповісти  : послідовно, але обов'язково при умові цілісного слухового уявлення всього твору. Не можна, наприклад, виразно інтонувати мелодію, якщо внутрішньо не чуєш її гармонічної основи, адже підсвідомо співак завжди гармонізує те, що виконує, але його власна гармонія може бути дуже далекою від авторської. Отже, вивчаючи одну партію, </w:t>
      </w:r>
      <w:r>
        <w:rPr>
          <w:rFonts w:ascii="Times New Roman" w:hAnsi="Times New Roman" w:cs="Times New Roman"/>
          <w:sz w:val="32"/>
          <w:szCs w:val="32"/>
          <w:lang w:val="uk-UA"/>
        </w:rPr>
        <w:t>студент</w:t>
      </w:r>
      <w:r w:rsidRPr="00ED7170">
        <w:rPr>
          <w:rFonts w:ascii="Times New Roman" w:hAnsi="Times New Roman" w:cs="Times New Roman"/>
          <w:sz w:val="32"/>
          <w:szCs w:val="32"/>
          <w:lang w:val="uk-UA"/>
        </w:rPr>
        <w:t xml:space="preserve"> повинен одночасно чітко уявляти другу. Перш ніж поєднувати партії, доцільно спробувати варіювати способи їх виконання: скажімо, вокальну виконувати реально, a інструментальну «читати очима», і навпаки; співати мелодію, супроводжуючи її грою лише однієї руки (спочатку тієї, що є вправнішою); виконувати одну партію в поєднанні з </w:t>
      </w:r>
      <w:r>
        <w:rPr>
          <w:rFonts w:ascii="Times New Roman" w:hAnsi="Times New Roman" w:cs="Times New Roman"/>
          <w:sz w:val="32"/>
          <w:szCs w:val="32"/>
          <w:lang w:val="uk-UA"/>
        </w:rPr>
        <w:t>аудіо</w:t>
      </w:r>
      <w:r w:rsidRPr="00ED7170">
        <w:rPr>
          <w:rFonts w:ascii="Times New Roman" w:hAnsi="Times New Roman" w:cs="Times New Roman"/>
          <w:sz w:val="32"/>
          <w:szCs w:val="32"/>
          <w:lang w:val="uk-UA"/>
        </w:rPr>
        <w:t xml:space="preserve"> записом другої. </w:t>
      </w:r>
      <w:r>
        <w:rPr>
          <w:rFonts w:ascii="Times New Roman" w:hAnsi="Times New Roman" w:cs="Times New Roman"/>
          <w:sz w:val="32"/>
          <w:szCs w:val="32"/>
          <w:lang w:val="uk-UA"/>
        </w:rPr>
        <w:t>Використання запису допомагає</w:t>
      </w:r>
      <w:r w:rsidRPr="00ED7170">
        <w:rPr>
          <w:rFonts w:ascii="Times New Roman" w:hAnsi="Times New Roman" w:cs="Times New Roman"/>
          <w:sz w:val="32"/>
          <w:szCs w:val="32"/>
          <w:lang w:val="uk-UA"/>
        </w:rPr>
        <w:t xml:space="preserve"> співак</w:t>
      </w:r>
      <w:r>
        <w:rPr>
          <w:rFonts w:ascii="Times New Roman" w:hAnsi="Times New Roman" w:cs="Times New Roman"/>
          <w:sz w:val="32"/>
          <w:szCs w:val="32"/>
          <w:lang w:val="uk-UA"/>
        </w:rPr>
        <w:t>у краще чути</w:t>
      </w:r>
      <w:r w:rsidRPr="00ED7170">
        <w:rPr>
          <w:rFonts w:ascii="Times New Roman" w:hAnsi="Times New Roman" w:cs="Times New Roman"/>
          <w:sz w:val="32"/>
          <w:szCs w:val="32"/>
          <w:lang w:val="uk-UA"/>
        </w:rPr>
        <w:t xml:space="preserve"> </w:t>
      </w:r>
      <w:r w:rsidRPr="00ED7170">
        <w:rPr>
          <w:rFonts w:ascii="Times New Roman" w:hAnsi="Times New Roman" w:cs="Times New Roman"/>
          <w:sz w:val="32"/>
          <w:szCs w:val="32"/>
          <w:lang w:val="uk-UA"/>
        </w:rPr>
        <w:lastRenderedPageBreak/>
        <w:t>власний голос. Тільки після вивчення напам'ять однієї з партій доцільно їх поєднати.</w:t>
      </w:r>
    </w:p>
    <w:p w:rsidR="00ED7170" w:rsidRPr="00ED7170" w:rsidRDefault="00ED7170" w:rsidP="00EA4672">
      <w:pPr>
        <w:spacing w:after="0" w:line="360" w:lineRule="auto"/>
        <w:ind w:firstLine="709"/>
        <w:jc w:val="both"/>
        <w:rPr>
          <w:rFonts w:ascii="Times New Roman" w:hAnsi="Times New Roman" w:cs="Times New Roman"/>
          <w:sz w:val="32"/>
          <w:szCs w:val="32"/>
          <w:lang w:val="uk-UA"/>
        </w:rPr>
      </w:pPr>
      <w:r w:rsidRPr="00ED7170">
        <w:rPr>
          <w:rFonts w:ascii="Times New Roman" w:hAnsi="Times New Roman" w:cs="Times New Roman"/>
          <w:sz w:val="32"/>
          <w:szCs w:val="32"/>
          <w:lang w:val="uk-UA"/>
        </w:rPr>
        <w:t xml:space="preserve">Можливі випадки, коли обидві партії зовсім легкі для виконання. Тоді, звичайно, затримувати процес поєднання співу з грою на інструменті не варто. Але на пізніших етапах вивчення навіть такого твору корисно практикувати відокремлене виконання, зосереджуючи увагу на якості звучання кожної з партій. </w:t>
      </w:r>
    </w:p>
    <w:p w:rsidR="00ED7170" w:rsidRPr="00ED7170" w:rsidRDefault="00ED7170" w:rsidP="00ED7170">
      <w:pPr>
        <w:spacing w:after="0" w:line="360" w:lineRule="auto"/>
        <w:jc w:val="both"/>
        <w:rPr>
          <w:rFonts w:ascii="Times New Roman" w:hAnsi="Times New Roman" w:cs="Times New Roman"/>
          <w:sz w:val="32"/>
          <w:szCs w:val="32"/>
          <w:lang w:val="uk-UA"/>
        </w:rPr>
      </w:pPr>
      <w:r w:rsidRPr="00ED7170">
        <w:rPr>
          <w:rFonts w:ascii="Times New Roman" w:hAnsi="Times New Roman" w:cs="Times New Roman"/>
          <w:sz w:val="32"/>
          <w:szCs w:val="32"/>
          <w:lang w:val="uk-UA"/>
        </w:rPr>
        <w:t xml:space="preserve">Яку з партій краще засвоювати першою? Тут однозначної відповіді дати не можна. Якщо одна з них помітно важча за другу, доцільніше починати з простішої. Якщо такої чіткої відмінності немає, перевагу слід віддати тій, що є більш навантаженого змістовно. Коли ж і за змістом явної переваги не відчувається, треба спочатку вчити вокальну партію. </w:t>
      </w:r>
    </w:p>
    <w:p w:rsidR="00ED7170" w:rsidRDefault="00ED7170" w:rsidP="00C56BDF">
      <w:pPr>
        <w:spacing w:after="0" w:line="360" w:lineRule="auto"/>
        <w:jc w:val="both"/>
        <w:rPr>
          <w:rFonts w:asciiTheme="majorBidi" w:hAnsiTheme="majorBidi" w:cstheme="majorBidi"/>
          <w:sz w:val="32"/>
          <w:szCs w:val="32"/>
          <w:lang w:val="uk-UA"/>
        </w:rPr>
      </w:pPr>
    </w:p>
    <w:p w:rsidR="00EA4672" w:rsidRDefault="00EA4672" w:rsidP="00C56BDF">
      <w:pPr>
        <w:spacing w:after="0" w:line="360" w:lineRule="auto"/>
        <w:jc w:val="both"/>
        <w:rPr>
          <w:rFonts w:asciiTheme="majorBidi" w:hAnsiTheme="majorBidi" w:cstheme="majorBidi"/>
          <w:sz w:val="32"/>
          <w:szCs w:val="32"/>
          <w:lang w:val="uk-UA"/>
        </w:rPr>
      </w:pPr>
    </w:p>
    <w:p w:rsidR="00EA4672" w:rsidRDefault="00EA4672" w:rsidP="00C56BDF">
      <w:pPr>
        <w:spacing w:after="0" w:line="360" w:lineRule="auto"/>
        <w:jc w:val="both"/>
        <w:rPr>
          <w:rFonts w:asciiTheme="majorBidi" w:hAnsiTheme="majorBidi" w:cstheme="majorBidi"/>
          <w:sz w:val="32"/>
          <w:szCs w:val="32"/>
          <w:lang w:val="uk-UA"/>
        </w:rPr>
      </w:pPr>
    </w:p>
    <w:p w:rsidR="00EA4672" w:rsidRDefault="00EA4672" w:rsidP="00C56BDF">
      <w:pPr>
        <w:spacing w:after="0" w:line="360" w:lineRule="auto"/>
        <w:jc w:val="both"/>
        <w:rPr>
          <w:rFonts w:asciiTheme="majorBidi" w:hAnsiTheme="majorBidi" w:cstheme="majorBidi"/>
          <w:sz w:val="32"/>
          <w:szCs w:val="32"/>
          <w:lang w:val="uk-UA"/>
        </w:rPr>
      </w:pPr>
    </w:p>
    <w:p w:rsidR="00EA4672" w:rsidRDefault="00EA4672" w:rsidP="00C56BDF">
      <w:pPr>
        <w:spacing w:after="0" w:line="360" w:lineRule="auto"/>
        <w:jc w:val="both"/>
        <w:rPr>
          <w:rFonts w:asciiTheme="majorBidi" w:hAnsiTheme="majorBidi" w:cstheme="majorBidi"/>
          <w:sz w:val="32"/>
          <w:szCs w:val="32"/>
          <w:lang w:val="uk-UA"/>
        </w:rPr>
      </w:pPr>
    </w:p>
    <w:p w:rsidR="00EA4672" w:rsidRDefault="00EA4672" w:rsidP="00C56BDF">
      <w:pPr>
        <w:spacing w:after="0" w:line="360" w:lineRule="auto"/>
        <w:jc w:val="both"/>
        <w:rPr>
          <w:rFonts w:asciiTheme="majorBidi" w:hAnsiTheme="majorBidi" w:cstheme="majorBidi"/>
          <w:sz w:val="32"/>
          <w:szCs w:val="32"/>
          <w:lang w:val="uk-UA"/>
        </w:rPr>
      </w:pPr>
    </w:p>
    <w:p w:rsidR="00EA4672" w:rsidRDefault="00EA4672" w:rsidP="00C56BDF">
      <w:pPr>
        <w:spacing w:after="0" w:line="360" w:lineRule="auto"/>
        <w:jc w:val="both"/>
        <w:rPr>
          <w:rFonts w:asciiTheme="majorBidi" w:hAnsiTheme="majorBidi" w:cstheme="majorBidi"/>
          <w:sz w:val="32"/>
          <w:szCs w:val="32"/>
          <w:lang w:val="uk-UA"/>
        </w:rPr>
      </w:pPr>
    </w:p>
    <w:p w:rsidR="00EA4672" w:rsidRDefault="00EA4672" w:rsidP="00C56BDF">
      <w:pPr>
        <w:spacing w:after="0" w:line="360" w:lineRule="auto"/>
        <w:jc w:val="both"/>
        <w:rPr>
          <w:rFonts w:asciiTheme="majorBidi" w:hAnsiTheme="majorBidi" w:cstheme="majorBidi"/>
          <w:sz w:val="32"/>
          <w:szCs w:val="32"/>
          <w:lang w:val="uk-UA"/>
        </w:rPr>
      </w:pPr>
    </w:p>
    <w:p w:rsidR="00EA4672" w:rsidRDefault="00EA4672" w:rsidP="00C56BDF">
      <w:pPr>
        <w:spacing w:after="0" w:line="360" w:lineRule="auto"/>
        <w:jc w:val="both"/>
        <w:rPr>
          <w:rFonts w:asciiTheme="majorBidi" w:hAnsiTheme="majorBidi" w:cstheme="majorBidi"/>
          <w:sz w:val="32"/>
          <w:szCs w:val="32"/>
          <w:lang w:val="uk-UA"/>
        </w:rPr>
      </w:pPr>
    </w:p>
    <w:p w:rsidR="00EA4672" w:rsidRDefault="00EA4672" w:rsidP="00C56BDF">
      <w:pPr>
        <w:spacing w:after="0" w:line="360" w:lineRule="auto"/>
        <w:jc w:val="both"/>
        <w:rPr>
          <w:rFonts w:asciiTheme="majorBidi" w:hAnsiTheme="majorBidi" w:cstheme="majorBidi"/>
          <w:sz w:val="32"/>
          <w:szCs w:val="32"/>
          <w:lang w:val="uk-UA"/>
        </w:rPr>
      </w:pPr>
    </w:p>
    <w:p w:rsidR="00EA4672" w:rsidRDefault="00EA4672" w:rsidP="00C56BDF">
      <w:pPr>
        <w:spacing w:after="0" w:line="360" w:lineRule="auto"/>
        <w:jc w:val="both"/>
        <w:rPr>
          <w:rFonts w:asciiTheme="majorBidi" w:hAnsiTheme="majorBidi" w:cstheme="majorBidi"/>
          <w:sz w:val="32"/>
          <w:szCs w:val="32"/>
          <w:lang w:val="uk-UA"/>
        </w:rPr>
      </w:pPr>
    </w:p>
    <w:p w:rsidR="00EA4672" w:rsidRDefault="00EA4672" w:rsidP="00C56BDF">
      <w:pPr>
        <w:spacing w:after="0" w:line="360" w:lineRule="auto"/>
        <w:jc w:val="both"/>
        <w:rPr>
          <w:rFonts w:asciiTheme="majorBidi" w:hAnsiTheme="majorBidi" w:cstheme="majorBidi"/>
          <w:sz w:val="32"/>
          <w:szCs w:val="32"/>
          <w:lang w:val="uk-UA"/>
        </w:rPr>
      </w:pPr>
    </w:p>
    <w:p w:rsidR="00EA4672" w:rsidRDefault="00EA4672" w:rsidP="00C56BDF">
      <w:pPr>
        <w:spacing w:after="0" w:line="360" w:lineRule="auto"/>
        <w:jc w:val="both"/>
        <w:rPr>
          <w:rFonts w:asciiTheme="majorBidi" w:hAnsiTheme="majorBidi" w:cstheme="majorBidi"/>
          <w:sz w:val="32"/>
          <w:szCs w:val="32"/>
          <w:lang w:val="uk-UA"/>
        </w:rPr>
      </w:pPr>
    </w:p>
    <w:p w:rsidR="00EA4672" w:rsidRPr="00EA4672" w:rsidRDefault="00EA4672" w:rsidP="00230700">
      <w:pPr>
        <w:pStyle w:val="a9"/>
        <w:numPr>
          <w:ilvl w:val="0"/>
          <w:numId w:val="17"/>
        </w:numPr>
        <w:spacing w:after="0" w:line="360" w:lineRule="auto"/>
        <w:jc w:val="both"/>
        <w:rPr>
          <w:rFonts w:ascii="Times New Roman" w:hAnsi="Times New Roman" w:cs="Times New Roman"/>
          <w:b/>
          <w:color w:val="000000"/>
          <w:sz w:val="32"/>
          <w:szCs w:val="32"/>
          <w:lang w:val="uk-UA"/>
        </w:rPr>
      </w:pPr>
      <w:r w:rsidRPr="00EA4672">
        <w:rPr>
          <w:rFonts w:ascii="Times New Roman" w:hAnsi="Times New Roman" w:cs="Times New Roman"/>
          <w:b/>
          <w:color w:val="000000"/>
          <w:sz w:val="32"/>
          <w:szCs w:val="32"/>
          <w:lang w:val="uk-UA"/>
        </w:rPr>
        <w:lastRenderedPageBreak/>
        <w:t>Бандурна виражальна експресія. Артистизм</w:t>
      </w:r>
    </w:p>
    <w:p w:rsidR="00EA4672" w:rsidRPr="006C061B" w:rsidRDefault="00EA4672" w:rsidP="006C061B">
      <w:pPr>
        <w:spacing w:after="0" w:line="360" w:lineRule="auto"/>
        <w:ind w:firstLine="709"/>
        <w:jc w:val="both"/>
        <w:rPr>
          <w:rFonts w:ascii="Times New Roman" w:hAnsi="Times New Roman" w:cs="Times New Roman"/>
          <w:color w:val="000000"/>
          <w:sz w:val="32"/>
          <w:szCs w:val="32"/>
        </w:rPr>
      </w:pPr>
      <w:r w:rsidRPr="00EA4672">
        <w:rPr>
          <w:rFonts w:ascii="Times New Roman" w:hAnsi="Times New Roman" w:cs="Times New Roman"/>
          <w:color w:val="000000"/>
          <w:sz w:val="32"/>
          <w:szCs w:val="32"/>
          <w:lang w:val="uk-UA"/>
        </w:rPr>
        <w:t>Перш ніж говорити про бандурну виражальну експресію, слід виз</w:t>
      </w:r>
      <w:r w:rsidR="006C061B">
        <w:rPr>
          <w:rFonts w:ascii="Times New Roman" w:hAnsi="Times New Roman" w:cs="Times New Roman"/>
          <w:color w:val="000000"/>
          <w:sz w:val="32"/>
          <w:szCs w:val="32"/>
          <w:lang w:val="uk-UA"/>
        </w:rPr>
        <w:t>начитись з поняттям «експресії»</w:t>
      </w:r>
      <w:r w:rsidRPr="00EA4672">
        <w:rPr>
          <w:rFonts w:ascii="Times New Roman" w:hAnsi="Times New Roman" w:cs="Times New Roman"/>
          <w:color w:val="000000"/>
          <w:sz w:val="32"/>
          <w:szCs w:val="32"/>
          <w:lang w:val="uk-UA"/>
        </w:rPr>
        <w:t xml:space="preserve">. Експресивні реакції є зовнішнім проявом емоцій і почуттів людини - в міміці, пантомімі, голосі і жестах. Хоча експресія у людини генетично детермінована, вона залежить від процесу навчання, що направляється  соціальними нормами. При цьому можуть виникнути певні форми експресії, що не мають ніякого "природного" зв'язку з деякою емоцією. Форми експресії у осіб однієї культури відносно однорідні. Існують і універсальні форми експресії, що можуть бути зрозумілі людям різних культур, і ті, що можна зрозуміти лише у рамках цієї культури. Так, сльози - майже універсальна ознака горя і печалі, але форму цієї реакції - коли, як і наскільки довго можна плакати - визначають норми культури. Експресія сильно впливає на характер стосунків міжособових. Надмірна або недостатня експресія, її неадекватність конкретної ситуації можуть стати </w:t>
      </w:r>
      <w:r w:rsidR="006C061B">
        <w:rPr>
          <w:rFonts w:ascii="Times New Roman" w:hAnsi="Times New Roman" w:cs="Times New Roman"/>
          <w:color w:val="000000"/>
          <w:sz w:val="32"/>
          <w:szCs w:val="32"/>
          <w:lang w:val="uk-UA"/>
        </w:rPr>
        <w:t>одним з джерел конфліктів»  [</w:t>
      </w:r>
      <w:r w:rsidR="006C061B" w:rsidRPr="006C061B">
        <w:rPr>
          <w:rFonts w:ascii="Times New Roman" w:hAnsi="Times New Roman" w:cs="Times New Roman"/>
          <w:color w:val="000000"/>
          <w:sz w:val="32"/>
          <w:szCs w:val="32"/>
        </w:rPr>
        <w:t>1, 11</w:t>
      </w:r>
      <w:r w:rsidRPr="00EA4672">
        <w:rPr>
          <w:rFonts w:ascii="Times New Roman" w:hAnsi="Times New Roman" w:cs="Times New Roman"/>
          <w:color w:val="000000"/>
          <w:sz w:val="32"/>
          <w:szCs w:val="32"/>
          <w:lang w:val="uk-UA"/>
        </w:rPr>
        <w:t>]</w:t>
      </w:r>
      <w:r w:rsidR="006C061B" w:rsidRPr="006C061B">
        <w:rPr>
          <w:rFonts w:ascii="Times New Roman" w:hAnsi="Times New Roman" w:cs="Times New Roman"/>
          <w:color w:val="000000"/>
          <w:sz w:val="32"/>
          <w:szCs w:val="32"/>
        </w:rPr>
        <w:t>.</w:t>
      </w:r>
    </w:p>
    <w:p w:rsidR="00EA4672" w:rsidRPr="00EA4672" w:rsidRDefault="00EA4672" w:rsidP="00EA4672">
      <w:pPr>
        <w:spacing w:after="0" w:line="360" w:lineRule="auto"/>
        <w:ind w:firstLine="709"/>
        <w:jc w:val="both"/>
        <w:rPr>
          <w:color w:val="000000"/>
          <w:sz w:val="32"/>
          <w:szCs w:val="32"/>
          <w:lang w:val="uk-UA"/>
        </w:rPr>
      </w:pPr>
      <w:r w:rsidRPr="00EA4672">
        <w:rPr>
          <w:rFonts w:ascii="Times New Roman" w:hAnsi="Times New Roman" w:cs="Times New Roman"/>
          <w:color w:val="000000"/>
          <w:sz w:val="32"/>
          <w:szCs w:val="32"/>
          <w:lang w:val="uk-UA"/>
        </w:rPr>
        <w:t xml:space="preserve">Сценічне мистецтво музиканта-виконавця пов'язане з майстерністю художньо-сценічного мислення, оскільки тільки в результаті творчого, свідомо організованого специфічного процесу образного мислення музиканта на сцені народжуються глибокі, різноманітні відчуття, змістовне, емоційне інструментальне звучання. Тому перед виконавцем ставиться завдання не лише розуміння знакового тексту композитора, аналізу форми і змісту твору, але і створення програми психологічної дії на слухача і її передачі в зал, переводячи слухача в іншу реальність, виводячи </w:t>
      </w:r>
      <w:r w:rsidRPr="00EA4672">
        <w:rPr>
          <w:rFonts w:ascii="Times New Roman" w:hAnsi="Times New Roman" w:cs="Times New Roman"/>
          <w:color w:val="000000"/>
          <w:sz w:val="32"/>
          <w:szCs w:val="32"/>
          <w:lang w:val="uk-UA"/>
        </w:rPr>
        <w:lastRenderedPageBreak/>
        <w:t>його на новий тип переживань створенням віртуальної реальності і відходом у свій внутрішній світ.</w:t>
      </w:r>
    </w:p>
    <w:p w:rsidR="00EA4672" w:rsidRPr="00EA4672" w:rsidRDefault="00EA4672" w:rsidP="006C061B">
      <w:pPr>
        <w:spacing w:after="0" w:line="360" w:lineRule="auto"/>
        <w:ind w:firstLine="709"/>
        <w:jc w:val="both"/>
        <w:rPr>
          <w:rFonts w:ascii="Times New Roman" w:hAnsi="Times New Roman" w:cs="Times New Roman"/>
          <w:color w:val="000000"/>
          <w:sz w:val="32"/>
          <w:szCs w:val="32"/>
          <w:lang w:val="uk-UA"/>
        </w:rPr>
      </w:pPr>
      <w:r w:rsidRPr="00EA4672">
        <w:rPr>
          <w:rFonts w:ascii="Times New Roman" w:hAnsi="Times New Roman" w:cs="Times New Roman"/>
          <w:color w:val="000000"/>
          <w:sz w:val="32"/>
          <w:szCs w:val="32"/>
          <w:lang w:val="uk-UA"/>
        </w:rPr>
        <w:t>Для розвитку художньо-сценічного мислення музиканта можна скористатися досвідом практики підготовки акторів, в якій передусім приділяється увага розвитку загальних здібностей у представників усіх видів мистецтва: уяви, образної пам'яті, образного мислення, здатності переводити абстрактну ідею в образну форму, активної реакції на явища дійсності, тонкої чутливості, зага</w:t>
      </w:r>
      <w:r w:rsidR="006C061B">
        <w:rPr>
          <w:rFonts w:ascii="Times New Roman" w:hAnsi="Times New Roman" w:cs="Times New Roman"/>
          <w:color w:val="000000"/>
          <w:sz w:val="32"/>
          <w:szCs w:val="32"/>
          <w:lang w:val="uk-UA"/>
        </w:rPr>
        <w:t>льної емоційної сприйнятливості. [</w:t>
      </w:r>
      <w:r w:rsidR="006C061B" w:rsidRPr="006C061B">
        <w:rPr>
          <w:rFonts w:ascii="Times New Roman" w:hAnsi="Times New Roman" w:cs="Times New Roman"/>
          <w:color w:val="000000"/>
          <w:sz w:val="32"/>
          <w:szCs w:val="32"/>
          <w:lang w:val="uk-UA"/>
        </w:rPr>
        <w:t>10</w:t>
      </w:r>
      <w:r w:rsidRPr="00EA4672">
        <w:rPr>
          <w:rFonts w:ascii="Times New Roman" w:hAnsi="Times New Roman" w:cs="Times New Roman"/>
          <w:color w:val="000000"/>
          <w:sz w:val="32"/>
          <w:szCs w:val="32"/>
          <w:lang w:val="uk-UA"/>
        </w:rPr>
        <w:t>]</w:t>
      </w:r>
    </w:p>
    <w:p w:rsidR="00EA4672" w:rsidRPr="00EA4672" w:rsidRDefault="00EA4672" w:rsidP="00EA4672">
      <w:pPr>
        <w:spacing w:after="0" w:line="360" w:lineRule="auto"/>
        <w:ind w:firstLine="709"/>
        <w:jc w:val="both"/>
        <w:rPr>
          <w:color w:val="000000"/>
          <w:sz w:val="32"/>
          <w:szCs w:val="32"/>
          <w:lang w:val="uk-UA"/>
        </w:rPr>
      </w:pPr>
      <w:r w:rsidRPr="00EA4672">
        <w:rPr>
          <w:rFonts w:ascii="Times New Roman" w:hAnsi="Times New Roman" w:cs="Times New Roman"/>
          <w:color w:val="000000"/>
          <w:sz w:val="32"/>
          <w:szCs w:val="32"/>
          <w:lang w:val="uk-UA"/>
        </w:rPr>
        <w:t>«Для області театральної режисури виділяються спеціальні здібності: аналітичні (глибина, гнучкість, самостійність, ініціативність мислення), експресивні (пластика, міміка, жести, мова). Для акторської професії також виділяються значимі здібності: сценічний темперамент, здатність до перевтілення, темперамент, зар</w:t>
      </w:r>
      <w:r w:rsidR="006C061B">
        <w:rPr>
          <w:rFonts w:ascii="Times New Roman" w:hAnsi="Times New Roman" w:cs="Times New Roman"/>
          <w:color w:val="000000"/>
          <w:sz w:val="32"/>
          <w:szCs w:val="32"/>
          <w:lang w:val="uk-UA"/>
        </w:rPr>
        <w:t>азливість і переконливість». [</w:t>
      </w:r>
      <w:r w:rsidR="006C061B" w:rsidRPr="00865C06">
        <w:rPr>
          <w:rFonts w:ascii="Times New Roman" w:hAnsi="Times New Roman" w:cs="Times New Roman"/>
          <w:color w:val="000000"/>
          <w:sz w:val="32"/>
          <w:szCs w:val="32"/>
        </w:rPr>
        <w:t>11</w:t>
      </w:r>
      <w:r w:rsidRPr="00EA4672">
        <w:rPr>
          <w:rFonts w:ascii="Times New Roman" w:hAnsi="Times New Roman" w:cs="Times New Roman"/>
          <w:color w:val="000000"/>
          <w:sz w:val="32"/>
          <w:szCs w:val="32"/>
          <w:lang w:val="uk-UA"/>
        </w:rPr>
        <w:t>]</w:t>
      </w:r>
    </w:p>
    <w:p w:rsidR="00EA4672" w:rsidRPr="00EA4672" w:rsidRDefault="00EA4672" w:rsidP="00EA4672">
      <w:pPr>
        <w:spacing w:after="0" w:line="360" w:lineRule="auto"/>
        <w:ind w:firstLine="709"/>
        <w:jc w:val="both"/>
        <w:rPr>
          <w:color w:val="000000"/>
          <w:sz w:val="32"/>
          <w:szCs w:val="32"/>
          <w:lang w:val="uk-UA"/>
        </w:rPr>
      </w:pPr>
      <w:r w:rsidRPr="00EA4672">
        <w:rPr>
          <w:rFonts w:ascii="Times New Roman" w:hAnsi="Times New Roman" w:cs="Times New Roman"/>
          <w:color w:val="000000"/>
          <w:sz w:val="32"/>
          <w:szCs w:val="32"/>
          <w:lang w:val="uk-UA"/>
        </w:rPr>
        <w:t>І. Д. Єргієв у своїй монографії «Артистизм музиканта-інструменталіста» пише, що «виконавець, який ставить за мету стати артистом, повинен мати не просто музичність як комплекс здібност</w:t>
      </w:r>
      <w:r w:rsidR="00AA72D5">
        <w:rPr>
          <w:rFonts w:ascii="Times New Roman" w:hAnsi="Times New Roman" w:cs="Times New Roman"/>
          <w:color w:val="000000"/>
          <w:sz w:val="32"/>
          <w:szCs w:val="32"/>
          <w:lang w:val="uk-UA"/>
        </w:rPr>
        <w:t>ей для заняття музикою, але пров</w:t>
      </w:r>
      <w:r w:rsidRPr="00EA4672">
        <w:rPr>
          <w:rFonts w:ascii="Times New Roman" w:hAnsi="Times New Roman" w:cs="Times New Roman"/>
          <w:color w:val="000000"/>
          <w:sz w:val="32"/>
          <w:szCs w:val="32"/>
          <w:lang w:val="uk-UA"/>
        </w:rPr>
        <w:t>ідну творчу музичність як комплекс здібностей, без якого  неможливо здійснити повноцінну усп</w:t>
      </w:r>
      <w:r w:rsidR="00AA72D5">
        <w:rPr>
          <w:rFonts w:ascii="Times New Roman" w:hAnsi="Times New Roman" w:cs="Times New Roman"/>
          <w:color w:val="000000"/>
          <w:sz w:val="32"/>
          <w:szCs w:val="32"/>
          <w:lang w:val="uk-UA"/>
        </w:rPr>
        <w:t>ішну артистичну діяльність». [5</w:t>
      </w:r>
      <w:r w:rsidRPr="00EA4672">
        <w:rPr>
          <w:rFonts w:ascii="Times New Roman" w:hAnsi="Times New Roman" w:cs="Times New Roman"/>
          <w:color w:val="000000"/>
          <w:sz w:val="32"/>
          <w:szCs w:val="32"/>
          <w:lang w:val="uk-UA"/>
        </w:rPr>
        <w:t>]</w:t>
      </w:r>
    </w:p>
    <w:p w:rsidR="00EA4672" w:rsidRPr="00EA4672" w:rsidRDefault="00EA4672" w:rsidP="00EA4672">
      <w:pPr>
        <w:spacing w:after="0" w:line="360" w:lineRule="auto"/>
        <w:ind w:firstLine="709"/>
        <w:jc w:val="both"/>
        <w:rPr>
          <w:sz w:val="32"/>
          <w:szCs w:val="32"/>
          <w:lang w:val="uk-UA"/>
        </w:rPr>
      </w:pPr>
      <w:r w:rsidRPr="00EA4672">
        <w:rPr>
          <w:rFonts w:ascii="Times New Roman" w:hAnsi="Times New Roman" w:cs="Times New Roman"/>
          <w:color w:val="000000"/>
          <w:sz w:val="32"/>
          <w:szCs w:val="32"/>
          <w:lang w:val="uk-UA"/>
        </w:rPr>
        <w:t xml:space="preserve">Отже, артистизм – невід'ємна частина виконавської майстерності, суть якої полягає в умінні впливати на публіку, "захоплювати" її своїм виконанням. Тут на передній план виходить здатність не лише глибокого психологічного проникнення в музичний твір, але також і здатність підпорядкувати (тримати) </w:t>
      </w:r>
      <w:r w:rsidRPr="00EA4672">
        <w:rPr>
          <w:rFonts w:ascii="Times New Roman" w:hAnsi="Times New Roman" w:cs="Times New Roman"/>
          <w:color w:val="000000"/>
          <w:sz w:val="32"/>
          <w:szCs w:val="32"/>
          <w:lang w:val="uk-UA"/>
        </w:rPr>
        <w:lastRenderedPageBreak/>
        <w:t>аудиторію своїй творчій волі – так званий "артистичний магнетизм".  Варто підкреслити, що  артистизм як такий, повністю залежить від індивідуальних особливостей психіки виконавця, але може значно розвинутись в сторону свободи самовираження та проявлення себе в процесі свідомого підходу. Бандурист-інструменталіст, який в під час гри наполовину повернений до залу обличчям задля кращої звукоподачі, використовує  максимально вигідні до такого способ</w:t>
      </w:r>
      <w:r>
        <w:rPr>
          <w:rFonts w:ascii="Times New Roman" w:hAnsi="Times New Roman" w:cs="Times New Roman"/>
          <w:color w:val="000000"/>
          <w:sz w:val="32"/>
          <w:szCs w:val="32"/>
          <w:lang w:val="uk-UA"/>
        </w:rPr>
        <w:t>у варіанти артистичних проявів</w:t>
      </w:r>
      <w:r w:rsidRPr="00EA4672">
        <w:rPr>
          <w:rFonts w:ascii="Times New Roman" w:hAnsi="Times New Roman" w:cs="Times New Roman"/>
          <w:color w:val="000000"/>
          <w:sz w:val="32"/>
          <w:szCs w:val="32"/>
          <w:lang w:val="uk-UA"/>
        </w:rPr>
        <w:t>. Як правило, не широкі жести або рухи корпуса, а скоріше лаконічні прояви емоційного вираження музики. Бандура знаходиться на колінах, з обох сторін охвачена руками, що дозволяє вільно рухатись разом із нею в моменти кульмінацій чи емоційних сплесків. Таким чином, музична експресія як складова частина всього творчого процесу можлива лише при наявності свободи, як психологічної так і фізичної. Слід відзначити про новаторську ідею створення стійки для гри сидячи, яка належить Івану Ткаленку. Таким чином, виконавець повністю звільнений від тримання інструменту на колінах,  що дозволяє повною мірою керувати процесом самовираження.</w:t>
      </w:r>
    </w:p>
    <w:p w:rsidR="00EA4672" w:rsidRPr="006906B9" w:rsidRDefault="00EA4672" w:rsidP="00EA4672">
      <w:pPr>
        <w:spacing w:line="360" w:lineRule="auto"/>
        <w:ind w:firstLine="709"/>
        <w:jc w:val="both"/>
        <w:rPr>
          <w:color w:val="000000"/>
          <w:lang w:val="uk-UA"/>
        </w:rPr>
      </w:pPr>
    </w:p>
    <w:p w:rsidR="00EA4672" w:rsidRDefault="00EA4672" w:rsidP="00C56BDF">
      <w:pPr>
        <w:spacing w:after="0" w:line="360" w:lineRule="auto"/>
        <w:jc w:val="both"/>
        <w:rPr>
          <w:rFonts w:asciiTheme="majorBidi" w:hAnsiTheme="majorBidi" w:cstheme="majorBidi"/>
          <w:sz w:val="32"/>
          <w:szCs w:val="32"/>
          <w:lang w:val="uk-UA"/>
        </w:rPr>
      </w:pPr>
    </w:p>
    <w:p w:rsidR="00EA4672" w:rsidRDefault="00EA4672" w:rsidP="00C56BDF">
      <w:pPr>
        <w:spacing w:after="0" w:line="360" w:lineRule="auto"/>
        <w:jc w:val="both"/>
        <w:rPr>
          <w:rFonts w:asciiTheme="majorBidi" w:hAnsiTheme="majorBidi" w:cstheme="majorBidi"/>
          <w:sz w:val="32"/>
          <w:szCs w:val="32"/>
          <w:lang w:val="uk-UA"/>
        </w:rPr>
      </w:pPr>
    </w:p>
    <w:p w:rsidR="00EA4672" w:rsidRDefault="00EA4672" w:rsidP="00C56BDF">
      <w:pPr>
        <w:spacing w:after="0" w:line="360" w:lineRule="auto"/>
        <w:jc w:val="both"/>
        <w:rPr>
          <w:rFonts w:asciiTheme="majorBidi" w:hAnsiTheme="majorBidi" w:cstheme="majorBidi"/>
          <w:sz w:val="32"/>
          <w:szCs w:val="32"/>
          <w:lang w:val="uk-UA"/>
        </w:rPr>
      </w:pPr>
    </w:p>
    <w:p w:rsidR="00EA4672" w:rsidRDefault="00EA4672" w:rsidP="00C56BDF">
      <w:pPr>
        <w:spacing w:after="0" w:line="360" w:lineRule="auto"/>
        <w:jc w:val="both"/>
        <w:rPr>
          <w:rFonts w:asciiTheme="majorBidi" w:hAnsiTheme="majorBidi" w:cstheme="majorBidi"/>
          <w:sz w:val="32"/>
          <w:szCs w:val="32"/>
          <w:lang w:val="uk-UA"/>
        </w:rPr>
      </w:pPr>
    </w:p>
    <w:p w:rsidR="00EA4672" w:rsidRDefault="00EA4672" w:rsidP="00C56BDF">
      <w:pPr>
        <w:spacing w:after="0" w:line="360" w:lineRule="auto"/>
        <w:jc w:val="both"/>
        <w:rPr>
          <w:rFonts w:asciiTheme="majorBidi" w:hAnsiTheme="majorBidi" w:cstheme="majorBidi"/>
          <w:sz w:val="32"/>
          <w:szCs w:val="32"/>
          <w:lang w:val="uk-UA"/>
        </w:rPr>
      </w:pPr>
    </w:p>
    <w:p w:rsidR="00EA4672" w:rsidRDefault="00EA4672" w:rsidP="00C56BDF">
      <w:pPr>
        <w:spacing w:after="0" w:line="360" w:lineRule="auto"/>
        <w:jc w:val="both"/>
        <w:rPr>
          <w:rFonts w:asciiTheme="majorBidi" w:hAnsiTheme="majorBidi" w:cstheme="majorBidi"/>
          <w:sz w:val="32"/>
          <w:szCs w:val="32"/>
          <w:lang w:val="uk-UA"/>
        </w:rPr>
      </w:pPr>
    </w:p>
    <w:p w:rsidR="005277A1" w:rsidRDefault="005277A1" w:rsidP="00EA4672">
      <w:pPr>
        <w:spacing w:line="360" w:lineRule="auto"/>
        <w:ind w:firstLine="709"/>
        <w:jc w:val="both"/>
        <w:rPr>
          <w:rFonts w:asciiTheme="majorBidi" w:hAnsiTheme="majorBidi" w:cstheme="majorBidi"/>
          <w:b/>
          <w:bCs/>
          <w:iCs/>
          <w:sz w:val="32"/>
          <w:szCs w:val="32"/>
          <w:lang w:val="uk-UA"/>
        </w:rPr>
      </w:pPr>
      <w:r>
        <w:rPr>
          <w:rFonts w:asciiTheme="majorBidi" w:hAnsiTheme="majorBidi" w:cstheme="majorBidi"/>
          <w:b/>
          <w:bCs/>
          <w:iCs/>
          <w:sz w:val="32"/>
          <w:szCs w:val="32"/>
          <w:lang w:val="uk-UA"/>
        </w:rPr>
        <w:lastRenderedPageBreak/>
        <w:t>ВИСНОВКИ</w:t>
      </w:r>
    </w:p>
    <w:p w:rsidR="00D53DB1" w:rsidRPr="00D53DB1" w:rsidRDefault="00D53DB1" w:rsidP="00D53DB1">
      <w:pPr>
        <w:spacing w:after="0" w:line="360" w:lineRule="auto"/>
        <w:ind w:firstLine="709"/>
        <w:jc w:val="both"/>
        <w:rPr>
          <w:rFonts w:asciiTheme="majorBidi" w:hAnsiTheme="majorBidi" w:cstheme="majorBidi"/>
          <w:sz w:val="32"/>
          <w:szCs w:val="32"/>
          <w:lang w:val="uk-UA"/>
        </w:rPr>
      </w:pPr>
      <w:r w:rsidRPr="00D53DB1">
        <w:rPr>
          <w:rFonts w:asciiTheme="majorBidi" w:hAnsiTheme="majorBidi" w:cstheme="majorBidi"/>
          <w:sz w:val="32"/>
          <w:szCs w:val="32"/>
          <w:lang w:val="uk-UA"/>
        </w:rPr>
        <w:t xml:space="preserve">Виконання </w:t>
      </w:r>
      <w:r>
        <w:rPr>
          <w:rFonts w:asciiTheme="majorBidi" w:hAnsiTheme="majorBidi" w:cstheme="majorBidi"/>
          <w:sz w:val="32"/>
          <w:szCs w:val="32"/>
          <w:lang w:val="uk-UA"/>
        </w:rPr>
        <w:t>твору</w:t>
      </w:r>
      <w:r w:rsidRPr="00D53DB1">
        <w:rPr>
          <w:rFonts w:asciiTheme="majorBidi" w:hAnsiTheme="majorBidi" w:cstheme="majorBidi"/>
          <w:sz w:val="32"/>
          <w:szCs w:val="32"/>
          <w:lang w:val="uk-UA"/>
        </w:rPr>
        <w:t xml:space="preserve"> під акомпанемент бандури – це явище, яке завжди викликає захоплення. Духовний світ, відображений в єдності співу і супроводу виховує у виконавцеві творчу індивідуальність.</w:t>
      </w:r>
    </w:p>
    <w:p w:rsidR="00D53DB1" w:rsidRPr="00D53DB1" w:rsidRDefault="00D53DB1" w:rsidP="00D53DB1">
      <w:pPr>
        <w:spacing w:after="0" w:line="360" w:lineRule="auto"/>
        <w:ind w:firstLine="709"/>
        <w:jc w:val="both"/>
        <w:rPr>
          <w:rFonts w:asciiTheme="majorBidi" w:hAnsiTheme="majorBidi" w:cstheme="majorBidi"/>
          <w:sz w:val="32"/>
          <w:szCs w:val="32"/>
          <w:lang w:val="uk-UA"/>
        </w:rPr>
      </w:pPr>
      <w:r>
        <w:rPr>
          <w:rFonts w:asciiTheme="majorBidi" w:hAnsiTheme="majorBidi" w:cstheme="majorBidi"/>
          <w:sz w:val="32"/>
          <w:szCs w:val="32"/>
          <w:lang w:val="uk-UA"/>
        </w:rPr>
        <w:t xml:space="preserve">Виконання пісні – </w:t>
      </w:r>
      <w:r w:rsidRPr="00D53DB1">
        <w:rPr>
          <w:rFonts w:asciiTheme="majorBidi" w:hAnsiTheme="majorBidi" w:cstheme="majorBidi"/>
          <w:sz w:val="32"/>
          <w:szCs w:val="32"/>
          <w:lang w:val="uk-UA"/>
        </w:rPr>
        <w:t>внаслідок свого впливу на почуття, розум і фантазію, щонайкраще підходить для перших спроб музичного висловлювання музикантів –</w:t>
      </w:r>
      <w:r>
        <w:rPr>
          <w:rFonts w:asciiTheme="majorBidi" w:hAnsiTheme="majorBidi" w:cstheme="majorBidi"/>
          <w:sz w:val="32"/>
          <w:szCs w:val="32"/>
          <w:lang w:val="uk-UA"/>
        </w:rPr>
        <w:t xml:space="preserve"> </w:t>
      </w:r>
      <w:r w:rsidRPr="00D53DB1">
        <w:rPr>
          <w:rFonts w:asciiTheme="majorBidi" w:hAnsiTheme="majorBidi" w:cstheme="majorBidi"/>
          <w:sz w:val="32"/>
          <w:szCs w:val="32"/>
          <w:lang w:val="uk-UA"/>
        </w:rPr>
        <w:t>початківців. Більше того, обробка пісні</w:t>
      </w:r>
      <w:r>
        <w:rPr>
          <w:rFonts w:asciiTheme="majorBidi" w:hAnsiTheme="majorBidi" w:cstheme="majorBidi"/>
          <w:sz w:val="32"/>
          <w:szCs w:val="32"/>
          <w:lang w:val="uk-UA"/>
        </w:rPr>
        <w:t xml:space="preserve"> простими засобами в короткій </w:t>
      </w:r>
      <w:r w:rsidRPr="00D53DB1">
        <w:rPr>
          <w:rFonts w:asciiTheme="majorBidi" w:hAnsiTheme="majorBidi" w:cstheme="majorBidi"/>
          <w:sz w:val="32"/>
          <w:szCs w:val="32"/>
          <w:lang w:val="uk-UA"/>
        </w:rPr>
        <w:t xml:space="preserve">формі знайомить їх із суттєвістю художньої творчості. Вона є могутнім засобом виконання і прищеплення </w:t>
      </w:r>
      <w:r>
        <w:rPr>
          <w:rFonts w:asciiTheme="majorBidi" w:hAnsiTheme="majorBidi" w:cstheme="majorBidi"/>
          <w:sz w:val="32"/>
          <w:szCs w:val="32"/>
          <w:lang w:val="uk-UA"/>
        </w:rPr>
        <w:t xml:space="preserve">студентам </w:t>
      </w:r>
      <w:r w:rsidRPr="00D53DB1">
        <w:rPr>
          <w:rFonts w:asciiTheme="majorBidi" w:hAnsiTheme="majorBidi" w:cstheme="majorBidi"/>
          <w:sz w:val="32"/>
          <w:szCs w:val="32"/>
          <w:lang w:val="uk-UA"/>
        </w:rPr>
        <w:t xml:space="preserve">передусім високих моральних якостей. </w:t>
      </w:r>
    </w:p>
    <w:p w:rsidR="005277A1" w:rsidRPr="00D53DB1" w:rsidRDefault="005277A1" w:rsidP="00D53DB1">
      <w:pPr>
        <w:pStyle w:val="Default"/>
        <w:spacing w:line="360" w:lineRule="auto"/>
        <w:ind w:firstLine="709"/>
        <w:jc w:val="both"/>
        <w:rPr>
          <w:rFonts w:asciiTheme="majorBidi" w:hAnsiTheme="majorBidi" w:cstheme="majorBidi"/>
          <w:sz w:val="32"/>
          <w:szCs w:val="32"/>
          <w:lang w:val="uk-UA"/>
        </w:rPr>
      </w:pPr>
      <w:r w:rsidRPr="00D53DB1">
        <w:rPr>
          <w:rFonts w:asciiTheme="majorBidi" w:hAnsiTheme="majorBidi" w:cstheme="majorBidi"/>
          <w:sz w:val="32"/>
          <w:szCs w:val="32"/>
          <w:lang w:val="uk-UA"/>
        </w:rPr>
        <w:t xml:space="preserve">Навчити професійній грі на бандурі можливо лише за умови систематичної та ефективної роботи, творчому та педагогічному пошуку, різноманіттю форм роботи та постійному концертуванні. </w:t>
      </w:r>
    </w:p>
    <w:p w:rsidR="00D53DB1" w:rsidRDefault="005277A1" w:rsidP="00D53DB1">
      <w:pPr>
        <w:spacing w:after="0" w:line="360" w:lineRule="auto"/>
        <w:ind w:firstLine="709"/>
        <w:jc w:val="both"/>
        <w:rPr>
          <w:rFonts w:asciiTheme="majorBidi" w:hAnsiTheme="majorBidi" w:cstheme="majorBidi"/>
          <w:sz w:val="32"/>
          <w:szCs w:val="32"/>
          <w:lang w:val="uk-UA"/>
        </w:rPr>
      </w:pPr>
      <w:r w:rsidRPr="00D53DB1">
        <w:rPr>
          <w:rFonts w:asciiTheme="majorBidi" w:hAnsiTheme="majorBidi" w:cstheme="majorBidi"/>
          <w:sz w:val="32"/>
          <w:szCs w:val="32"/>
          <w:lang w:val="uk-UA"/>
        </w:rPr>
        <w:t xml:space="preserve">Авторитетом для </w:t>
      </w:r>
      <w:r w:rsidR="00D53DB1">
        <w:rPr>
          <w:rFonts w:asciiTheme="majorBidi" w:hAnsiTheme="majorBidi" w:cstheme="majorBidi"/>
          <w:sz w:val="32"/>
          <w:szCs w:val="32"/>
          <w:lang w:val="uk-UA"/>
        </w:rPr>
        <w:t>студента</w:t>
      </w:r>
      <w:r w:rsidRPr="00D53DB1">
        <w:rPr>
          <w:rFonts w:asciiTheme="majorBidi" w:hAnsiTheme="majorBidi" w:cstheme="majorBidi"/>
          <w:sz w:val="32"/>
          <w:szCs w:val="32"/>
          <w:lang w:val="uk-UA"/>
        </w:rPr>
        <w:t xml:space="preserve"> є той педагог, який</w:t>
      </w:r>
      <w:r w:rsidR="00D53DB1">
        <w:rPr>
          <w:rFonts w:asciiTheme="majorBidi" w:hAnsiTheme="majorBidi" w:cstheme="majorBidi"/>
          <w:sz w:val="32"/>
          <w:szCs w:val="32"/>
          <w:lang w:val="uk-UA"/>
        </w:rPr>
        <w:t xml:space="preserve"> має творчі здобутки та вміння передати знання,</w:t>
      </w:r>
      <w:r w:rsidRPr="00D53DB1">
        <w:rPr>
          <w:rFonts w:asciiTheme="majorBidi" w:hAnsiTheme="majorBidi" w:cstheme="majorBidi"/>
          <w:sz w:val="32"/>
          <w:szCs w:val="32"/>
          <w:lang w:val="uk-UA"/>
        </w:rPr>
        <w:t xml:space="preserve"> може зрозуміти, пояснити та донести глибину твору завдяки майстерному виконавству та допомогти сповна реалізувати його. </w:t>
      </w:r>
    </w:p>
    <w:p w:rsidR="00D53DB1" w:rsidRDefault="00D53DB1" w:rsidP="00D53DB1">
      <w:pPr>
        <w:spacing w:after="0" w:line="360" w:lineRule="auto"/>
        <w:ind w:firstLine="709"/>
        <w:jc w:val="both"/>
        <w:rPr>
          <w:rFonts w:asciiTheme="majorBidi" w:hAnsiTheme="majorBidi" w:cstheme="majorBidi"/>
          <w:sz w:val="32"/>
          <w:szCs w:val="32"/>
          <w:lang w:val="uk-UA"/>
        </w:rPr>
      </w:pPr>
      <w:r w:rsidRPr="00D53DB1">
        <w:rPr>
          <w:rFonts w:asciiTheme="majorBidi" w:hAnsiTheme="majorBidi" w:cstheme="majorBidi"/>
          <w:sz w:val="32"/>
          <w:szCs w:val="32"/>
          <w:lang w:val="uk-UA"/>
        </w:rPr>
        <w:t xml:space="preserve">Тому ми можемо сказати, що розвиток бандурного мистецтва не зупиняється, а має </w:t>
      </w:r>
      <w:r>
        <w:rPr>
          <w:rFonts w:asciiTheme="majorBidi" w:hAnsiTheme="majorBidi" w:cstheme="majorBidi"/>
          <w:sz w:val="32"/>
          <w:szCs w:val="32"/>
          <w:lang w:val="uk-UA"/>
        </w:rPr>
        <w:t>стрімкий розвиток у всіх планах</w:t>
      </w:r>
      <w:r w:rsidRPr="00D53DB1">
        <w:rPr>
          <w:rFonts w:asciiTheme="majorBidi" w:hAnsiTheme="majorBidi" w:cstheme="majorBidi"/>
          <w:sz w:val="32"/>
          <w:szCs w:val="32"/>
          <w:lang w:val="uk-UA"/>
        </w:rPr>
        <w:t xml:space="preserve"> її існування. Кожен виконавець робить свій вклад в цей розвиток бандурного виконавства і втілює свої ідеї в життя.</w:t>
      </w:r>
    </w:p>
    <w:p w:rsidR="00D53DB1" w:rsidRDefault="00D53DB1" w:rsidP="00D53DB1">
      <w:pPr>
        <w:spacing w:after="0" w:line="360" w:lineRule="auto"/>
        <w:ind w:firstLine="709"/>
        <w:jc w:val="both"/>
        <w:rPr>
          <w:rFonts w:asciiTheme="majorBidi" w:hAnsiTheme="majorBidi" w:cstheme="majorBidi"/>
          <w:sz w:val="32"/>
          <w:szCs w:val="32"/>
          <w:lang w:val="uk-UA"/>
        </w:rPr>
      </w:pPr>
    </w:p>
    <w:p w:rsidR="00D53DB1" w:rsidRDefault="00D53DB1" w:rsidP="00D53DB1">
      <w:pPr>
        <w:spacing w:after="0" w:line="360" w:lineRule="auto"/>
        <w:ind w:firstLine="709"/>
        <w:jc w:val="both"/>
        <w:rPr>
          <w:rFonts w:asciiTheme="majorBidi" w:hAnsiTheme="majorBidi" w:cstheme="majorBidi"/>
          <w:sz w:val="32"/>
          <w:szCs w:val="32"/>
          <w:lang w:val="uk-UA"/>
        </w:rPr>
      </w:pPr>
    </w:p>
    <w:p w:rsidR="00D53DB1" w:rsidRPr="00D53DB1" w:rsidRDefault="00D53DB1" w:rsidP="00D53DB1">
      <w:pPr>
        <w:spacing w:after="0" w:line="360" w:lineRule="auto"/>
        <w:ind w:firstLine="709"/>
        <w:jc w:val="both"/>
        <w:rPr>
          <w:rFonts w:asciiTheme="majorBidi" w:hAnsiTheme="majorBidi" w:cstheme="majorBidi"/>
          <w:iCs/>
          <w:sz w:val="36"/>
          <w:szCs w:val="36"/>
          <w:lang w:val="uk-UA"/>
        </w:rPr>
      </w:pPr>
    </w:p>
    <w:p w:rsidR="00EA4672" w:rsidRPr="00EA4672" w:rsidRDefault="00EA4672" w:rsidP="00EA4672">
      <w:pPr>
        <w:spacing w:line="360" w:lineRule="auto"/>
        <w:ind w:firstLine="709"/>
        <w:jc w:val="both"/>
        <w:rPr>
          <w:rFonts w:asciiTheme="majorBidi" w:hAnsiTheme="majorBidi" w:cstheme="majorBidi"/>
          <w:b/>
          <w:bCs/>
          <w:iCs/>
          <w:sz w:val="32"/>
          <w:szCs w:val="32"/>
          <w:lang w:val="uk-UA"/>
        </w:rPr>
      </w:pPr>
      <w:r w:rsidRPr="006722FE">
        <w:rPr>
          <w:rFonts w:asciiTheme="majorBidi" w:hAnsiTheme="majorBidi" w:cstheme="majorBidi"/>
          <w:b/>
          <w:bCs/>
          <w:iCs/>
          <w:sz w:val="32"/>
          <w:szCs w:val="32"/>
          <w:lang w:val="uk-UA"/>
        </w:rPr>
        <w:lastRenderedPageBreak/>
        <w:t>СПИСОК ВИКОРИСТАНОЇ ЛІТЕРАТУРИ:</w:t>
      </w:r>
    </w:p>
    <w:p w:rsidR="00CD418E" w:rsidRPr="00ED1FEB" w:rsidRDefault="00C56BDF" w:rsidP="00CD418E">
      <w:pPr>
        <w:pStyle w:val="a9"/>
        <w:numPr>
          <w:ilvl w:val="0"/>
          <w:numId w:val="14"/>
        </w:numPr>
        <w:spacing w:after="0" w:line="360" w:lineRule="auto"/>
        <w:jc w:val="both"/>
        <w:rPr>
          <w:rFonts w:asciiTheme="majorBidi" w:hAnsiTheme="majorBidi" w:cstheme="majorBidi"/>
          <w:sz w:val="32"/>
          <w:szCs w:val="32"/>
          <w:lang w:val="uk-UA"/>
        </w:rPr>
      </w:pPr>
      <w:r w:rsidRPr="00CD418E">
        <w:rPr>
          <w:rFonts w:asciiTheme="majorBidi" w:hAnsiTheme="majorBidi" w:cstheme="majorBidi"/>
          <w:sz w:val="32"/>
          <w:szCs w:val="32"/>
          <w:lang w:val="uk-UA"/>
        </w:rPr>
        <w:t xml:space="preserve">Білоус В. П. Психологічні аспекти формування виконавської </w:t>
      </w:r>
      <w:r w:rsidR="00A1219D" w:rsidRPr="00ED1FEB">
        <w:rPr>
          <w:rFonts w:asciiTheme="majorBidi" w:hAnsiTheme="majorBidi" w:cstheme="majorBidi"/>
          <w:sz w:val="32"/>
          <w:szCs w:val="32"/>
          <w:lang w:val="uk-UA"/>
        </w:rPr>
        <w:t xml:space="preserve">художньої майстерності: автореф. дис. канд. мистецтв: 17.00.03/ В.П. Білоус. – К.:НМАУ ім. П.І. Чайковського, 2005. – 20с. </w:t>
      </w:r>
    </w:p>
    <w:p w:rsidR="00ED7170" w:rsidRPr="00ED1FEB" w:rsidRDefault="00CD418E" w:rsidP="00ED7170">
      <w:pPr>
        <w:pStyle w:val="Default"/>
        <w:numPr>
          <w:ilvl w:val="0"/>
          <w:numId w:val="14"/>
        </w:numPr>
        <w:spacing w:line="360" w:lineRule="auto"/>
        <w:jc w:val="both"/>
        <w:rPr>
          <w:rFonts w:asciiTheme="majorBidi" w:hAnsiTheme="majorBidi" w:cstheme="majorBidi"/>
          <w:sz w:val="32"/>
          <w:szCs w:val="32"/>
        </w:rPr>
      </w:pPr>
      <w:r w:rsidRPr="00ED1FEB">
        <w:rPr>
          <w:rFonts w:asciiTheme="majorBidi" w:hAnsiTheme="majorBidi" w:cstheme="majorBidi"/>
          <w:sz w:val="32"/>
          <w:szCs w:val="32"/>
        </w:rPr>
        <w:t>Брояко Н.Б. Теоретичні аспекти виконавської техніки бандуриста: монографія, Івано-Франківськ: обласна друкарня, 1997, 152 с.</w:t>
      </w:r>
    </w:p>
    <w:p w:rsidR="00ED7170" w:rsidRPr="00ED1FEB" w:rsidRDefault="00ED7170" w:rsidP="00ED7170">
      <w:pPr>
        <w:pStyle w:val="Default"/>
        <w:numPr>
          <w:ilvl w:val="0"/>
          <w:numId w:val="14"/>
        </w:numPr>
        <w:spacing w:line="360" w:lineRule="auto"/>
        <w:jc w:val="both"/>
        <w:rPr>
          <w:sz w:val="32"/>
          <w:szCs w:val="32"/>
        </w:rPr>
      </w:pPr>
      <w:r w:rsidRPr="00ED1FEB">
        <w:rPr>
          <w:sz w:val="32"/>
          <w:szCs w:val="32"/>
        </w:rPr>
        <w:t xml:space="preserve">Мішалов В. Ю. Культурно-мистецькі аспекти ґенези і розвитку виконавства на харківській бандурі, Мішалов В. Ю. Харків, 2009 </w:t>
      </w:r>
    </w:p>
    <w:p w:rsidR="00EA4672" w:rsidRPr="00ED1FEB" w:rsidRDefault="00EA4672" w:rsidP="00EA4672">
      <w:pPr>
        <w:pStyle w:val="body"/>
        <w:numPr>
          <w:ilvl w:val="0"/>
          <w:numId w:val="14"/>
        </w:numPr>
        <w:spacing w:before="0" w:after="0" w:line="360" w:lineRule="auto"/>
        <w:jc w:val="both"/>
        <w:rPr>
          <w:sz w:val="32"/>
          <w:szCs w:val="32"/>
          <w:lang w:val="uk-UA"/>
        </w:rPr>
      </w:pPr>
      <w:r w:rsidRPr="00ED1FEB">
        <w:rPr>
          <w:rStyle w:val="af1"/>
          <w:i w:val="0"/>
          <w:color w:val="000000"/>
          <w:sz w:val="32"/>
          <w:szCs w:val="32"/>
          <w:lang w:val="uk-UA"/>
        </w:rPr>
        <w:t>Мандзюк Л.</w:t>
      </w:r>
      <w:r w:rsidRPr="00ED1FEB">
        <w:rPr>
          <w:color w:val="000000"/>
          <w:sz w:val="32"/>
          <w:szCs w:val="32"/>
          <w:lang w:val="uk-UA"/>
        </w:rPr>
        <w:t xml:space="preserve"> Звукові барви бандури, як результат роботи над технікою / Л. Мандзюк. – Харків.: Глас, 2001, 11 с.</w:t>
      </w:r>
    </w:p>
    <w:p w:rsidR="00AA72D5" w:rsidRPr="00ED1FEB" w:rsidRDefault="00AA72D5" w:rsidP="00ED1FEB">
      <w:pPr>
        <w:pStyle w:val="body"/>
        <w:numPr>
          <w:ilvl w:val="0"/>
          <w:numId w:val="14"/>
        </w:numPr>
        <w:spacing w:before="0" w:after="0" w:line="360" w:lineRule="auto"/>
        <w:jc w:val="both"/>
        <w:rPr>
          <w:color w:val="000000"/>
          <w:sz w:val="32"/>
          <w:szCs w:val="32"/>
          <w:lang w:val="uk-UA"/>
        </w:rPr>
      </w:pPr>
      <w:r w:rsidRPr="00ED1FEB">
        <w:rPr>
          <w:color w:val="000000"/>
          <w:sz w:val="32"/>
          <w:szCs w:val="32"/>
          <w:lang w:val="uk-UA"/>
        </w:rPr>
        <w:t>Єргієв І. Д. Артистизм музиканта-інструменталіста  /  І. Д.   Єргієв. –        Одеса.:       Астропринт,  2014,  284с.</w:t>
      </w:r>
    </w:p>
    <w:p w:rsidR="00AA72D5" w:rsidRPr="00ED1FEB" w:rsidRDefault="00AA72D5" w:rsidP="00ED1FEB">
      <w:pPr>
        <w:pStyle w:val="body"/>
        <w:numPr>
          <w:ilvl w:val="0"/>
          <w:numId w:val="14"/>
        </w:numPr>
        <w:spacing w:before="0" w:after="0" w:line="360" w:lineRule="auto"/>
        <w:jc w:val="both"/>
        <w:rPr>
          <w:color w:val="000000"/>
          <w:sz w:val="32"/>
          <w:szCs w:val="32"/>
          <w:lang w:val="uk-UA"/>
        </w:rPr>
      </w:pPr>
      <w:r w:rsidRPr="00ED1FEB">
        <w:rPr>
          <w:color w:val="000000"/>
          <w:sz w:val="32"/>
          <w:szCs w:val="32"/>
          <w:lang w:val="uk-UA"/>
        </w:rPr>
        <w:t>Давидов М. Історія виконавства</w:t>
      </w:r>
      <w:r w:rsidR="006C061B" w:rsidRPr="00ED1FEB">
        <w:rPr>
          <w:color w:val="000000"/>
          <w:sz w:val="32"/>
          <w:szCs w:val="32"/>
          <w:lang w:val="uk-UA"/>
        </w:rPr>
        <w:t xml:space="preserve"> на народних інструментах  / М.</w:t>
      </w:r>
      <w:r w:rsidR="006C061B" w:rsidRPr="00ED1FEB">
        <w:rPr>
          <w:color w:val="000000"/>
          <w:sz w:val="32"/>
          <w:szCs w:val="32"/>
        </w:rPr>
        <w:t xml:space="preserve"> </w:t>
      </w:r>
      <w:r w:rsidRPr="00ED1FEB">
        <w:rPr>
          <w:color w:val="000000"/>
          <w:sz w:val="32"/>
          <w:szCs w:val="32"/>
          <w:lang w:val="uk-UA"/>
        </w:rPr>
        <w:t>Давидов. К. : НМАУ ім. П.І. Чайковського, 2005. – 418 с. – (Українська академічна школа).</w:t>
      </w:r>
    </w:p>
    <w:p w:rsidR="00AA72D5" w:rsidRPr="00ED1FEB" w:rsidRDefault="00AA72D5" w:rsidP="00ED1FEB">
      <w:pPr>
        <w:pStyle w:val="body"/>
        <w:numPr>
          <w:ilvl w:val="0"/>
          <w:numId w:val="14"/>
        </w:numPr>
        <w:spacing w:before="0" w:after="0" w:line="360" w:lineRule="auto"/>
        <w:jc w:val="both"/>
        <w:rPr>
          <w:color w:val="000000"/>
          <w:sz w:val="32"/>
          <w:szCs w:val="32"/>
          <w:lang w:val="uk-UA"/>
        </w:rPr>
      </w:pPr>
      <w:r w:rsidRPr="00ED1FEB">
        <w:rPr>
          <w:color w:val="000000"/>
          <w:sz w:val="32"/>
          <w:szCs w:val="32"/>
          <w:lang w:val="uk-UA"/>
        </w:rPr>
        <w:t>Давидов М. Теоретичні основи формування виконавської майстерності баяніста / М. Давидов. –  К. : Музична Україна, 2004. – 290 с.</w:t>
      </w:r>
    </w:p>
    <w:p w:rsidR="00ED7170" w:rsidRPr="00ED1FEB" w:rsidRDefault="00AA72D5" w:rsidP="00ED1FEB">
      <w:pPr>
        <w:pStyle w:val="Default"/>
        <w:numPr>
          <w:ilvl w:val="0"/>
          <w:numId w:val="14"/>
        </w:numPr>
        <w:spacing w:line="360" w:lineRule="auto"/>
        <w:jc w:val="both"/>
        <w:rPr>
          <w:rStyle w:val="FontStyle13"/>
          <w:rFonts w:asciiTheme="majorBidi" w:hAnsiTheme="majorBidi" w:cstheme="majorBidi"/>
          <w:sz w:val="32"/>
          <w:szCs w:val="32"/>
          <w:lang w:val="uk-UA"/>
        </w:rPr>
      </w:pPr>
      <w:r w:rsidRPr="00ED1FEB">
        <w:rPr>
          <w:rFonts w:asciiTheme="majorBidi" w:hAnsiTheme="majorBidi" w:cstheme="majorBidi"/>
          <w:sz w:val="32"/>
          <w:szCs w:val="32"/>
          <w:lang w:val="uk-UA"/>
        </w:rPr>
        <w:t xml:space="preserve">Пилипчук В.В. Артикуляційно-штрихові засоби як основа майстерності бандуриста / В.В. Пилипчук // </w:t>
      </w:r>
      <w:r w:rsidRPr="00ED1FEB">
        <w:rPr>
          <w:rStyle w:val="FontStyle13"/>
          <w:rFonts w:asciiTheme="majorBidi" w:hAnsiTheme="majorBidi" w:cstheme="majorBidi"/>
          <w:sz w:val="32"/>
          <w:szCs w:val="32"/>
          <w:lang w:val="uk-UA"/>
        </w:rPr>
        <w:t>Збірник наукових праць  Педагогічні науки / Херсонський державний університет. – Херсон 2017.</w:t>
      </w:r>
    </w:p>
    <w:p w:rsidR="006C061B" w:rsidRPr="00ED1FEB" w:rsidRDefault="00AA72D5" w:rsidP="00ED1FEB">
      <w:pPr>
        <w:pStyle w:val="a9"/>
        <w:numPr>
          <w:ilvl w:val="0"/>
          <w:numId w:val="14"/>
        </w:numPr>
        <w:spacing w:after="0" w:line="360" w:lineRule="auto"/>
        <w:ind w:left="714" w:hanging="357"/>
        <w:jc w:val="both"/>
        <w:rPr>
          <w:rFonts w:asciiTheme="majorBidi" w:hAnsiTheme="majorBidi" w:cstheme="majorBidi"/>
          <w:sz w:val="32"/>
          <w:szCs w:val="32"/>
          <w:lang w:val="uk-UA"/>
        </w:rPr>
      </w:pPr>
      <w:r w:rsidRPr="00ED1FEB">
        <w:rPr>
          <w:rFonts w:asciiTheme="majorBidi" w:hAnsiTheme="majorBidi" w:cstheme="majorBidi"/>
          <w:sz w:val="32"/>
          <w:szCs w:val="32"/>
          <w:lang w:val="uk-UA"/>
        </w:rPr>
        <w:lastRenderedPageBreak/>
        <w:t>Пилипчук В.В. Методологічні підходи у мистецькій освіті нашого сьогодення / В.В. Пилипчук // Науковий часопис / Національний педагогічний університет імені М.П. Драгоманова. – Київ 2018.</w:t>
      </w:r>
    </w:p>
    <w:p w:rsidR="006C061B" w:rsidRPr="00ED1FEB" w:rsidRDefault="006C061B" w:rsidP="00ED1FEB">
      <w:pPr>
        <w:pStyle w:val="Default"/>
        <w:numPr>
          <w:ilvl w:val="0"/>
          <w:numId w:val="14"/>
        </w:numPr>
        <w:spacing w:line="360" w:lineRule="auto"/>
        <w:ind w:left="714" w:hanging="357"/>
        <w:jc w:val="both"/>
        <w:rPr>
          <w:sz w:val="32"/>
          <w:szCs w:val="32"/>
          <w:lang w:val="uk-UA"/>
        </w:rPr>
      </w:pPr>
      <w:r w:rsidRPr="00ED1FEB">
        <w:rPr>
          <w:sz w:val="32"/>
          <w:szCs w:val="32"/>
          <w:lang w:val="uk-UA"/>
        </w:rPr>
        <w:t>Вишневська С. В. Еволюція феномену співу в бандурній виконавській</w:t>
      </w:r>
      <w:r w:rsidR="00ED1FEB">
        <w:rPr>
          <w:sz w:val="32"/>
          <w:szCs w:val="32"/>
          <w:lang w:val="uk-UA"/>
        </w:rPr>
        <w:t xml:space="preserve"> </w:t>
      </w:r>
      <w:r w:rsidRPr="00ED1FEB">
        <w:rPr>
          <w:sz w:val="32"/>
          <w:szCs w:val="32"/>
          <w:lang w:val="uk-UA"/>
        </w:rPr>
        <w:t>традиції : автореф. дис. … канд. мистецтвознавства : 17.00.03. /С. В. Вишневська ; Львівська нац. муз. академія ім. М. Лисенка. – Львів,</w:t>
      </w:r>
      <w:r w:rsidR="00ED1FEB">
        <w:rPr>
          <w:sz w:val="32"/>
          <w:szCs w:val="32"/>
          <w:lang w:val="uk-UA"/>
        </w:rPr>
        <w:t xml:space="preserve"> </w:t>
      </w:r>
      <w:r w:rsidRPr="00ED1FEB">
        <w:rPr>
          <w:sz w:val="32"/>
          <w:szCs w:val="32"/>
          <w:lang w:val="uk-UA"/>
        </w:rPr>
        <w:t>2011. – 17 с.</w:t>
      </w:r>
    </w:p>
    <w:p w:rsidR="00AA72D5" w:rsidRPr="00ED1FEB" w:rsidRDefault="00ED1FEB" w:rsidP="00ED1FEB">
      <w:pPr>
        <w:pStyle w:val="Default"/>
        <w:numPr>
          <w:ilvl w:val="0"/>
          <w:numId w:val="14"/>
        </w:numPr>
        <w:spacing w:line="360" w:lineRule="auto"/>
        <w:ind w:left="714" w:hanging="357"/>
        <w:jc w:val="both"/>
        <w:rPr>
          <w:rFonts w:asciiTheme="majorBidi" w:hAnsiTheme="majorBidi" w:cstheme="majorBidi"/>
          <w:sz w:val="32"/>
          <w:szCs w:val="32"/>
          <w:lang w:val="uk-UA"/>
        </w:rPr>
      </w:pPr>
      <w:r w:rsidRPr="00ED1FEB">
        <w:rPr>
          <w:rFonts w:asciiTheme="majorBidi" w:hAnsiTheme="majorBidi" w:cstheme="majorBidi"/>
          <w:sz w:val="32"/>
          <w:szCs w:val="32"/>
          <w:lang w:val="uk-UA"/>
        </w:rPr>
        <w:t>Кисл</w:t>
      </w:r>
      <w:r w:rsidR="006C061B" w:rsidRPr="00ED1FEB">
        <w:rPr>
          <w:rFonts w:asciiTheme="majorBidi" w:hAnsiTheme="majorBidi" w:cstheme="majorBidi"/>
          <w:sz w:val="32"/>
          <w:szCs w:val="32"/>
          <w:lang w:val="uk-UA"/>
        </w:rPr>
        <w:t>як Б. Артистизм та закономірності його втілення у виконавській діяльності музиканта</w:t>
      </w:r>
      <w:r>
        <w:rPr>
          <w:rFonts w:asciiTheme="majorBidi" w:hAnsiTheme="majorBidi" w:cstheme="majorBidi"/>
          <w:sz w:val="32"/>
          <w:szCs w:val="32"/>
          <w:lang w:val="uk-UA"/>
        </w:rPr>
        <w:t xml:space="preserve"> </w:t>
      </w:r>
      <w:r w:rsidRPr="00ED1FEB">
        <w:rPr>
          <w:rFonts w:asciiTheme="majorBidi" w:hAnsiTheme="majorBidi" w:cstheme="majorBidi"/>
          <w:sz w:val="32"/>
          <w:szCs w:val="32"/>
          <w:lang w:val="uk-UA"/>
        </w:rPr>
        <w:t>/</w:t>
      </w:r>
      <w:r>
        <w:rPr>
          <w:rFonts w:asciiTheme="majorBidi" w:hAnsiTheme="majorBidi" w:cstheme="majorBidi"/>
          <w:sz w:val="32"/>
          <w:szCs w:val="32"/>
          <w:lang w:val="uk-UA"/>
        </w:rPr>
        <w:t xml:space="preserve"> Б. Кисляк //</w:t>
      </w:r>
      <w:r w:rsidRPr="00ED1FEB">
        <w:rPr>
          <w:rFonts w:asciiTheme="majorBidi" w:hAnsiTheme="majorBidi" w:cstheme="majorBidi"/>
          <w:sz w:val="32"/>
          <w:szCs w:val="32"/>
          <w:lang w:val="uk-UA"/>
        </w:rPr>
        <w:t xml:space="preserve"> Музикознавча думка Дніпропетровщини. </w:t>
      </w:r>
      <w:r>
        <w:rPr>
          <w:rFonts w:asciiTheme="majorBidi" w:hAnsiTheme="majorBidi" w:cstheme="majorBidi"/>
          <w:sz w:val="32"/>
          <w:szCs w:val="32"/>
          <w:lang w:val="uk-UA"/>
        </w:rPr>
        <w:t xml:space="preserve">Дніпро </w:t>
      </w:r>
      <w:r w:rsidRPr="00ED1FEB">
        <w:rPr>
          <w:rFonts w:asciiTheme="majorBidi" w:hAnsiTheme="majorBidi" w:cstheme="majorBidi"/>
          <w:sz w:val="32"/>
          <w:szCs w:val="32"/>
          <w:lang w:val="uk-UA"/>
        </w:rPr>
        <w:t>– 2022 Вип. 23</w:t>
      </w:r>
    </w:p>
    <w:sectPr w:rsidR="00AA72D5" w:rsidRPr="00ED1FEB" w:rsidSect="00A75972">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2CC" w:rsidRDefault="00B542CC" w:rsidP="00A75972">
      <w:pPr>
        <w:spacing w:after="0" w:line="240" w:lineRule="auto"/>
      </w:pPr>
      <w:r>
        <w:separator/>
      </w:r>
    </w:p>
  </w:endnote>
  <w:endnote w:type="continuationSeparator" w:id="0">
    <w:p w:rsidR="00B542CC" w:rsidRDefault="00B542CC" w:rsidP="00A7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2CC" w:rsidRDefault="00B542CC" w:rsidP="00A75972">
      <w:pPr>
        <w:spacing w:after="0" w:line="240" w:lineRule="auto"/>
      </w:pPr>
      <w:r>
        <w:separator/>
      </w:r>
    </w:p>
  </w:footnote>
  <w:footnote w:type="continuationSeparator" w:id="0">
    <w:p w:rsidR="00B542CC" w:rsidRDefault="00B542CC" w:rsidP="00A75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7779"/>
      <w:docPartObj>
        <w:docPartGallery w:val="Page Numbers (Top of Page)"/>
        <w:docPartUnique/>
      </w:docPartObj>
    </w:sdtPr>
    <w:sdtEndPr/>
    <w:sdtContent>
      <w:p w:rsidR="005277A1" w:rsidRDefault="005277A1">
        <w:pPr>
          <w:pStyle w:val="ac"/>
          <w:jc w:val="right"/>
        </w:pPr>
        <w:r>
          <w:fldChar w:fldCharType="begin"/>
        </w:r>
        <w:r>
          <w:instrText xml:space="preserve"> PAGE   \* MERGEFORMAT </w:instrText>
        </w:r>
        <w:r>
          <w:fldChar w:fldCharType="separate"/>
        </w:r>
        <w:r w:rsidR="00AE08C0">
          <w:rPr>
            <w:noProof/>
          </w:rPr>
          <w:t>2</w:t>
        </w:r>
        <w:r>
          <w:rPr>
            <w:noProof/>
          </w:rPr>
          <w:fldChar w:fldCharType="end"/>
        </w:r>
      </w:p>
    </w:sdtContent>
  </w:sdt>
  <w:p w:rsidR="005277A1" w:rsidRDefault="005277A1">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7C12"/>
    <w:multiLevelType w:val="multilevel"/>
    <w:tmpl w:val="3AFC539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891AB2"/>
    <w:multiLevelType w:val="hybridMultilevel"/>
    <w:tmpl w:val="91247828"/>
    <w:lvl w:ilvl="0" w:tplc="013CCD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EC4F16"/>
    <w:multiLevelType w:val="hybridMultilevel"/>
    <w:tmpl w:val="9B0ED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4C44D5"/>
    <w:multiLevelType w:val="hybridMultilevel"/>
    <w:tmpl w:val="DCDECD3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69145FC"/>
    <w:multiLevelType w:val="hybridMultilevel"/>
    <w:tmpl w:val="51E89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F5A5B"/>
    <w:multiLevelType w:val="hybridMultilevel"/>
    <w:tmpl w:val="6C5A393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405C34"/>
    <w:multiLevelType w:val="hybridMultilevel"/>
    <w:tmpl w:val="CC4C3062"/>
    <w:lvl w:ilvl="0" w:tplc="446A20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603842"/>
    <w:multiLevelType w:val="hybridMultilevel"/>
    <w:tmpl w:val="D97E35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4145219"/>
    <w:multiLevelType w:val="multilevel"/>
    <w:tmpl w:val="7F94E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23786C"/>
    <w:multiLevelType w:val="multilevel"/>
    <w:tmpl w:val="4884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2036F"/>
    <w:multiLevelType w:val="multilevel"/>
    <w:tmpl w:val="B17C6984"/>
    <w:lvl w:ilvl="0">
      <w:start w:val="1"/>
      <w:numFmt w:val="decimal"/>
      <w:lvlText w:val="%1."/>
      <w:lvlJc w:val="left"/>
      <w:pPr>
        <w:ind w:left="720" w:hanging="360"/>
      </w:pPr>
      <w:rPr>
        <w:rFonts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116551"/>
    <w:multiLevelType w:val="hybridMultilevel"/>
    <w:tmpl w:val="51E89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122021"/>
    <w:multiLevelType w:val="multilevel"/>
    <w:tmpl w:val="FE80366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DC73F06"/>
    <w:multiLevelType w:val="hybridMultilevel"/>
    <w:tmpl w:val="DC147614"/>
    <w:lvl w:ilvl="0" w:tplc="E9585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1F8134D"/>
    <w:multiLevelType w:val="multilevel"/>
    <w:tmpl w:val="0850358C"/>
    <w:lvl w:ilvl="0">
      <w:start w:val="1"/>
      <w:numFmt w:val="decimal"/>
      <w:lvlText w:val="%1-"/>
      <w:lvlJc w:val="left"/>
      <w:pPr>
        <w:ind w:left="360" w:hanging="360"/>
      </w:pPr>
      <w:rPr>
        <w:rFonts w:ascii="Times New Roman" w:eastAsiaTheme="minorEastAsia" w:hAnsi="Times New Roman" w:cs="Times New Roman"/>
        <w:b w:val="0"/>
        <w:sz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521377F"/>
    <w:multiLevelType w:val="hybridMultilevel"/>
    <w:tmpl w:val="733642DC"/>
    <w:lvl w:ilvl="0" w:tplc="54D83F06">
      <w:start w:val="1"/>
      <w:numFmt w:val="decimal"/>
      <w:lvlText w:val="%1."/>
      <w:lvlJc w:val="left"/>
      <w:pPr>
        <w:ind w:left="720" w:hanging="360"/>
      </w:pPr>
      <w:rPr>
        <w:rFonts w:hint="default"/>
        <w:sz w:val="32"/>
        <w:szCs w:val="3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CE52BFE"/>
    <w:multiLevelType w:val="multilevel"/>
    <w:tmpl w:val="B1488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6"/>
  </w:num>
  <w:num w:numId="3">
    <w:abstractNumId w:va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5"/>
  </w:num>
  <w:num w:numId="8">
    <w:abstractNumId w:val="13"/>
  </w:num>
  <w:num w:numId="9">
    <w:abstractNumId w:val="14"/>
  </w:num>
  <w:num w:numId="10">
    <w:abstractNumId w:val="6"/>
  </w:num>
  <w:num w:numId="11">
    <w:abstractNumId w:val="1"/>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91465"/>
    <w:rsid w:val="00000B61"/>
    <w:rsid w:val="00023A34"/>
    <w:rsid w:val="001337F9"/>
    <w:rsid w:val="00135829"/>
    <w:rsid w:val="001508F0"/>
    <w:rsid w:val="00171819"/>
    <w:rsid w:val="001E11F4"/>
    <w:rsid w:val="001E4A00"/>
    <w:rsid w:val="00230700"/>
    <w:rsid w:val="00244815"/>
    <w:rsid w:val="00246317"/>
    <w:rsid w:val="00262D64"/>
    <w:rsid w:val="00264120"/>
    <w:rsid w:val="00287123"/>
    <w:rsid w:val="002B087A"/>
    <w:rsid w:val="00364C7F"/>
    <w:rsid w:val="00385E7C"/>
    <w:rsid w:val="00391465"/>
    <w:rsid w:val="003A01B4"/>
    <w:rsid w:val="003D0E06"/>
    <w:rsid w:val="003E5F9D"/>
    <w:rsid w:val="00466B0C"/>
    <w:rsid w:val="00472BBD"/>
    <w:rsid w:val="00474F4E"/>
    <w:rsid w:val="004800ED"/>
    <w:rsid w:val="004B0F64"/>
    <w:rsid w:val="004B3AFA"/>
    <w:rsid w:val="00514F1C"/>
    <w:rsid w:val="005277A1"/>
    <w:rsid w:val="00584710"/>
    <w:rsid w:val="005B775C"/>
    <w:rsid w:val="00611AFD"/>
    <w:rsid w:val="00611BF6"/>
    <w:rsid w:val="00616D23"/>
    <w:rsid w:val="00633E40"/>
    <w:rsid w:val="006722FE"/>
    <w:rsid w:val="00684C14"/>
    <w:rsid w:val="006C061B"/>
    <w:rsid w:val="006F640B"/>
    <w:rsid w:val="00706CD7"/>
    <w:rsid w:val="00773C60"/>
    <w:rsid w:val="0079651D"/>
    <w:rsid w:val="007C51B9"/>
    <w:rsid w:val="007D28A8"/>
    <w:rsid w:val="008446B0"/>
    <w:rsid w:val="00865C06"/>
    <w:rsid w:val="008C75C2"/>
    <w:rsid w:val="008D632B"/>
    <w:rsid w:val="008D783B"/>
    <w:rsid w:val="008E2008"/>
    <w:rsid w:val="00902FDB"/>
    <w:rsid w:val="009526A1"/>
    <w:rsid w:val="00965CEA"/>
    <w:rsid w:val="009C1806"/>
    <w:rsid w:val="00A1219D"/>
    <w:rsid w:val="00A1386A"/>
    <w:rsid w:val="00A2290E"/>
    <w:rsid w:val="00A275C7"/>
    <w:rsid w:val="00A62B45"/>
    <w:rsid w:val="00A72017"/>
    <w:rsid w:val="00A75972"/>
    <w:rsid w:val="00A76C8C"/>
    <w:rsid w:val="00AA1BB7"/>
    <w:rsid w:val="00AA6514"/>
    <w:rsid w:val="00AA72D5"/>
    <w:rsid w:val="00AD08EF"/>
    <w:rsid w:val="00AE08C0"/>
    <w:rsid w:val="00AE1DEB"/>
    <w:rsid w:val="00AF04E7"/>
    <w:rsid w:val="00B542CC"/>
    <w:rsid w:val="00B848FC"/>
    <w:rsid w:val="00BA0A86"/>
    <w:rsid w:val="00BA2E0E"/>
    <w:rsid w:val="00BA771E"/>
    <w:rsid w:val="00BC3C75"/>
    <w:rsid w:val="00C0354D"/>
    <w:rsid w:val="00C56BDF"/>
    <w:rsid w:val="00C84CB0"/>
    <w:rsid w:val="00CD3A91"/>
    <w:rsid w:val="00CD418E"/>
    <w:rsid w:val="00CD4E0D"/>
    <w:rsid w:val="00D31475"/>
    <w:rsid w:val="00D418B6"/>
    <w:rsid w:val="00D53DB1"/>
    <w:rsid w:val="00DA1A55"/>
    <w:rsid w:val="00DB0A32"/>
    <w:rsid w:val="00E31CF3"/>
    <w:rsid w:val="00E56BD7"/>
    <w:rsid w:val="00E62FFB"/>
    <w:rsid w:val="00EA4672"/>
    <w:rsid w:val="00EC1601"/>
    <w:rsid w:val="00ED1FEB"/>
    <w:rsid w:val="00ED7170"/>
    <w:rsid w:val="00F216D3"/>
    <w:rsid w:val="00F413D2"/>
    <w:rsid w:val="00F70D2D"/>
    <w:rsid w:val="00FA64A7"/>
    <w:rsid w:val="00FF7A8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9DEC"/>
  <w15:docId w15:val="{3F32D0D1-711C-471A-9CBB-9978A7D9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87A"/>
  </w:style>
  <w:style w:type="paragraph" w:styleId="2">
    <w:name w:val="heading 2"/>
    <w:basedOn w:val="a"/>
    <w:next w:val="a"/>
    <w:link w:val="20"/>
    <w:qFormat/>
    <w:rsid w:val="00EC1601"/>
    <w:pPr>
      <w:keepNext/>
      <w:spacing w:before="240" w:after="60" w:line="240" w:lineRule="auto"/>
      <w:outlineLvl w:val="1"/>
    </w:pPr>
    <w:rPr>
      <w:rFonts w:ascii="Arial" w:eastAsia="Times New Roman" w:hAnsi="Arial"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14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rsid w:val="00EC1601"/>
    <w:rPr>
      <w:rFonts w:ascii="Arial" w:eastAsia="Times New Roman" w:hAnsi="Arial" w:cs="Times New Roman"/>
      <w:b/>
      <w:bCs/>
      <w:i/>
      <w:iCs/>
      <w:sz w:val="28"/>
      <w:szCs w:val="28"/>
    </w:rPr>
  </w:style>
  <w:style w:type="paragraph" w:styleId="a4">
    <w:name w:val="Body Text"/>
    <w:basedOn w:val="a"/>
    <w:link w:val="a5"/>
    <w:rsid w:val="00EC1601"/>
    <w:pPr>
      <w:spacing w:after="0" w:line="240" w:lineRule="auto"/>
      <w:jc w:val="center"/>
    </w:pPr>
    <w:rPr>
      <w:rFonts w:ascii="Times New Roman" w:eastAsia="Times New Roman" w:hAnsi="Times New Roman" w:cs="Times New Roman"/>
      <w:sz w:val="28"/>
      <w:szCs w:val="20"/>
      <w:lang w:val="uk-UA"/>
    </w:rPr>
  </w:style>
  <w:style w:type="character" w:customStyle="1" w:styleId="a5">
    <w:name w:val="Основной текст Знак"/>
    <w:basedOn w:val="a0"/>
    <w:link w:val="a4"/>
    <w:rsid w:val="00EC1601"/>
    <w:rPr>
      <w:rFonts w:ascii="Times New Roman" w:eastAsia="Times New Roman" w:hAnsi="Times New Roman" w:cs="Times New Roman"/>
      <w:sz w:val="28"/>
      <w:szCs w:val="20"/>
      <w:lang w:val="uk-UA"/>
    </w:rPr>
  </w:style>
  <w:style w:type="character" w:styleId="a6">
    <w:name w:val="Strong"/>
    <w:basedOn w:val="a0"/>
    <w:qFormat/>
    <w:rsid w:val="00EC1601"/>
    <w:rPr>
      <w:b/>
      <w:bCs/>
    </w:rPr>
  </w:style>
  <w:style w:type="paragraph" w:styleId="a7">
    <w:name w:val="Normal (Web)"/>
    <w:basedOn w:val="a"/>
    <w:rsid w:val="00EC160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qFormat/>
    <w:rsid w:val="00BA771E"/>
    <w:rPr>
      <w:i/>
      <w:iCs/>
    </w:rPr>
  </w:style>
  <w:style w:type="paragraph" w:styleId="a9">
    <w:name w:val="List Paragraph"/>
    <w:basedOn w:val="a"/>
    <w:qFormat/>
    <w:rsid w:val="00BA771E"/>
    <w:pPr>
      <w:ind w:left="720"/>
      <w:contextualSpacing/>
    </w:pPr>
  </w:style>
  <w:style w:type="paragraph" w:styleId="aa">
    <w:name w:val="Balloon Text"/>
    <w:basedOn w:val="a"/>
    <w:link w:val="ab"/>
    <w:uiPriority w:val="99"/>
    <w:semiHidden/>
    <w:unhideWhenUsed/>
    <w:rsid w:val="00A7597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75972"/>
    <w:rPr>
      <w:rFonts w:ascii="Tahoma" w:hAnsi="Tahoma" w:cs="Tahoma"/>
      <w:sz w:val="16"/>
      <w:szCs w:val="16"/>
    </w:rPr>
  </w:style>
  <w:style w:type="paragraph" w:styleId="ac">
    <w:name w:val="header"/>
    <w:basedOn w:val="a"/>
    <w:link w:val="ad"/>
    <w:uiPriority w:val="99"/>
    <w:unhideWhenUsed/>
    <w:rsid w:val="00A7597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75972"/>
  </w:style>
  <w:style w:type="paragraph" w:styleId="ae">
    <w:name w:val="footer"/>
    <w:basedOn w:val="a"/>
    <w:link w:val="af"/>
    <w:uiPriority w:val="99"/>
    <w:unhideWhenUsed/>
    <w:rsid w:val="00A7597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75972"/>
  </w:style>
  <w:style w:type="paragraph" w:customStyle="1" w:styleId="1">
    <w:name w:val="Основний текст1"/>
    <w:basedOn w:val="a"/>
    <w:rsid w:val="00DA1A55"/>
    <w:pPr>
      <w:shd w:val="clear" w:color="auto" w:fill="FFFFFF"/>
      <w:spacing w:after="0" w:line="211" w:lineRule="exact"/>
      <w:ind w:hanging="980"/>
      <w:jc w:val="both"/>
    </w:pPr>
    <w:rPr>
      <w:rFonts w:ascii="Times New Roman" w:eastAsia="Arial Unicode MS" w:hAnsi="Times New Roman" w:cs="Times New Roman"/>
      <w:sz w:val="18"/>
      <w:szCs w:val="18"/>
      <w:lang w:val="uk-UA" w:eastAsia="uk-UA"/>
    </w:rPr>
  </w:style>
  <w:style w:type="character" w:customStyle="1" w:styleId="af0">
    <w:name w:val="Основний текст + Курсив"/>
    <w:basedOn w:val="a0"/>
    <w:rsid w:val="00DA1A55"/>
    <w:rPr>
      <w:rFonts w:ascii="Times New Roman" w:hAnsi="Times New Roman"/>
      <w:i/>
      <w:iCs/>
      <w:spacing w:val="0"/>
      <w:sz w:val="18"/>
      <w:szCs w:val="18"/>
      <w:shd w:val="clear" w:color="auto" w:fill="FFFFFF"/>
      <w:lang w:bidi="ar-SA"/>
    </w:rPr>
  </w:style>
  <w:style w:type="character" w:customStyle="1" w:styleId="style-scope">
    <w:name w:val="style-scope"/>
    <w:basedOn w:val="a0"/>
    <w:qFormat/>
    <w:rsid w:val="00773C60"/>
  </w:style>
  <w:style w:type="character" w:customStyle="1" w:styleId="-">
    <w:name w:val="Интернет-ссылка"/>
    <w:basedOn w:val="a0"/>
    <w:uiPriority w:val="99"/>
    <w:semiHidden/>
    <w:unhideWhenUsed/>
    <w:rsid w:val="00A62B45"/>
    <w:rPr>
      <w:color w:val="0000FF" w:themeColor="hyperlink"/>
      <w:u w:val="single"/>
    </w:rPr>
  </w:style>
  <w:style w:type="paragraph" w:customStyle="1" w:styleId="Default">
    <w:name w:val="Default"/>
    <w:rsid w:val="001E4A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ranslation-chunk">
    <w:name w:val="translation-chunk"/>
    <w:basedOn w:val="a0"/>
    <w:qFormat/>
    <w:rsid w:val="00C56BDF"/>
  </w:style>
  <w:style w:type="character" w:customStyle="1" w:styleId="af1">
    <w:name w:val="Виділення"/>
    <w:basedOn w:val="a0"/>
    <w:qFormat/>
    <w:rsid w:val="00EA4672"/>
    <w:rPr>
      <w:i/>
      <w:iCs/>
    </w:rPr>
  </w:style>
  <w:style w:type="paragraph" w:customStyle="1" w:styleId="body">
    <w:name w:val="body"/>
    <w:basedOn w:val="a"/>
    <w:qFormat/>
    <w:rsid w:val="00EA4672"/>
    <w:pPr>
      <w:spacing w:before="280" w:after="280" w:line="240" w:lineRule="auto"/>
    </w:pPr>
    <w:rPr>
      <w:rFonts w:ascii="Times New Roman" w:eastAsia="Times New Roman" w:hAnsi="Times New Roman" w:cs="Times New Roman"/>
      <w:color w:val="00000A"/>
      <w:sz w:val="24"/>
      <w:szCs w:val="24"/>
    </w:rPr>
  </w:style>
  <w:style w:type="character" w:customStyle="1" w:styleId="FontStyle13">
    <w:name w:val="Font Style13"/>
    <w:uiPriority w:val="99"/>
    <w:rsid w:val="00AA72D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5101">
      <w:bodyDiv w:val="1"/>
      <w:marLeft w:val="0"/>
      <w:marRight w:val="0"/>
      <w:marTop w:val="0"/>
      <w:marBottom w:val="0"/>
      <w:divBdr>
        <w:top w:val="none" w:sz="0" w:space="0" w:color="auto"/>
        <w:left w:val="none" w:sz="0" w:space="0" w:color="auto"/>
        <w:bottom w:val="none" w:sz="0" w:space="0" w:color="auto"/>
        <w:right w:val="none" w:sz="0" w:space="0" w:color="auto"/>
      </w:divBdr>
    </w:div>
    <w:div w:id="716051665">
      <w:bodyDiv w:val="1"/>
      <w:marLeft w:val="0"/>
      <w:marRight w:val="0"/>
      <w:marTop w:val="0"/>
      <w:marBottom w:val="0"/>
      <w:divBdr>
        <w:top w:val="none" w:sz="0" w:space="0" w:color="auto"/>
        <w:left w:val="none" w:sz="0" w:space="0" w:color="auto"/>
        <w:bottom w:val="none" w:sz="0" w:space="0" w:color="auto"/>
        <w:right w:val="none" w:sz="0" w:space="0" w:color="auto"/>
      </w:divBdr>
    </w:div>
    <w:div w:id="1020350431">
      <w:bodyDiv w:val="1"/>
      <w:marLeft w:val="0"/>
      <w:marRight w:val="0"/>
      <w:marTop w:val="0"/>
      <w:marBottom w:val="0"/>
      <w:divBdr>
        <w:top w:val="none" w:sz="0" w:space="0" w:color="auto"/>
        <w:left w:val="none" w:sz="0" w:space="0" w:color="auto"/>
        <w:bottom w:val="none" w:sz="0" w:space="0" w:color="auto"/>
        <w:right w:val="none" w:sz="0" w:space="0" w:color="auto"/>
      </w:divBdr>
    </w:div>
    <w:div w:id="1725254892">
      <w:bodyDiv w:val="1"/>
      <w:marLeft w:val="0"/>
      <w:marRight w:val="0"/>
      <w:marTop w:val="0"/>
      <w:marBottom w:val="0"/>
      <w:divBdr>
        <w:top w:val="none" w:sz="0" w:space="0" w:color="auto"/>
        <w:left w:val="none" w:sz="0" w:space="0" w:color="auto"/>
        <w:bottom w:val="none" w:sz="0" w:space="0" w:color="auto"/>
        <w:right w:val="none" w:sz="0" w:space="0" w:color="auto"/>
      </w:divBdr>
    </w:div>
    <w:div w:id="1829666267">
      <w:bodyDiv w:val="1"/>
      <w:marLeft w:val="0"/>
      <w:marRight w:val="0"/>
      <w:marTop w:val="0"/>
      <w:marBottom w:val="0"/>
      <w:divBdr>
        <w:top w:val="none" w:sz="0" w:space="0" w:color="auto"/>
        <w:left w:val="none" w:sz="0" w:space="0" w:color="auto"/>
        <w:bottom w:val="none" w:sz="0" w:space="0" w:color="auto"/>
        <w:right w:val="none" w:sz="0" w:space="0" w:color="auto"/>
      </w:divBdr>
    </w:div>
    <w:div w:id="193543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1</Pages>
  <Words>21315</Words>
  <Characters>12150</Characters>
  <Application>Microsoft Office Word</Application>
  <DocSecurity>0</DocSecurity>
  <Lines>101</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admink</dc:creator>
  <cp:keywords/>
  <dc:description/>
  <cp:lastModifiedBy>Owner</cp:lastModifiedBy>
  <cp:revision>42</cp:revision>
  <dcterms:created xsi:type="dcterms:W3CDTF">2023-11-25T17:44:00Z</dcterms:created>
  <dcterms:modified xsi:type="dcterms:W3CDTF">2026-01-18T14:34:00Z</dcterms:modified>
</cp:coreProperties>
</file>