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F2C" w:rsidRPr="004730EB" w:rsidRDefault="00EF5F2C" w:rsidP="00491FE8">
      <w:pPr>
        <w:spacing w:after="0" w:line="360" w:lineRule="auto"/>
        <w:jc w:val="center"/>
        <w:rPr>
          <w:rFonts w:ascii="Times New Roman" w:hAnsi="Times New Roman" w:cs="Times New Roman"/>
          <w:color w:val="000000"/>
          <w:sz w:val="28"/>
          <w:szCs w:val="28"/>
        </w:rPr>
      </w:pPr>
      <w:r w:rsidRPr="004730EB">
        <w:rPr>
          <w:rFonts w:ascii="Times New Roman" w:hAnsi="Times New Roman" w:cs="Times New Roman"/>
          <w:color w:val="000000"/>
          <w:sz w:val="28"/>
          <w:szCs w:val="28"/>
        </w:rPr>
        <w:t>Управління освіти, науки та молоді</w:t>
      </w:r>
    </w:p>
    <w:p w:rsidR="00EF5F2C" w:rsidRPr="004730EB" w:rsidRDefault="00EF5F2C" w:rsidP="00491FE8">
      <w:pPr>
        <w:spacing w:after="0" w:line="360" w:lineRule="auto"/>
        <w:jc w:val="center"/>
        <w:rPr>
          <w:rFonts w:ascii="Times New Roman" w:hAnsi="Times New Roman" w:cs="Times New Roman"/>
          <w:color w:val="000000"/>
          <w:sz w:val="28"/>
          <w:szCs w:val="28"/>
        </w:rPr>
      </w:pPr>
      <w:r w:rsidRPr="004730EB">
        <w:rPr>
          <w:rFonts w:ascii="Times New Roman" w:hAnsi="Times New Roman" w:cs="Times New Roman"/>
          <w:color w:val="000000"/>
          <w:sz w:val="28"/>
          <w:szCs w:val="28"/>
        </w:rPr>
        <w:t>Волинської обласної державної адміністрації</w:t>
      </w:r>
    </w:p>
    <w:p w:rsidR="00EF5F2C" w:rsidRPr="004730EB" w:rsidRDefault="00EF5F2C" w:rsidP="00491FE8">
      <w:pPr>
        <w:spacing w:after="0" w:line="360" w:lineRule="auto"/>
        <w:jc w:val="center"/>
        <w:rPr>
          <w:rFonts w:ascii="Times New Roman" w:hAnsi="Times New Roman" w:cs="Times New Roman"/>
          <w:color w:val="000000"/>
          <w:sz w:val="28"/>
          <w:szCs w:val="28"/>
        </w:rPr>
      </w:pPr>
      <w:r w:rsidRPr="004730EB">
        <w:rPr>
          <w:rFonts w:ascii="Times New Roman" w:hAnsi="Times New Roman" w:cs="Times New Roman"/>
          <w:color w:val="000000"/>
          <w:sz w:val="28"/>
          <w:szCs w:val="28"/>
        </w:rPr>
        <w:t>Луцький педагогічний коледж</w:t>
      </w:r>
    </w:p>
    <w:p w:rsidR="00952224" w:rsidRPr="004730EB" w:rsidRDefault="00952224" w:rsidP="00491FE8">
      <w:pPr>
        <w:spacing w:after="0" w:line="360" w:lineRule="auto"/>
        <w:jc w:val="center"/>
        <w:rPr>
          <w:rFonts w:ascii="Times New Roman" w:hAnsi="Times New Roman" w:cs="Times New Roman"/>
          <w:color w:val="000000"/>
          <w:sz w:val="28"/>
          <w:szCs w:val="28"/>
        </w:rPr>
      </w:pPr>
    </w:p>
    <w:p w:rsidR="00952224" w:rsidRPr="004730EB" w:rsidRDefault="00952224" w:rsidP="00491FE8">
      <w:pPr>
        <w:spacing w:after="0" w:line="360" w:lineRule="auto"/>
        <w:jc w:val="center"/>
        <w:rPr>
          <w:rFonts w:ascii="Times New Roman" w:hAnsi="Times New Roman" w:cs="Times New Roman"/>
          <w:color w:val="000000"/>
          <w:sz w:val="28"/>
          <w:szCs w:val="28"/>
        </w:rPr>
      </w:pPr>
    </w:p>
    <w:p w:rsidR="00952224" w:rsidRPr="004730EB" w:rsidRDefault="00952224" w:rsidP="00491FE8">
      <w:pPr>
        <w:spacing w:after="0" w:line="360" w:lineRule="auto"/>
        <w:jc w:val="center"/>
        <w:rPr>
          <w:rFonts w:ascii="Times New Roman" w:hAnsi="Times New Roman" w:cs="Times New Roman"/>
          <w:color w:val="000000"/>
          <w:sz w:val="28"/>
          <w:szCs w:val="28"/>
        </w:rPr>
      </w:pPr>
    </w:p>
    <w:p w:rsidR="00952224" w:rsidRPr="004730EB" w:rsidRDefault="00952224" w:rsidP="00491FE8">
      <w:pPr>
        <w:spacing w:after="0" w:line="360" w:lineRule="auto"/>
        <w:jc w:val="center"/>
        <w:rPr>
          <w:rFonts w:ascii="Times New Roman" w:hAnsi="Times New Roman" w:cs="Times New Roman"/>
          <w:color w:val="000000"/>
          <w:sz w:val="28"/>
          <w:szCs w:val="28"/>
        </w:rPr>
      </w:pPr>
      <w:r w:rsidRPr="004730EB">
        <w:rPr>
          <w:rFonts w:ascii="Times New Roman" w:hAnsi="Times New Roman" w:cs="Times New Roman"/>
          <w:b/>
          <w:color w:val="000000"/>
          <w:sz w:val="28"/>
          <w:szCs w:val="28"/>
        </w:rPr>
        <w:t xml:space="preserve">А. М. Циплюк </w:t>
      </w:r>
    </w:p>
    <w:p w:rsidR="00952224" w:rsidRPr="004730EB" w:rsidRDefault="00952224" w:rsidP="00491FE8">
      <w:pPr>
        <w:spacing w:after="0" w:line="360" w:lineRule="auto"/>
        <w:jc w:val="center"/>
        <w:rPr>
          <w:rFonts w:ascii="Times New Roman" w:hAnsi="Times New Roman" w:cs="Times New Roman"/>
          <w:color w:val="000000"/>
          <w:sz w:val="28"/>
          <w:szCs w:val="28"/>
        </w:rPr>
      </w:pPr>
    </w:p>
    <w:p w:rsidR="00952224" w:rsidRPr="004730EB" w:rsidRDefault="00952224" w:rsidP="00491FE8">
      <w:pPr>
        <w:spacing w:after="0" w:line="360" w:lineRule="auto"/>
        <w:jc w:val="center"/>
        <w:rPr>
          <w:rFonts w:ascii="Times New Roman" w:hAnsi="Times New Roman" w:cs="Times New Roman"/>
          <w:color w:val="000000"/>
          <w:sz w:val="28"/>
          <w:szCs w:val="28"/>
        </w:rPr>
      </w:pPr>
    </w:p>
    <w:p w:rsidR="00952224" w:rsidRPr="004730EB" w:rsidRDefault="00952224" w:rsidP="00491FE8">
      <w:pPr>
        <w:spacing w:after="0" w:line="360" w:lineRule="auto"/>
        <w:jc w:val="center"/>
        <w:rPr>
          <w:rFonts w:ascii="Times New Roman" w:hAnsi="Times New Roman" w:cs="Times New Roman"/>
          <w:color w:val="000000"/>
          <w:sz w:val="28"/>
          <w:szCs w:val="28"/>
        </w:rPr>
      </w:pPr>
    </w:p>
    <w:p w:rsidR="00952224" w:rsidRPr="004730EB" w:rsidRDefault="00952224" w:rsidP="00491FE8">
      <w:pPr>
        <w:spacing w:after="0" w:line="360" w:lineRule="auto"/>
        <w:jc w:val="center"/>
        <w:rPr>
          <w:rFonts w:ascii="Times New Roman" w:hAnsi="Times New Roman" w:cs="Times New Roman"/>
          <w:color w:val="000000"/>
          <w:sz w:val="28"/>
          <w:szCs w:val="28"/>
        </w:rPr>
      </w:pPr>
    </w:p>
    <w:p w:rsidR="00952224" w:rsidRPr="004730EB" w:rsidRDefault="00952224" w:rsidP="00491FE8">
      <w:pPr>
        <w:spacing w:after="0" w:line="360" w:lineRule="auto"/>
        <w:jc w:val="center"/>
        <w:rPr>
          <w:rFonts w:ascii="Times New Roman" w:hAnsi="Times New Roman" w:cs="Times New Roman"/>
          <w:color w:val="000000"/>
          <w:sz w:val="28"/>
          <w:szCs w:val="28"/>
        </w:rPr>
      </w:pPr>
      <w:r w:rsidRPr="004730EB">
        <w:rPr>
          <w:rFonts w:ascii="Times New Roman" w:hAnsi="Times New Roman" w:cs="Times New Roman"/>
          <w:b/>
          <w:color w:val="000000"/>
          <w:sz w:val="28"/>
          <w:szCs w:val="28"/>
        </w:rPr>
        <w:t>ЗДОРОВ</w:t>
      </w:r>
      <w:r w:rsidR="00932255" w:rsidRPr="004730EB">
        <w:rPr>
          <w:rFonts w:ascii="Times New Roman" w:hAnsi="Times New Roman" w:cs="Times New Roman"/>
          <w:b/>
          <w:color w:val="000000"/>
          <w:sz w:val="28"/>
          <w:szCs w:val="28"/>
        </w:rPr>
        <w:t>’</w:t>
      </w:r>
      <w:r w:rsidRPr="004730EB">
        <w:rPr>
          <w:rFonts w:ascii="Times New Roman" w:hAnsi="Times New Roman" w:cs="Times New Roman"/>
          <w:b/>
          <w:color w:val="000000"/>
          <w:sz w:val="28"/>
          <w:szCs w:val="28"/>
        </w:rPr>
        <w:t>ЯЗБЕРЕЖУВАЛЬНЕ СЕРЕДОВИЩЕ ЯК ЧИННИК ФОРМУВАННЯ ЗДОРОВОГО СПОСОБУ ЖИТТЯ</w:t>
      </w:r>
      <w:r w:rsidR="00972885" w:rsidRPr="004730EB">
        <w:rPr>
          <w:rFonts w:ascii="Times New Roman" w:hAnsi="Times New Roman" w:cs="Times New Roman"/>
          <w:b/>
          <w:color w:val="000000"/>
          <w:sz w:val="28"/>
          <w:szCs w:val="28"/>
        </w:rPr>
        <w:t xml:space="preserve"> ДІТЕЙ ДОШКІЛЬНОГО ВІКУ</w:t>
      </w:r>
      <w:r w:rsidRPr="004730EB">
        <w:rPr>
          <w:rFonts w:ascii="Times New Roman" w:hAnsi="Times New Roman" w:cs="Times New Roman"/>
          <w:b/>
          <w:color w:val="000000"/>
          <w:sz w:val="28"/>
          <w:szCs w:val="28"/>
        </w:rPr>
        <w:t xml:space="preserve"> </w:t>
      </w:r>
    </w:p>
    <w:p w:rsidR="00952224" w:rsidRPr="004730EB" w:rsidRDefault="00952224" w:rsidP="00491FE8">
      <w:pPr>
        <w:spacing w:after="0" w:line="360" w:lineRule="auto"/>
        <w:jc w:val="center"/>
        <w:rPr>
          <w:rFonts w:ascii="Times New Roman" w:hAnsi="Times New Roman" w:cs="Times New Roman"/>
          <w:color w:val="000000"/>
          <w:sz w:val="28"/>
          <w:szCs w:val="28"/>
        </w:rPr>
      </w:pPr>
      <w:r w:rsidRPr="004730EB">
        <w:rPr>
          <w:rFonts w:ascii="Times New Roman" w:hAnsi="Times New Roman" w:cs="Times New Roman"/>
          <w:b/>
          <w:i/>
          <w:color w:val="000000"/>
          <w:sz w:val="28"/>
          <w:szCs w:val="28"/>
        </w:rPr>
        <w:t>Навчально-методичний посібник</w:t>
      </w:r>
    </w:p>
    <w:p w:rsidR="00952224" w:rsidRPr="004730EB" w:rsidRDefault="00952224" w:rsidP="00491FE8">
      <w:pPr>
        <w:spacing w:after="0" w:line="360" w:lineRule="auto"/>
        <w:jc w:val="center"/>
        <w:rPr>
          <w:rFonts w:ascii="Times New Roman" w:hAnsi="Times New Roman" w:cs="Times New Roman"/>
          <w:color w:val="000000"/>
          <w:sz w:val="28"/>
          <w:szCs w:val="28"/>
        </w:rPr>
      </w:pPr>
    </w:p>
    <w:p w:rsidR="00952224" w:rsidRPr="004730EB" w:rsidRDefault="00952224" w:rsidP="00491FE8">
      <w:pPr>
        <w:spacing w:after="0" w:line="360" w:lineRule="auto"/>
        <w:jc w:val="center"/>
        <w:rPr>
          <w:rFonts w:ascii="Times New Roman" w:hAnsi="Times New Roman" w:cs="Times New Roman"/>
          <w:color w:val="000000"/>
          <w:sz w:val="28"/>
          <w:szCs w:val="28"/>
        </w:rPr>
      </w:pPr>
    </w:p>
    <w:p w:rsidR="00952224" w:rsidRPr="004730EB" w:rsidRDefault="00952224" w:rsidP="00491FE8">
      <w:pPr>
        <w:spacing w:after="0" w:line="360" w:lineRule="auto"/>
        <w:jc w:val="center"/>
        <w:rPr>
          <w:rFonts w:ascii="Times New Roman" w:hAnsi="Times New Roman" w:cs="Times New Roman"/>
          <w:color w:val="000000"/>
          <w:sz w:val="28"/>
          <w:szCs w:val="28"/>
        </w:rPr>
      </w:pPr>
    </w:p>
    <w:p w:rsidR="00952224" w:rsidRPr="004730EB" w:rsidRDefault="00952224" w:rsidP="00491FE8">
      <w:pPr>
        <w:spacing w:after="0" w:line="360" w:lineRule="auto"/>
        <w:jc w:val="center"/>
        <w:rPr>
          <w:rFonts w:ascii="Times New Roman" w:hAnsi="Times New Roman" w:cs="Times New Roman"/>
          <w:color w:val="000000"/>
          <w:sz w:val="28"/>
          <w:szCs w:val="28"/>
        </w:rPr>
      </w:pPr>
    </w:p>
    <w:p w:rsidR="00952224" w:rsidRPr="00B11175" w:rsidRDefault="00952224" w:rsidP="00491FE8">
      <w:pPr>
        <w:spacing w:after="0" w:line="360" w:lineRule="auto"/>
        <w:jc w:val="center"/>
        <w:rPr>
          <w:rFonts w:ascii="Times New Roman" w:hAnsi="Times New Roman" w:cs="Times New Roman"/>
          <w:color w:val="000000"/>
          <w:sz w:val="28"/>
          <w:szCs w:val="28"/>
          <w:lang w:val="ru-RU"/>
        </w:rPr>
      </w:pPr>
    </w:p>
    <w:p w:rsidR="002507B3" w:rsidRPr="00B11175" w:rsidRDefault="002507B3" w:rsidP="00491FE8">
      <w:pPr>
        <w:spacing w:after="0" w:line="360" w:lineRule="auto"/>
        <w:jc w:val="center"/>
        <w:rPr>
          <w:rFonts w:ascii="Times New Roman" w:hAnsi="Times New Roman" w:cs="Times New Roman"/>
          <w:color w:val="000000"/>
          <w:sz w:val="28"/>
          <w:szCs w:val="28"/>
          <w:lang w:val="ru-RU"/>
        </w:rPr>
      </w:pPr>
    </w:p>
    <w:p w:rsidR="002507B3" w:rsidRPr="00B11175" w:rsidRDefault="002507B3" w:rsidP="00491FE8">
      <w:pPr>
        <w:spacing w:after="0" w:line="360" w:lineRule="auto"/>
        <w:jc w:val="center"/>
        <w:rPr>
          <w:rFonts w:ascii="Times New Roman" w:hAnsi="Times New Roman" w:cs="Times New Roman"/>
          <w:color w:val="000000"/>
          <w:sz w:val="28"/>
          <w:szCs w:val="28"/>
          <w:lang w:val="ru-RU"/>
        </w:rPr>
      </w:pPr>
    </w:p>
    <w:p w:rsidR="002507B3" w:rsidRPr="00B11175" w:rsidRDefault="002507B3" w:rsidP="00491FE8">
      <w:pPr>
        <w:spacing w:after="0" w:line="360" w:lineRule="auto"/>
        <w:jc w:val="center"/>
        <w:rPr>
          <w:rFonts w:ascii="Times New Roman" w:hAnsi="Times New Roman" w:cs="Times New Roman"/>
          <w:color w:val="000000"/>
          <w:sz w:val="28"/>
          <w:szCs w:val="28"/>
          <w:lang w:val="ru-RU"/>
        </w:rPr>
      </w:pPr>
    </w:p>
    <w:p w:rsidR="002507B3" w:rsidRPr="00B11175" w:rsidRDefault="002507B3" w:rsidP="00491FE8">
      <w:pPr>
        <w:spacing w:after="0" w:line="360" w:lineRule="auto"/>
        <w:jc w:val="center"/>
        <w:rPr>
          <w:rFonts w:ascii="Times New Roman" w:hAnsi="Times New Roman" w:cs="Times New Roman"/>
          <w:color w:val="000000"/>
          <w:sz w:val="28"/>
          <w:szCs w:val="28"/>
          <w:lang w:val="ru-RU"/>
        </w:rPr>
      </w:pPr>
    </w:p>
    <w:p w:rsidR="002507B3" w:rsidRPr="00B11175" w:rsidRDefault="002507B3" w:rsidP="00491FE8">
      <w:pPr>
        <w:spacing w:after="0" w:line="360" w:lineRule="auto"/>
        <w:jc w:val="center"/>
        <w:rPr>
          <w:rFonts w:ascii="Times New Roman" w:hAnsi="Times New Roman" w:cs="Times New Roman"/>
          <w:color w:val="000000"/>
          <w:sz w:val="28"/>
          <w:szCs w:val="28"/>
          <w:lang w:val="ru-RU"/>
        </w:rPr>
      </w:pPr>
    </w:p>
    <w:p w:rsidR="002507B3" w:rsidRPr="00B11175" w:rsidRDefault="002507B3" w:rsidP="00491FE8">
      <w:pPr>
        <w:spacing w:after="0" w:line="360" w:lineRule="auto"/>
        <w:jc w:val="center"/>
        <w:rPr>
          <w:rFonts w:ascii="Times New Roman" w:hAnsi="Times New Roman" w:cs="Times New Roman"/>
          <w:color w:val="000000"/>
          <w:sz w:val="28"/>
          <w:szCs w:val="28"/>
          <w:lang w:val="ru-RU"/>
        </w:rPr>
      </w:pPr>
    </w:p>
    <w:p w:rsidR="002507B3" w:rsidRPr="00B11175" w:rsidRDefault="002507B3" w:rsidP="00491FE8">
      <w:pPr>
        <w:spacing w:after="0" w:line="360" w:lineRule="auto"/>
        <w:jc w:val="center"/>
        <w:rPr>
          <w:rFonts w:ascii="Times New Roman" w:hAnsi="Times New Roman" w:cs="Times New Roman"/>
          <w:color w:val="000000"/>
          <w:sz w:val="28"/>
          <w:szCs w:val="28"/>
          <w:lang w:val="ru-RU"/>
        </w:rPr>
      </w:pPr>
    </w:p>
    <w:p w:rsidR="002507B3" w:rsidRPr="00B11175" w:rsidRDefault="002507B3" w:rsidP="00491FE8">
      <w:pPr>
        <w:spacing w:after="0" w:line="360" w:lineRule="auto"/>
        <w:jc w:val="center"/>
        <w:rPr>
          <w:rFonts w:ascii="Times New Roman" w:hAnsi="Times New Roman" w:cs="Times New Roman"/>
          <w:color w:val="000000"/>
          <w:sz w:val="28"/>
          <w:szCs w:val="28"/>
          <w:lang w:val="ru-RU"/>
        </w:rPr>
      </w:pPr>
    </w:p>
    <w:p w:rsidR="002507B3" w:rsidRPr="00B11175" w:rsidRDefault="002507B3" w:rsidP="00491FE8">
      <w:pPr>
        <w:spacing w:after="0" w:line="360" w:lineRule="auto"/>
        <w:jc w:val="center"/>
        <w:rPr>
          <w:rFonts w:ascii="Times New Roman" w:hAnsi="Times New Roman" w:cs="Times New Roman"/>
          <w:color w:val="000000"/>
          <w:sz w:val="28"/>
          <w:szCs w:val="28"/>
          <w:lang w:val="ru-RU"/>
        </w:rPr>
      </w:pPr>
    </w:p>
    <w:p w:rsidR="00952224" w:rsidRPr="004730EB" w:rsidRDefault="00952224" w:rsidP="00491FE8">
      <w:pPr>
        <w:spacing w:after="0" w:line="360" w:lineRule="auto"/>
        <w:jc w:val="center"/>
        <w:rPr>
          <w:rFonts w:ascii="Times New Roman" w:hAnsi="Times New Roman" w:cs="Times New Roman"/>
          <w:color w:val="000000"/>
          <w:sz w:val="28"/>
          <w:szCs w:val="28"/>
        </w:rPr>
      </w:pPr>
    </w:p>
    <w:p w:rsidR="00952224" w:rsidRPr="004730EB" w:rsidRDefault="009A7CCA" w:rsidP="00491FE8">
      <w:pPr>
        <w:spacing w:after="0" w:line="360" w:lineRule="auto"/>
        <w:jc w:val="center"/>
        <w:rPr>
          <w:rFonts w:ascii="Times New Roman" w:hAnsi="Times New Roman" w:cs="Times New Roman"/>
          <w:color w:val="000000"/>
          <w:sz w:val="28"/>
          <w:szCs w:val="28"/>
        </w:rPr>
      </w:pPr>
      <w:r w:rsidRPr="004730EB">
        <w:rPr>
          <w:rFonts w:ascii="Times New Roman" w:hAnsi="Times New Roman" w:cs="Times New Roman"/>
          <w:color w:val="000000"/>
          <w:sz w:val="28"/>
          <w:szCs w:val="28"/>
        </w:rPr>
        <w:t>Луцьк – 2015</w:t>
      </w:r>
    </w:p>
    <w:p w:rsidR="00952224" w:rsidRPr="004730EB" w:rsidRDefault="00952224" w:rsidP="00491FE8">
      <w:pPr>
        <w:pStyle w:val="a3"/>
        <w:spacing w:line="360" w:lineRule="auto"/>
        <w:jc w:val="center"/>
        <w:rPr>
          <w:rFonts w:cs="Times New Roman"/>
          <w:b/>
          <w:color w:val="000000"/>
          <w:sz w:val="28"/>
          <w:szCs w:val="28"/>
          <w:lang w:val="uk-UA"/>
        </w:rPr>
      </w:pPr>
      <w:r w:rsidRPr="004730EB">
        <w:rPr>
          <w:rFonts w:cs="Times New Roman"/>
          <w:b/>
          <w:color w:val="000000"/>
          <w:sz w:val="28"/>
          <w:szCs w:val="28"/>
          <w:lang w:val="uk-UA"/>
        </w:rPr>
        <w:lastRenderedPageBreak/>
        <w:t>ЗМІСТ</w:t>
      </w:r>
    </w:p>
    <w:p w:rsidR="00590411" w:rsidRPr="004730EB" w:rsidRDefault="00EC422C" w:rsidP="00491FE8">
      <w:pPr>
        <w:pStyle w:val="a3"/>
        <w:spacing w:line="360" w:lineRule="auto"/>
        <w:ind w:firstLine="709"/>
        <w:rPr>
          <w:rFonts w:cs="Times New Roman"/>
          <w:b/>
          <w:color w:val="000000"/>
          <w:sz w:val="28"/>
          <w:szCs w:val="28"/>
          <w:lang w:val="uk-UA"/>
        </w:rPr>
      </w:pPr>
      <w:r w:rsidRPr="004730EB">
        <w:rPr>
          <w:rFonts w:cs="Times New Roman"/>
          <w:b/>
          <w:color w:val="000000"/>
          <w:sz w:val="28"/>
          <w:szCs w:val="28"/>
          <w:lang w:val="uk-UA"/>
        </w:rPr>
        <w:t>Вступ</w:t>
      </w:r>
    </w:p>
    <w:p w:rsidR="00C32877" w:rsidRPr="004730EB" w:rsidRDefault="00AE72A8" w:rsidP="00491FE8">
      <w:pPr>
        <w:pStyle w:val="a3"/>
        <w:spacing w:line="360" w:lineRule="auto"/>
        <w:ind w:firstLine="709"/>
        <w:jc w:val="both"/>
        <w:rPr>
          <w:rFonts w:cs="Times New Roman"/>
          <w:color w:val="000000"/>
          <w:sz w:val="28"/>
          <w:szCs w:val="28"/>
          <w:lang w:val="uk-UA"/>
        </w:rPr>
      </w:pPr>
      <w:r w:rsidRPr="004730EB">
        <w:rPr>
          <w:rFonts w:cs="Times New Roman"/>
          <w:b/>
          <w:color w:val="000000"/>
          <w:sz w:val="28"/>
          <w:szCs w:val="28"/>
          <w:lang w:val="uk-UA"/>
        </w:rPr>
        <w:t>ЗМІСТОВИЙ МОДУЛЬ 1.</w:t>
      </w:r>
    </w:p>
    <w:p w:rsidR="00952224" w:rsidRPr="004730EB" w:rsidRDefault="00DA6F4A" w:rsidP="00491FE8">
      <w:pPr>
        <w:pStyle w:val="a3"/>
        <w:spacing w:line="360" w:lineRule="auto"/>
        <w:ind w:firstLine="709"/>
        <w:jc w:val="both"/>
        <w:rPr>
          <w:rFonts w:cs="Times New Roman"/>
          <w:color w:val="000000"/>
          <w:sz w:val="28"/>
          <w:szCs w:val="28"/>
          <w:lang w:val="uk-UA"/>
        </w:rPr>
      </w:pPr>
      <w:r w:rsidRPr="004730EB">
        <w:rPr>
          <w:rFonts w:cs="Times New Roman"/>
          <w:b/>
          <w:color w:val="000000"/>
          <w:sz w:val="28"/>
          <w:szCs w:val="28"/>
          <w:lang w:val="uk-UA"/>
        </w:rPr>
        <w:t xml:space="preserve">Науково-теоретичні засади </w:t>
      </w:r>
      <w:r w:rsidR="002F4433" w:rsidRPr="004730EB">
        <w:rPr>
          <w:rFonts w:cs="Times New Roman"/>
          <w:b/>
          <w:color w:val="000000"/>
          <w:sz w:val="28"/>
          <w:szCs w:val="28"/>
          <w:lang w:val="uk-UA"/>
        </w:rPr>
        <w:t xml:space="preserve">проблеми </w:t>
      </w:r>
      <w:r w:rsidRPr="004730EB">
        <w:rPr>
          <w:rFonts w:cs="Times New Roman"/>
          <w:b/>
          <w:color w:val="000000"/>
          <w:sz w:val="28"/>
          <w:szCs w:val="28"/>
          <w:lang w:val="uk-UA"/>
        </w:rPr>
        <w:t>зд</w:t>
      </w:r>
      <w:r w:rsidR="003C1BE4" w:rsidRPr="004730EB">
        <w:rPr>
          <w:rFonts w:cs="Times New Roman"/>
          <w:b/>
          <w:color w:val="000000"/>
          <w:sz w:val="28"/>
          <w:szCs w:val="28"/>
          <w:lang w:val="uk-UA"/>
        </w:rPr>
        <w:t>оров’язбереження</w:t>
      </w:r>
      <w:r w:rsidR="002F4433" w:rsidRPr="004730EB">
        <w:rPr>
          <w:rFonts w:cs="Times New Roman"/>
          <w:b/>
          <w:color w:val="000000"/>
          <w:sz w:val="28"/>
          <w:szCs w:val="28"/>
          <w:lang w:val="uk-UA"/>
        </w:rPr>
        <w:t>, здорового способу життя</w:t>
      </w:r>
      <w:r w:rsidRPr="004730EB">
        <w:rPr>
          <w:rFonts w:cs="Times New Roman"/>
          <w:b/>
          <w:color w:val="000000"/>
          <w:sz w:val="28"/>
          <w:szCs w:val="28"/>
          <w:lang w:val="uk-UA"/>
        </w:rPr>
        <w:t xml:space="preserve"> </w:t>
      </w:r>
    </w:p>
    <w:p w:rsidR="00DA090C" w:rsidRPr="004730EB" w:rsidRDefault="00C32877" w:rsidP="00491FE8">
      <w:pPr>
        <w:pStyle w:val="a3"/>
        <w:spacing w:line="360" w:lineRule="auto"/>
        <w:jc w:val="both"/>
        <w:rPr>
          <w:rFonts w:eastAsia="Times New Roman" w:cs="Times New Roman"/>
          <w:color w:val="000000"/>
          <w:sz w:val="28"/>
          <w:szCs w:val="28"/>
          <w:lang w:val="uk-UA"/>
        </w:rPr>
      </w:pPr>
      <w:r w:rsidRPr="004730EB">
        <w:rPr>
          <w:rFonts w:eastAsia="Times New Roman" w:cs="Times New Roman"/>
          <w:i/>
          <w:iCs/>
          <w:color w:val="000000"/>
          <w:sz w:val="28"/>
          <w:szCs w:val="28"/>
          <w:lang w:val="uk-UA"/>
        </w:rPr>
        <w:t xml:space="preserve"> </w:t>
      </w:r>
      <w:r w:rsidR="00952224" w:rsidRPr="004730EB">
        <w:rPr>
          <w:rFonts w:eastAsia="Times New Roman" w:cs="Times New Roman"/>
          <w:i/>
          <w:iCs/>
          <w:color w:val="000000"/>
          <w:sz w:val="28"/>
          <w:szCs w:val="28"/>
          <w:lang w:val="uk-UA"/>
        </w:rPr>
        <w:t>Лекція 1</w:t>
      </w:r>
      <w:r w:rsidR="00DA090C" w:rsidRPr="004730EB">
        <w:rPr>
          <w:rFonts w:eastAsia="Times New Roman" w:cs="Times New Roman"/>
          <w:i/>
          <w:color w:val="000000"/>
          <w:sz w:val="28"/>
          <w:szCs w:val="28"/>
          <w:lang w:val="uk-UA"/>
        </w:rPr>
        <w:t>.</w:t>
      </w:r>
      <w:r w:rsidR="00DA090C" w:rsidRPr="004730EB">
        <w:rPr>
          <w:rFonts w:eastAsia="Times New Roman" w:cs="Times New Roman"/>
          <w:color w:val="000000"/>
          <w:sz w:val="28"/>
          <w:szCs w:val="28"/>
          <w:lang w:val="uk-UA"/>
        </w:rPr>
        <w:t xml:space="preserve"> </w:t>
      </w:r>
      <w:r w:rsidR="002F4433" w:rsidRPr="004730EB">
        <w:rPr>
          <w:rFonts w:eastAsia="Times New Roman" w:cs="Times New Roman"/>
          <w:color w:val="000000"/>
          <w:sz w:val="28"/>
          <w:szCs w:val="28"/>
          <w:lang w:val="uk-UA"/>
        </w:rPr>
        <w:t xml:space="preserve">Феноменологія здоров’язбереження. </w:t>
      </w:r>
      <w:r w:rsidR="00DA090C" w:rsidRPr="004730EB">
        <w:rPr>
          <w:rFonts w:eastAsia="Times New Roman" w:cs="Times New Roman"/>
          <w:color w:val="000000"/>
          <w:sz w:val="28"/>
          <w:szCs w:val="28"/>
          <w:lang w:val="uk-UA"/>
        </w:rPr>
        <w:t>Психол</w:t>
      </w:r>
      <w:r w:rsidR="00AE72A8" w:rsidRPr="004730EB">
        <w:rPr>
          <w:rFonts w:eastAsia="Times New Roman" w:cs="Times New Roman"/>
          <w:color w:val="000000"/>
          <w:sz w:val="28"/>
          <w:szCs w:val="28"/>
          <w:lang w:val="uk-UA"/>
        </w:rPr>
        <w:t>ого-педагогічна сутність понят</w:t>
      </w:r>
      <w:r w:rsidR="00EC422C" w:rsidRPr="004730EB">
        <w:rPr>
          <w:rFonts w:eastAsia="Times New Roman" w:cs="Times New Roman"/>
          <w:color w:val="000000"/>
          <w:sz w:val="28"/>
          <w:szCs w:val="28"/>
          <w:lang w:val="uk-UA"/>
        </w:rPr>
        <w:t>ь</w:t>
      </w:r>
      <w:r w:rsidR="00DA6F4A" w:rsidRPr="004730EB">
        <w:rPr>
          <w:rFonts w:eastAsia="Times New Roman" w:cs="Times New Roman"/>
          <w:color w:val="000000"/>
          <w:sz w:val="28"/>
          <w:szCs w:val="28"/>
          <w:lang w:val="uk-UA"/>
        </w:rPr>
        <w:t xml:space="preserve">        </w:t>
      </w:r>
      <w:r w:rsidR="00DA090C" w:rsidRPr="004730EB">
        <w:rPr>
          <w:rFonts w:eastAsia="Times New Roman" w:cs="Times New Roman"/>
          <w:color w:val="000000"/>
          <w:sz w:val="28"/>
          <w:szCs w:val="28"/>
          <w:lang w:val="uk-UA"/>
        </w:rPr>
        <w:t>«здоров’язбереження»</w:t>
      </w:r>
      <w:r w:rsidR="00EC422C" w:rsidRPr="004730EB">
        <w:rPr>
          <w:rFonts w:eastAsia="Times New Roman" w:cs="Times New Roman"/>
          <w:color w:val="000000"/>
          <w:sz w:val="28"/>
          <w:szCs w:val="28"/>
          <w:lang w:val="uk-UA"/>
        </w:rPr>
        <w:t>, «здоровий спосіб життя»</w:t>
      </w:r>
      <w:r w:rsidR="00C76D2C" w:rsidRPr="004730EB">
        <w:rPr>
          <w:rFonts w:eastAsia="Times New Roman" w:cs="Times New Roman"/>
          <w:color w:val="000000"/>
          <w:sz w:val="28"/>
          <w:szCs w:val="28"/>
          <w:lang w:val="ru-RU"/>
        </w:rPr>
        <w:t>.</w:t>
      </w:r>
    </w:p>
    <w:p w:rsidR="00952224" w:rsidRPr="004730EB" w:rsidRDefault="00DA090C" w:rsidP="00491FE8">
      <w:pPr>
        <w:pStyle w:val="a3"/>
        <w:spacing w:line="360" w:lineRule="auto"/>
        <w:jc w:val="both"/>
        <w:rPr>
          <w:rFonts w:eastAsia="Times New Roman" w:cs="Times New Roman"/>
          <w:i/>
          <w:iCs/>
          <w:color w:val="000000"/>
          <w:sz w:val="28"/>
          <w:szCs w:val="28"/>
          <w:lang w:val="uk-UA"/>
        </w:rPr>
      </w:pPr>
      <w:r w:rsidRPr="004730EB">
        <w:rPr>
          <w:rFonts w:eastAsia="Times New Roman" w:cs="Times New Roman"/>
          <w:i/>
          <w:color w:val="000000"/>
          <w:sz w:val="28"/>
          <w:szCs w:val="28"/>
          <w:lang w:val="uk-UA"/>
        </w:rPr>
        <w:t>Лекція 2</w:t>
      </w:r>
      <w:r w:rsidRPr="004730EB">
        <w:rPr>
          <w:rFonts w:eastAsia="Times New Roman" w:cs="Times New Roman"/>
          <w:color w:val="000000"/>
          <w:sz w:val="28"/>
          <w:szCs w:val="28"/>
          <w:lang w:val="uk-UA"/>
        </w:rPr>
        <w:t xml:space="preserve">. </w:t>
      </w:r>
      <w:r w:rsidR="002F4433" w:rsidRPr="004730EB">
        <w:rPr>
          <w:rFonts w:eastAsia="Times New Roman" w:cs="Times New Roman"/>
          <w:color w:val="000000"/>
          <w:sz w:val="28"/>
          <w:szCs w:val="28"/>
          <w:lang w:val="uk-UA"/>
        </w:rPr>
        <w:t>Здоров’язбережувальне середовище як чинник формування здорового способу життя дітей дошкільного віку.</w:t>
      </w:r>
    </w:p>
    <w:p w:rsidR="00952224" w:rsidRPr="004730EB" w:rsidRDefault="00952224" w:rsidP="00491FE8">
      <w:pPr>
        <w:pStyle w:val="a3"/>
        <w:spacing w:line="360" w:lineRule="auto"/>
        <w:jc w:val="both"/>
        <w:rPr>
          <w:rFonts w:eastAsia="Times New Roman" w:cs="Times New Roman"/>
          <w:color w:val="000000"/>
          <w:sz w:val="28"/>
          <w:szCs w:val="28"/>
          <w:lang w:val="uk-UA"/>
        </w:rPr>
      </w:pPr>
      <w:r w:rsidRPr="004730EB">
        <w:rPr>
          <w:rFonts w:eastAsia="Times New Roman" w:cs="Times New Roman"/>
          <w:i/>
          <w:iCs/>
          <w:color w:val="000000"/>
          <w:sz w:val="28"/>
          <w:szCs w:val="28"/>
          <w:lang w:val="uk-UA"/>
        </w:rPr>
        <w:t xml:space="preserve">Практичне заняття. </w:t>
      </w:r>
      <w:r w:rsidR="007C187D" w:rsidRPr="004730EB">
        <w:rPr>
          <w:rFonts w:eastAsia="Times New Roman" w:cs="Times New Roman"/>
          <w:color w:val="000000"/>
          <w:sz w:val="28"/>
          <w:szCs w:val="28"/>
          <w:lang w:val="uk-UA"/>
        </w:rPr>
        <w:t>Ділова гра (педагогічний ринг)</w:t>
      </w:r>
      <w:r w:rsidR="000D4947" w:rsidRPr="004730EB">
        <w:rPr>
          <w:rFonts w:eastAsia="Times New Roman" w:cs="Times New Roman"/>
          <w:color w:val="000000"/>
          <w:sz w:val="28"/>
          <w:szCs w:val="28"/>
          <w:lang w:val="uk-UA"/>
        </w:rPr>
        <w:t>.</w:t>
      </w:r>
    </w:p>
    <w:p w:rsidR="00DA6F4A" w:rsidRPr="004730EB" w:rsidRDefault="00DA6F4A" w:rsidP="00491FE8">
      <w:pPr>
        <w:pStyle w:val="a3"/>
        <w:spacing w:line="360" w:lineRule="auto"/>
        <w:ind w:firstLine="709"/>
        <w:jc w:val="both"/>
        <w:rPr>
          <w:rFonts w:cs="Times New Roman"/>
          <w:b/>
          <w:color w:val="000000"/>
          <w:sz w:val="28"/>
          <w:szCs w:val="28"/>
          <w:lang w:val="uk-UA"/>
        </w:rPr>
      </w:pPr>
      <w:r w:rsidRPr="004730EB">
        <w:rPr>
          <w:rFonts w:cs="Times New Roman"/>
          <w:b/>
          <w:color w:val="000000"/>
          <w:sz w:val="28"/>
          <w:szCs w:val="28"/>
          <w:lang w:val="uk-UA"/>
        </w:rPr>
        <w:t>ЗМІСТОВИЙ МОДУЛЬ 2.</w:t>
      </w:r>
    </w:p>
    <w:p w:rsidR="00DA6F4A" w:rsidRPr="004730EB" w:rsidRDefault="00DA6F4A" w:rsidP="00491FE8">
      <w:pPr>
        <w:pStyle w:val="a3"/>
        <w:spacing w:line="360" w:lineRule="auto"/>
        <w:ind w:firstLine="709"/>
        <w:jc w:val="both"/>
        <w:rPr>
          <w:rFonts w:eastAsia="Times New Roman" w:cs="Times New Roman"/>
          <w:b/>
          <w:i/>
          <w:iCs/>
          <w:color w:val="000000"/>
          <w:sz w:val="28"/>
          <w:szCs w:val="28"/>
          <w:lang w:val="uk-UA"/>
        </w:rPr>
      </w:pPr>
      <w:r w:rsidRPr="004730EB">
        <w:rPr>
          <w:rFonts w:cs="Times New Roman"/>
          <w:b/>
          <w:color w:val="000000"/>
          <w:sz w:val="28"/>
          <w:szCs w:val="28"/>
          <w:lang w:val="uk-UA"/>
        </w:rPr>
        <w:t xml:space="preserve">Шляхи </w:t>
      </w:r>
      <w:r w:rsidR="002F4433" w:rsidRPr="004730EB">
        <w:rPr>
          <w:rFonts w:cs="Times New Roman"/>
          <w:b/>
          <w:color w:val="000000"/>
          <w:sz w:val="28"/>
          <w:szCs w:val="28"/>
          <w:lang w:val="uk-UA"/>
        </w:rPr>
        <w:t>підготовки майбутнього вихователя до створення здоров’язбережувального середовища у ДНЗ</w:t>
      </w:r>
    </w:p>
    <w:p w:rsidR="00EC422C" w:rsidRPr="004730EB" w:rsidRDefault="00EC422C" w:rsidP="00491FE8">
      <w:pPr>
        <w:pStyle w:val="a3"/>
        <w:spacing w:line="360" w:lineRule="auto"/>
        <w:jc w:val="both"/>
        <w:rPr>
          <w:rFonts w:cs="Times New Roman"/>
          <w:color w:val="000000"/>
          <w:sz w:val="28"/>
          <w:szCs w:val="28"/>
          <w:lang w:val="uk-UA"/>
        </w:rPr>
      </w:pPr>
      <w:r w:rsidRPr="004730EB">
        <w:rPr>
          <w:rFonts w:eastAsia="Times New Roman" w:cs="Times New Roman"/>
          <w:i/>
          <w:iCs/>
          <w:color w:val="000000"/>
          <w:sz w:val="28"/>
          <w:szCs w:val="28"/>
          <w:lang w:val="uk-UA"/>
        </w:rPr>
        <w:t xml:space="preserve">Лекція 3. </w:t>
      </w:r>
      <w:r w:rsidRPr="004730EB">
        <w:rPr>
          <w:rFonts w:eastAsia="Times New Roman" w:cs="Times New Roman"/>
          <w:iCs/>
          <w:color w:val="000000"/>
          <w:sz w:val="28"/>
          <w:szCs w:val="28"/>
          <w:lang w:val="uk-UA"/>
        </w:rPr>
        <w:t>Програмно-змістове забезпечення підготовки майбутнього вихователя до створення здоров’язбережувального середовища</w:t>
      </w:r>
      <w:r w:rsidR="00AE72A8" w:rsidRPr="004730EB">
        <w:rPr>
          <w:rFonts w:eastAsia="Times New Roman" w:cs="Times New Roman"/>
          <w:iCs/>
          <w:color w:val="000000"/>
          <w:sz w:val="28"/>
          <w:szCs w:val="28"/>
          <w:lang w:val="uk-UA"/>
        </w:rPr>
        <w:t xml:space="preserve"> ДНЗ</w:t>
      </w:r>
      <w:r w:rsidR="00C76D2C" w:rsidRPr="004730EB">
        <w:rPr>
          <w:rFonts w:eastAsia="Times New Roman" w:cs="Times New Roman"/>
          <w:iCs/>
          <w:color w:val="000000"/>
          <w:sz w:val="28"/>
          <w:szCs w:val="28"/>
          <w:lang w:val="uk-UA"/>
        </w:rPr>
        <w:t>.</w:t>
      </w:r>
    </w:p>
    <w:p w:rsidR="00952224" w:rsidRPr="004730EB" w:rsidRDefault="00EC422C" w:rsidP="00491FE8">
      <w:pPr>
        <w:pStyle w:val="a3"/>
        <w:spacing w:line="360" w:lineRule="auto"/>
        <w:jc w:val="both"/>
        <w:rPr>
          <w:rFonts w:eastAsia="Times New Roman" w:cs="Times New Roman"/>
          <w:color w:val="000000"/>
          <w:sz w:val="28"/>
          <w:szCs w:val="28"/>
          <w:lang w:val="uk-UA"/>
        </w:rPr>
      </w:pPr>
      <w:r w:rsidRPr="004730EB">
        <w:rPr>
          <w:rFonts w:eastAsia="Times New Roman" w:cs="Times New Roman"/>
          <w:i/>
          <w:iCs/>
          <w:color w:val="000000"/>
          <w:sz w:val="28"/>
          <w:szCs w:val="28"/>
          <w:lang w:val="uk-UA"/>
        </w:rPr>
        <w:t>Лекція 4</w:t>
      </w:r>
      <w:r w:rsidR="00952224" w:rsidRPr="004730EB">
        <w:rPr>
          <w:rFonts w:eastAsia="Times New Roman" w:cs="Times New Roman"/>
          <w:i/>
          <w:iCs/>
          <w:color w:val="000000"/>
          <w:sz w:val="28"/>
          <w:szCs w:val="28"/>
          <w:lang w:val="uk-UA"/>
        </w:rPr>
        <w:t xml:space="preserve">. </w:t>
      </w:r>
      <w:r w:rsidR="00952224" w:rsidRPr="004730EB">
        <w:rPr>
          <w:rFonts w:eastAsia="Times New Roman" w:cs="Times New Roman"/>
          <w:color w:val="000000"/>
          <w:sz w:val="28"/>
          <w:szCs w:val="28"/>
          <w:lang w:val="uk-UA"/>
        </w:rPr>
        <w:t xml:space="preserve">   Організація освітнього </w:t>
      </w:r>
      <w:r w:rsidR="00720083" w:rsidRPr="004730EB">
        <w:rPr>
          <w:rFonts w:eastAsia="Times New Roman" w:cs="Times New Roman"/>
          <w:color w:val="000000"/>
          <w:sz w:val="28"/>
          <w:szCs w:val="28"/>
          <w:lang w:val="uk-UA"/>
        </w:rPr>
        <w:t xml:space="preserve">здоров’язбережувального </w:t>
      </w:r>
      <w:r w:rsidR="00952224" w:rsidRPr="004730EB">
        <w:rPr>
          <w:rFonts w:eastAsia="Times New Roman" w:cs="Times New Roman"/>
          <w:color w:val="000000"/>
          <w:sz w:val="28"/>
          <w:szCs w:val="28"/>
          <w:lang w:val="uk-UA"/>
        </w:rPr>
        <w:t xml:space="preserve">простору </w:t>
      </w:r>
      <w:r w:rsidR="00720083" w:rsidRPr="004730EB">
        <w:rPr>
          <w:rFonts w:eastAsia="Times New Roman" w:cs="Times New Roman"/>
          <w:color w:val="000000"/>
          <w:sz w:val="28"/>
          <w:szCs w:val="28"/>
          <w:lang w:val="uk-UA"/>
        </w:rPr>
        <w:t>вищої школи</w:t>
      </w:r>
      <w:r w:rsidR="00C76D2C" w:rsidRPr="004730EB">
        <w:rPr>
          <w:rFonts w:eastAsia="Times New Roman" w:cs="Times New Roman"/>
          <w:color w:val="000000"/>
          <w:sz w:val="28"/>
          <w:szCs w:val="28"/>
          <w:lang w:val="uk-UA"/>
        </w:rPr>
        <w:t>.</w:t>
      </w:r>
    </w:p>
    <w:p w:rsidR="00EC422C" w:rsidRPr="004730EB" w:rsidRDefault="00EC422C" w:rsidP="00491FE8">
      <w:pPr>
        <w:pStyle w:val="a3"/>
        <w:spacing w:line="360" w:lineRule="auto"/>
        <w:jc w:val="both"/>
        <w:rPr>
          <w:rFonts w:eastAsia="Times New Roman" w:cs="Times New Roman"/>
          <w:iCs/>
          <w:color w:val="000000"/>
          <w:sz w:val="28"/>
          <w:szCs w:val="28"/>
          <w:lang w:val="uk-UA"/>
        </w:rPr>
      </w:pPr>
      <w:r w:rsidRPr="004730EB">
        <w:rPr>
          <w:rFonts w:eastAsia="Times New Roman" w:cs="Times New Roman"/>
          <w:i/>
          <w:iCs/>
          <w:color w:val="000000"/>
          <w:sz w:val="28"/>
          <w:szCs w:val="28"/>
          <w:lang w:val="uk-UA"/>
        </w:rPr>
        <w:t xml:space="preserve">Практичне заняття. </w:t>
      </w:r>
      <w:r w:rsidRPr="004730EB">
        <w:rPr>
          <w:rFonts w:eastAsia="Times New Roman" w:cs="Times New Roman"/>
          <w:iCs/>
          <w:color w:val="000000"/>
          <w:sz w:val="28"/>
          <w:szCs w:val="28"/>
          <w:lang w:val="uk-UA"/>
        </w:rPr>
        <w:t>Інтерактивне заняття «Здоров’я – найбільше благо»</w:t>
      </w:r>
      <w:r w:rsidR="00AE72A8" w:rsidRPr="004730EB">
        <w:rPr>
          <w:rFonts w:eastAsia="Times New Roman" w:cs="Times New Roman"/>
          <w:iCs/>
          <w:color w:val="000000"/>
          <w:sz w:val="28"/>
          <w:szCs w:val="28"/>
          <w:lang w:val="uk-UA"/>
        </w:rPr>
        <w:t>.</w:t>
      </w:r>
    </w:p>
    <w:p w:rsidR="00AE72A8" w:rsidRPr="004730EB" w:rsidRDefault="00AE72A8" w:rsidP="00491FE8">
      <w:pPr>
        <w:pStyle w:val="a3"/>
        <w:spacing w:line="360" w:lineRule="auto"/>
        <w:jc w:val="both"/>
        <w:rPr>
          <w:rFonts w:eastAsia="Times New Roman" w:cs="Times New Roman"/>
          <w:color w:val="000000"/>
          <w:sz w:val="28"/>
          <w:szCs w:val="28"/>
          <w:lang w:val="uk-UA"/>
        </w:rPr>
      </w:pPr>
      <w:r w:rsidRPr="004730EB">
        <w:rPr>
          <w:rFonts w:eastAsia="Times New Roman" w:cs="Times New Roman"/>
          <w:i/>
          <w:iCs/>
          <w:color w:val="000000"/>
          <w:sz w:val="28"/>
          <w:szCs w:val="28"/>
          <w:lang w:val="uk-UA"/>
        </w:rPr>
        <w:t>Лекція 5.</w:t>
      </w:r>
      <w:r w:rsidRPr="004730EB">
        <w:rPr>
          <w:rFonts w:eastAsia="Times New Roman" w:cs="Times New Roman"/>
          <w:color w:val="000000"/>
          <w:sz w:val="28"/>
          <w:szCs w:val="28"/>
          <w:lang w:val="uk-UA"/>
        </w:rPr>
        <w:t xml:space="preserve"> Технології формування</w:t>
      </w:r>
      <w:r w:rsidR="001A11A3" w:rsidRPr="004730EB">
        <w:rPr>
          <w:rFonts w:eastAsia="Times New Roman" w:cs="Times New Roman"/>
          <w:color w:val="000000"/>
          <w:sz w:val="28"/>
          <w:szCs w:val="28"/>
          <w:lang w:val="uk-UA"/>
        </w:rPr>
        <w:t>, збереження та зміцнення</w:t>
      </w:r>
      <w:r w:rsidRPr="004730EB">
        <w:rPr>
          <w:rFonts w:eastAsia="Times New Roman" w:cs="Times New Roman"/>
          <w:color w:val="000000"/>
          <w:sz w:val="28"/>
          <w:szCs w:val="28"/>
          <w:lang w:val="uk-UA"/>
        </w:rPr>
        <w:t xml:space="preserve"> </w:t>
      </w:r>
      <w:r w:rsidR="001A11A3" w:rsidRPr="004730EB">
        <w:rPr>
          <w:rFonts w:eastAsia="Times New Roman" w:cs="Times New Roman"/>
          <w:color w:val="000000"/>
          <w:sz w:val="28"/>
          <w:szCs w:val="28"/>
          <w:lang w:val="uk-UA"/>
        </w:rPr>
        <w:t xml:space="preserve">здоров’я </w:t>
      </w:r>
      <w:r w:rsidR="00DA6F4A" w:rsidRPr="004730EB">
        <w:rPr>
          <w:rFonts w:eastAsia="Times New Roman" w:cs="Times New Roman"/>
          <w:color w:val="000000"/>
          <w:sz w:val="28"/>
          <w:szCs w:val="28"/>
          <w:lang w:val="uk-UA"/>
        </w:rPr>
        <w:t>дітей дошкільного віку.</w:t>
      </w:r>
    </w:p>
    <w:p w:rsidR="00952224" w:rsidRPr="004730EB" w:rsidRDefault="00DA6F4A" w:rsidP="00491FE8">
      <w:pPr>
        <w:pStyle w:val="a3"/>
        <w:spacing w:line="360" w:lineRule="auto"/>
        <w:ind w:firstLine="709"/>
        <w:jc w:val="both"/>
        <w:rPr>
          <w:rFonts w:eastAsia="Times New Roman" w:cs="Times New Roman"/>
          <w:b/>
          <w:color w:val="000000"/>
          <w:sz w:val="28"/>
          <w:szCs w:val="28"/>
          <w:lang w:val="uk-UA"/>
        </w:rPr>
      </w:pPr>
      <w:r w:rsidRPr="004730EB">
        <w:rPr>
          <w:rFonts w:cs="Times New Roman"/>
          <w:b/>
          <w:color w:val="000000"/>
          <w:sz w:val="28"/>
          <w:szCs w:val="28"/>
          <w:lang w:val="uk-UA"/>
        </w:rPr>
        <w:t>Підсумковий</w:t>
      </w:r>
      <w:r w:rsidRPr="004730EB">
        <w:rPr>
          <w:rFonts w:eastAsia="Times New Roman" w:cs="Times New Roman"/>
          <w:b/>
          <w:color w:val="000000"/>
          <w:sz w:val="28"/>
          <w:szCs w:val="28"/>
          <w:lang w:val="uk-UA"/>
        </w:rPr>
        <w:t xml:space="preserve"> контроль  </w:t>
      </w:r>
    </w:p>
    <w:p w:rsidR="00952224" w:rsidRPr="004730EB" w:rsidRDefault="00DA6F4A" w:rsidP="00491FE8">
      <w:pPr>
        <w:pStyle w:val="a3"/>
        <w:spacing w:line="360" w:lineRule="auto"/>
        <w:ind w:firstLine="709"/>
        <w:jc w:val="both"/>
        <w:rPr>
          <w:rFonts w:eastAsia="Times New Roman" w:cs="Times New Roman"/>
          <w:b/>
          <w:color w:val="000000"/>
          <w:sz w:val="28"/>
          <w:szCs w:val="28"/>
          <w:lang w:val="uk-UA"/>
        </w:rPr>
      </w:pPr>
      <w:r w:rsidRPr="004730EB">
        <w:rPr>
          <w:rFonts w:cs="Times New Roman"/>
          <w:b/>
          <w:color w:val="000000"/>
          <w:sz w:val="28"/>
          <w:szCs w:val="28"/>
          <w:lang w:val="uk-UA"/>
        </w:rPr>
        <w:t>Література</w:t>
      </w:r>
    </w:p>
    <w:p w:rsidR="002C106C" w:rsidRPr="004730EB" w:rsidRDefault="00DA6F4A" w:rsidP="00491FE8">
      <w:pPr>
        <w:pStyle w:val="a3"/>
        <w:spacing w:line="360" w:lineRule="auto"/>
        <w:ind w:firstLine="709"/>
        <w:jc w:val="both"/>
        <w:rPr>
          <w:rFonts w:cs="Times New Roman"/>
          <w:b/>
          <w:color w:val="000000"/>
          <w:sz w:val="28"/>
          <w:szCs w:val="28"/>
          <w:lang w:val="uk-UA"/>
        </w:rPr>
      </w:pPr>
      <w:r w:rsidRPr="004730EB">
        <w:rPr>
          <w:rFonts w:cs="Times New Roman"/>
          <w:b/>
          <w:color w:val="000000"/>
          <w:sz w:val="28"/>
          <w:szCs w:val="28"/>
          <w:lang w:val="uk-UA"/>
        </w:rPr>
        <w:t xml:space="preserve">Додатки </w:t>
      </w:r>
    </w:p>
    <w:p w:rsidR="00D5783B" w:rsidRPr="004730EB" w:rsidRDefault="00D5783B" w:rsidP="00491FE8">
      <w:pPr>
        <w:spacing w:after="0" w:line="360" w:lineRule="auto"/>
        <w:jc w:val="center"/>
        <w:rPr>
          <w:rFonts w:ascii="Times New Roman" w:hAnsi="Times New Roman" w:cs="Times New Roman"/>
          <w:b/>
          <w:bCs/>
          <w:color w:val="000000"/>
          <w:sz w:val="28"/>
          <w:szCs w:val="28"/>
        </w:rPr>
      </w:pPr>
      <w:r w:rsidRPr="004730EB">
        <w:rPr>
          <w:rFonts w:ascii="Times New Roman" w:hAnsi="Times New Roman" w:cs="Times New Roman"/>
          <w:b/>
          <w:bCs/>
          <w:color w:val="000000"/>
          <w:sz w:val="28"/>
          <w:szCs w:val="28"/>
        </w:rPr>
        <w:t xml:space="preserve"> </w:t>
      </w:r>
    </w:p>
    <w:p w:rsidR="00D5783B" w:rsidRPr="004730EB" w:rsidRDefault="00D5783B" w:rsidP="00491FE8">
      <w:pPr>
        <w:spacing w:after="0" w:line="360" w:lineRule="auto"/>
        <w:jc w:val="center"/>
        <w:rPr>
          <w:rFonts w:ascii="Times New Roman" w:hAnsi="Times New Roman" w:cs="Times New Roman"/>
          <w:b/>
          <w:bCs/>
          <w:color w:val="000000"/>
          <w:sz w:val="28"/>
          <w:szCs w:val="28"/>
        </w:rPr>
      </w:pPr>
    </w:p>
    <w:p w:rsidR="00590411" w:rsidRPr="00B11175" w:rsidRDefault="00590411" w:rsidP="00491FE8">
      <w:pPr>
        <w:spacing w:after="0" w:line="360" w:lineRule="auto"/>
        <w:jc w:val="center"/>
        <w:rPr>
          <w:rFonts w:ascii="Times New Roman" w:hAnsi="Times New Roman" w:cs="Times New Roman"/>
          <w:b/>
          <w:bCs/>
          <w:color w:val="000000"/>
          <w:sz w:val="28"/>
          <w:szCs w:val="28"/>
          <w:lang w:val="ru-RU"/>
        </w:rPr>
      </w:pPr>
    </w:p>
    <w:p w:rsidR="002507B3" w:rsidRPr="00B11175" w:rsidRDefault="002507B3" w:rsidP="00491FE8">
      <w:pPr>
        <w:spacing w:after="0" w:line="360" w:lineRule="auto"/>
        <w:jc w:val="center"/>
        <w:rPr>
          <w:rFonts w:ascii="Times New Roman" w:hAnsi="Times New Roman" w:cs="Times New Roman"/>
          <w:b/>
          <w:bCs/>
          <w:color w:val="000000"/>
          <w:sz w:val="28"/>
          <w:szCs w:val="28"/>
          <w:lang w:val="ru-RU"/>
        </w:rPr>
      </w:pPr>
    </w:p>
    <w:p w:rsidR="002507B3" w:rsidRPr="00B11175" w:rsidRDefault="002507B3" w:rsidP="00491FE8">
      <w:pPr>
        <w:spacing w:after="0" w:line="360" w:lineRule="auto"/>
        <w:jc w:val="center"/>
        <w:rPr>
          <w:rFonts w:ascii="Times New Roman" w:hAnsi="Times New Roman" w:cs="Times New Roman"/>
          <w:b/>
          <w:bCs/>
          <w:color w:val="000000"/>
          <w:sz w:val="28"/>
          <w:szCs w:val="28"/>
          <w:lang w:val="ru-RU"/>
        </w:rPr>
      </w:pPr>
    </w:p>
    <w:p w:rsidR="002507B3" w:rsidRPr="00B11175" w:rsidRDefault="002507B3" w:rsidP="00491FE8">
      <w:pPr>
        <w:spacing w:after="0" w:line="360" w:lineRule="auto"/>
        <w:jc w:val="center"/>
        <w:rPr>
          <w:rFonts w:ascii="Times New Roman" w:hAnsi="Times New Roman" w:cs="Times New Roman"/>
          <w:b/>
          <w:bCs/>
          <w:color w:val="000000"/>
          <w:sz w:val="28"/>
          <w:szCs w:val="28"/>
          <w:lang w:val="ru-RU"/>
        </w:rPr>
      </w:pPr>
    </w:p>
    <w:p w:rsidR="00590411" w:rsidRPr="004730EB" w:rsidRDefault="00590411" w:rsidP="00491FE8">
      <w:pPr>
        <w:spacing w:after="0" w:line="360" w:lineRule="auto"/>
        <w:rPr>
          <w:rFonts w:ascii="Times New Roman" w:hAnsi="Times New Roman" w:cs="Times New Roman"/>
          <w:b/>
          <w:bCs/>
          <w:color w:val="000000"/>
          <w:sz w:val="28"/>
          <w:szCs w:val="28"/>
        </w:rPr>
      </w:pPr>
    </w:p>
    <w:p w:rsidR="00FB4999" w:rsidRPr="004730EB" w:rsidRDefault="00FB4999" w:rsidP="00491FE8">
      <w:pPr>
        <w:spacing w:after="0" w:line="360" w:lineRule="auto"/>
        <w:jc w:val="center"/>
        <w:rPr>
          <w:rFonts w:ascii="Times New Roman" w:hAnsi="Times New Roman" w:cs="Times New Roman"/>
          <w:b/>
          <w:bCs/>
          <w:color w:val="000000"/>
          <w:sz w:val="28"/>
          <w:szCs w:val="28"/>
        </w:rPr>
      </w:pPr>
    </w:p>
    <w:p w:rsidR="00FB4999" w:rsidRPr="004730EB" w:rsidRDefault="00FB4999" w:rsidP="00491FE8">
      <w:pPr>
        <w:spacing w:after="0" w:line="360" w:lineRule="auto"/>
        <w:jc w:val="center"/>
        <w:rPr>
          <w:rFonts w:ascii="Times New Roman" w:hAnsi="Times New Roman" w:cs="Times New Roman"/>
          <w:b/>
          <w:bCs/>
          <w:color w:val="000000"/>
          <w:sz w:val="28"/>
          <w:szCs w:val="28"/>
        </w:rPr>
      </w:pPr>
      <w:r w:rsidRPr="004730EB">
        <w:rPr>
          <w:rFonts w:ascii="Times New Roman" w:hAnsi="Times New Roman" w:cs="Times New Roman"/>
          <w:b/>
          <w:bCs/>
          <w:color w:val="000000"/>
          <w:sz w:val="28"/>
          <w:szCs w:val="28"/>
        </w:rPr>
        <w:lastRenderedPageBreak/>
        <w:t>Вступ</w:t>
      </w:r>
    </w:p>
    <w:p w:rsidR="00460810" w:rsidRPr="004730EB" w:rsidRDefault="00F25A5E" w:rsidP="00491FE8">
      <w:pPr>
        <w:spacing w:after="0" w:line="360" w:lineRule="auto"/>
        <w:ind w:firstLine="709"/>
        <w:jc w:val="both"/>
        <w:rPr>
          <w:rFonts w:ascii="Times New Roman" w:hAnsi="Times New Roman" w:cs="Times New Roman"/>
          <w:bCs/>
          <w:color w:val="000000"/>
          <w:sz w:val="28"/>
          <w:szCs w:val="28"/>
        </w:rPr>
      </w:pPr>
      <w:r w:rsidRPr="004730EB">
        <w:rPr>
          <w:rFonts w:ascii="Times New Roman" w:hAnsi="Times New Roman" w:cs="Times New Roman"/>
          <w:bCs/>
          <w:color w:val="000000"/>
          <w:sz w:val="28"/>
          <w:szCs w:val="28"/>
        </w:rPr>
        <w:t>Життя і здоров’я – найбільше благо, дароване людині природою</w:t>
      </w:r>
      <w:r w:rsidR="00F46EA8" w:rsidRPr="004730EB">
        <w:rPr>
          <w:rFonts w:ascii="Times New Roman" w:hAnsi="Times New Roman" w:cs="Times New Roman"/>
          <w:bCs/>
          <w:color w:val="000000"/>
          <w:sz w:val="28"/>
          <w:szCs w:val="28"/>
        </w:rPr>
        <w:t>,</w:t>
      </w:r>
      <w:r w:rsidR="00171A4A" w:rsidRPr="004730EB">
        <w:rPr>
          <w:rFonts w:ascii="Times New Roman" w:hAnsi="Times New Roman" w:cs="Times New Roman"/>
          <w:bCs/>
          <w:color w:val="000000"/>
          <w:sz w:val="28"/>
          <w:szCs w:val="28"/>
        </w:rPr>
        <w:t xml:space="preserve"> беззаперечна цінність якого усвідомлюється, нажаль, з його втратою. Незважаючи на те, що у нашій країні існує значний досвід пропаганди здорового способу життя, а </w:t>
      </w:r>
      <w:r w:rsidR="00893B25" w:rsidRPr="004730EB">
        <w:rPr>
          <w:rFonts w:ascii="Times New Roman" w:hAnsi="Times New Roman" w:cs="Times New Roman"/>
          <w:sz w:val="28"/>
          <w:szCs w:val="28"/>
          <w:shd w:val="clear" w:color="auto" w:fill="FFFFFF"/>
        </w:rPr>
        <w:t xml:space="preserve">охорона здоров’я визнається </w:t>
      </w:r>
      <w:r w:rsidR="00BC50C0" w:rsidRPr="004730EB">
        <w:rPr>
          <w:rFonts w:ascii="Times New Roman" w:hAnsi="Times New Roman" w:cs="Times New Roman"/>
          <w:sz w:val="28"/>
          <w:szCs w:val="28"/>
          <w:shd w:val="clear" w:color="auto" w:fill="FFFFFF"/>
        </w:rPr>
        <w:t>пріоритетним напрям</w:t>
      </w:r>
      <w:r w:rsidR="00786EC9" w:rsidRPr="004730EB">
        <w:rPr>
          <w:rFonts w:ascii="Times New Roman" w:hAnsi="Times New Roman" w:cs="Times New Roman"/>
          <w:sz w:val="28"/>
          <w:szCs w:val="28"/>
          <w:shd w:val="clear" w:color="auto" w:fill="FFFFFF"/>
        </w:rPr>
        <w:t>ом</w:t>
      </w:r>
      <w:r w:rsidR="00893B25" w:rsidRPr="004730EB">
        <w:rPr>
          <w:rFonts w:ascii="Times New Roman" w:hAnsi="Times New Roman" w:cs="Times New Roman"/>
          <w:sz w:val="28"/>
          <w:szCs w:val="28"/>
          <w:shd w:val="clear" w:color="auto" w:fill="FFFFFF"/>
        </w:rPr>
        <w:t xml:space="preserve"> державної політики та одним із основних факторів національної безпеки</w:t>
      </w:r>
      <w:r w:rsidR="00171A4A" w:rsidRPr="004730EB">
        <w:rPr>
          <w:rFonts w:ascii="Times New Roman" w:hAnsi="Times New Roman" w:cs="Times New Roman"/>
          <w:bCs/>
          <w:sz w:val="28"/>
          <w:szCs w:val="28"/>
        </w:rPr>
        <w:t>,</w:t>
      </w:r>
      <w:r w:rsidR="00171A4A" w:rsidRPr="004730EB">
        <w:rPr>
          <w:rFonts w:ascii="Times New Roman" w:hAnsi="Times New Roman" w:cs="Times New Roman"/>
          <w:bCs/>
          <w:color w:val="000000"/>
          <w:sz w:val="28"/>
          <w:szCs w:val="28"/>
        </w:rPr>
        <w:t xml:space="preserve"> Україна належить до числа країн зі старіючою нацією, де смертність переважає над народжуваністю, а тривалість життя </w:t>
      </w:r>
      <w:r w:rsidR="004B67CA" w:rsidRPr="004730EB">
        <w:rPr>
          <w:rFonts w:ascii="Times New Roman" w:hAnsi="Times New Roman" w:cs="Times New Roman"/>
          <w:bCs/>
          <w:color w:val="000000"/>
          <w:sz w:val="28"/>
          <w:szCs w:val="28"/>
        </w:rPr>
        <w:t xml:space="preserve">населення </w:t>
      </w:r>
      <w:r w:rsidR="00171A4A" w:rsidRPr="004730EB">
        <w:rPr>
          <w:rFonts w:ascii="Times New Roman" w:hAnsi="Times New Roman" w:cs="Times New Roman"/>
          <w:bCs/>
          <w:color w:val="000000"/>
          <w:sz w:val="28"/>
          <w:szCs w:val="28"/>
        </w:rPr>
        <w:t>є найнижчою, в порівнянні з іншими європейськими державами.</w:t>
      </w:r>
      <w:r w:rsidR="00786EC9" w:rsidRPr="004730EB">
        <w:rPr>
          <w:rFonts w:ascii="Times New Roman" w:hAnsi="Times New Roman" w:cs="Times New Roman"/>
          <w:bCs/>
          <w:color w:val="000000"/>
          <w:sz w:val="28"/>
          <w:szCs w:val="28"/>
        </w:rPr>
        <w:t xml:space="preserve"> За прогнозами </w:t>
      </w:r>
      <w:r w:rsidR="00565C38" w:rsidRPr="004730EB">
        <w:rPr>
          <w:rFonts w:ascii="Times New Roman" w:hAnsi="Times New Roman" w:cs="Times New Roman"/>
          <w:bCs/>
          <w:color w:val="000000"/>
          <w:sz w:val="28"/>
          <w:szCs w:val="28"/>
        </w:rPr>
        <w:t xml:space="preserve">спеціалістів </w:t>
      </w:r>
      <w:r w:rsidR="00786EC9" w:rsidRPr="004730EB">
        <w:rPr>
          <w:rFonts w:ascii="Times New Roman" w:hAnsi="Times New Roman" w:cs="Times New Roman"/>
          <w:bCs/>
          <w:color w:val="000000"/>
          <w:sz w:val="28"/>
          <w:szCs w:val="28"/>
        </w:rPr>
        <w:t>з 2020 року друге місце у рейтингу найбільш поширених хвороб</w:t>
      </w:r>
      <w:r w:rsidR="00565C38" w:rsidRPr="004730EB">
        <w:rPr>
          <w:rFonts w:ascii="Times New Roman" w:hAnsi="Times New Roman" w:cs="Times New Roman"/>
          <w:bCs/>
          <w:color w:val="000000"/>
          <w:sz w:val="28"/>
          <w:szCs w:val="28"/>
        </w:rPr>
        <w:t xml:space="preserve">, поряд із серцево-судинними, займатиме депресія. З чим важко не погодитися з огляду на складну соціально-економічну ситуацію, </w:t>
      </w:r>
      <w:r w:rsidR="004C3B02" w:rsidRPr="004730EB">
        <w:rPr>
          <w:rFonts w:ascii="Times New Roman" w:hAnsi="Times New Roman" w:cs="Times New Roman"/>
          <w:bCs/>
          <w:color w:val="000000"/>
          <w:sz w:val="28"/>
          <w:szCs w:val="28"/>
        </w:rPr>
        <w:t xml:space="preserve">інтенсифікацію </w:t>
      </w:r>
      <w:r w:rsidR="00565C38" w:rsidRPr="004730EB">
        <w:rPr>
          <w:rFonts w:ascii="Times New Roman" w:hAnsi="Times New Roman" w:cs="Times New Roman"/>
          <w:bCs/>
          <w:color w:val="000000"/>
          <w:sz w:val="28"/>
          <w:szCs w:val="28"/>
        </w:rPr>
        <w:t xml:space="preserve">діяльності і </w:t>
      </w:r>
      <w:r w:rsidR="004C3B02" w:rsidRPr="004730EB">
        <w:rPr>
          <w:rFonts w:ascii="Times New Roman" w:hAnsi="Times New Roman" w:cs="Times New Roman"/>
          <w:bCs/>
          <w:color w:val="000000"/>
          <w:sz w:val="28"/>
          <w:szCs w:val="28"/>
        </w:rPr>
        <w:t xml:space="preserve">ускладнення </w:t>
      </w:r>
      <w:r w:rsidR="00565C38" w:rsidRPr="004730EB">
        <w:rPr>
          <w:rFonts w:ascii="Times New Roman" w:hAnsi="Times New Roman" w:cs="Times New Roman"/>
          <w:bCs/>
          <w:color w:val="000000"/>
          <w:sz w:val="28"/>
          <w:szCs w:val="28"/>
        </w:rPr>
        <w:t>вимог до неї,</w:t>
      </w:r>
      <w:r w:rsidR="004B5AB0" w:rsidRPr="004730EB">
        <w:rPr>
          <w:rFonts w:ascii="Times New Roman" w:hAnsi="Times New Roman" w:cs="Times New Roman"/>
          <w:bCs/>
          <w:color w:val="000000"/>
          <w:sz w:val="28"/>
          <w:szCs w:val="28"/>
        </w:rPr>
        <w:t xml:space="preserve"> постійно зростаючу</w:t>
      </w:r>
      <w:r w:rsidR="00565C38" w:rsidRPr="004730EB">
        <w:rPr>
          <w:rFonts w:ascii="Times New Roman" w:hAnsi="Times New Roman" w:cs="Times New Roman"/>
          <w:bCs/>
          <w:color w:val="000000"/>
          <w:sz w:val="28"/>
          <w:szCs w:val="28"/>
        </w:rPr>
        <w:t xml:space="preserve"> конкурентність</w:t>
      </w:r>
      <w:r w:rsidR="004C3B02" w:rsidRPr="004730EB">
        <w:rPr>
          <w:rFonts w:ascii="Times New Roman" w:hAnsi="Times New Roman" w:cs="Times New Roman"/>
          <w:bCs/>
          <w:color w:val="000000"/>
          <w:sz w:val="28"/>
          <w:szCs w:val="28"/>
        </w:rPr>
        <w:t>, стреси.</w:t>
      </w:r>
      <w:r w:rsidR="00786EC9" w:rsidRPr="004730EB">
        <w:rPr>
          <w:rFonts w:ascii="Times New Roman" w:hAnsi="Times New Roman" w:cs="Times New Roman"/>
          <w:bCs/>
          <w:color w:val="000000"/>
          <w:sz w:val="28"/>
          <w:szCs w:val="28"/>
        </w:rPr>
        <w:t xml:space="preserve">  </w:t>
      </w:r>
      <w:r w:rsidR="00052E59" w:rsidRPr="004730EB">
        <w:rPr>
          <w:rFonts w:ascii="Times New Roman" w:hAnsi="Times New Roman" w:cs="Times New Roman"/>
          <w:bCs/>
          <w:color w:val="000000"/>
          <w:sz w:val="28"/>
          <w:szCs w:val="28"/>
        </w:rPr>
        <w:t xml:space="preserve">Особливо болісно зазначені реалії відображаються на самопочутті та здоров’ї </w:t>
      </w:r>
      <w:r w:rsidR="00C20693" w:rsidRPr="004730EB">
        <w:rPr>
          <w:rFonts w:ascii="Times New Roman" w:hAnsi="Times New Roman" w:cs="Times New Roman"/>
          <w:bCs/>
          <w:color w:val="000000"/>
          <w:sz w:val="28"/>
          <w:szCs w:val="28"/>
        </w:rPr>
        <w:t>дітей – майбутніх поколінь,</w:t>
      </w:r>
      <w:r w:rsidR="00B52855" w:rsidRPr="004730EB">
        <w:rPr>
          <w:rFonts w:ascii="Times New Roman" w:hAnsi="Times New Roman" w:cs="Times New Roman"/>
          <w:bCs/>
          <w:color w:val="000000"/>
          <w:sz w:val="28"/>
          <w:szCs w:val="28"/>
        </w:rPr>
        <w:t xml:space="preserve"> запоруки успішного поступу нації,</w:t>
      </w:r>
      <w:r w:rsidR="00C20693" w:rsidRPr="004730EB">
        <w:rPr>
          <w:rFonts w:ascii="Times New Roman" w:hAnsi="Times New Roman" w:cs="Times New Roman"/>
          <w:bCs/>
          <w:color w:val="000000"/>
          <w:sz w:val="28"/>
          <w:szCs w:val="28"/>
        </w:rPr>
        <w:t xml:space="preserve"> </w:t>
      </w:r>
      <w:r w:rsidR="00052E59" w:rsidRPr="004730EB">
        <w:rPr>
          <w:rFonts w:ascii="Times New Roman" w:hAnsi="Times New Roman" w:cs="Times New Roman"/>
          <w:bCs/>
          <w:color w:val="000000"/>
          <w:sz w:val="28"/>
          <w:szCs w:val="28"/>
        </w:rPr>
        <w:t xml:space="preserve">викликаючи </w:t>
      </w:r>
      <w:r w:rsidR="00B52855" w:rsidRPr="004730EB">
        <w:rPr>
          <w:rFonts w:ascii="Times New Roman" w:hAnsi="Times New Roman" w:cs="Times New Roman"/>
          <w:bCs/>
          <w:color w:val="000000"/>
          <w:sz w:val="28"/>
          <w:szCs w:val="28"/>
        </w:rPr>
        <w:t xml:space="preserve">у них </w:t>
      </w:r>
      <w:r w:rsidR="00052E59" w:rsidRPr="004730EB">
        <w:rPr>
          <w:rFonts w:ascii="Times New Roman" w:hAnsi="Times New Roman" w:cs="Times New Roman"/>
          <w:bCs/>
          <w:color w:val="000000"/>
          <w:sz w:val="28"/>
          <w:szCs w:val="28"/>
        </w:rPr>
        <w:t xml:space="preserve">ризик психосоматичних розладів та захворювань. </w:t>
      </w:r>
      <w:r w:rsidR="00B33993" w:rsidRPr="004730EB">
        <w:rPr>
          <w:rFonts w:ascii="Times New Roman" w:hAnsi="Times New Roman" w:cs="Times New Roman"/>
          <w:bCs/>
          <w:color w:val="000000"/>
          <w:sz w:val="28"/>
          <w:szCs w:val="28"/>
        </w:rPr>
        <w:t xml:space="preserve">Сказане актуалізує потребу </w:t>
      </w:r>
      <w:r w:rsidR="007C7FD8" w:rsidRPr="004730EB">
        <w:rPr>
          <w:rFonts w:ascii="Times New Roman" w:hAnsi="Times New Roman" w:cs="Times New Roman"/>
          <w:bCs/>
          <w:color w:val="000000"/>
          <w:sz w:val="28"/>
          <w:szCs w:val="28"/>
        </w:rPr>
        <w:t>в пошуку нових шляхів, підходів до розуміння проблеми здоров’язбереження, зокрема дітей дошкільного віку, які, немов своєрідний лакмусовий папірець, однаково  сприйнятливі як  до негативних, так і позитивних впливів того макро</w:t>
      </w:r>
      <w:r w:rsidR="0065095C" w:rsidRPr="004730EB">
        <w:rPr>
          <w:rFonts w:ascii="Times New Roman" w:hAnsi="Times New Roman" w:cs="Times New Roman"/>
          <w:bCs/>
          <w:color w:val="000000"/>
          <w:sz w:val="28"/>
          <w:szCs w:val="28"/>
        </w:rPr>
        <w:t>- і мікро</w:t>
      </w:r>
      <w:r w:rsidR="007C7FD8" w:rsidRPr="004730EB">
        <w:rPr>
          <w:rFonts w:ascii="Times New Roman" w:hAnsi="Times New Roman" w:cs="Times New Roman"/>
          <w:bCs/>
          <w:color w:val="000000"/>
          <w:sz w:val="28"/>
          <w:szCs w:val="28"/>
        </w:rPr>
        <w:t>середовища, в якому перебувають.</w:t>
      </w:r>
    </w:p>
    <w:p w:rsidR="00F82F2B" w:rsidRPr="004730EB" w:rsidRDefault="007C7FD8" w:rsidP="00491FE8">
      <w:pPr>
        <w:spacing w:after="0" w:line="360" w:lineRule="auto"/>
        <w:ind w:firstLine="709"/>
        <w:jc w:val="both"/>
        <w:rPr>
          <w:rFonts w:ascii="Times New Roman" w:hAnsi="Times New Roman" w:cs="Times New Roman"/>
          <w:bCs/>
          <w:color w:val="000000"/>
          <w:sz w:val="28"/>
          <w:szCs w:val="28"/>
        </w:rPr>
      </w:pPr>
      <w:r w:rsidRPr="004730EB">
        <w:rPr>
          <w:rFonts w:ascii="Times New Roman" w:hAnsi="Times New Roman" w:cs="Times New Roman"/>
          <w:bCs/>
          <w:color w:val="000000"/>
          <w:sz w:val="28"/>
          <w:szCs w:val="28"/>
        </w:rPr>
        <w:t xml:space="preserve">Оскільки дошкільна освіта </w:t>
      </w:r>
      <w:r w:rsidR="0052622E" w:rsidRPr="004730EB">
        <w:rPr>
          <w:rFonts w:ascii="Times New Roman" w:hAnsi="Times New Roman" w:cs="Times New Roman"/>
          <w:bCs/>
          <w:color w:val="000000"/>
          <w:sz w:val="28"/>
          <w:szCs w:val="28"/>
        </w:rPr>
        <w:t xml:space="preserve">на державному рівні </w:t>
      </w:r>
      <w:r w:rsidRPr="004730EB">
        <w:rPr>
          <w:rFonts w:ascii="Times New Roman" w:hAnsi="Times New Roman" w:cs="Times New Roman"/>
          <w:bCs/>
          <w:color w:val="000000"/>
          <w:sz w:val="28"/>
          <w:szCs w:val="28"/>
        </w:rPr>
        <w:t xml:space="preserve">проголошена </w:t>
      </w:r>
      <w:r w:rsidR="00FA64BD" w:rsidRPr="004730EB">
        <w:rPr>
          <w:rFonts w:ascii="Times New Roman" w:hAnsi="Times New Roman" w:cs="Times New Roman"/>
          <w:bCs/>
          <w:color w:val="000000"/>
          <w:sz w:val="28"/>
          <w:szCs w:val="28"/>
        </w:rPr>
        <w:t>обов’язковою</w:t>
      </w:r>
      <w:r w:rsidR="0065095C" w:rsidRPr="004730EB">
        <w:rPr>
          <w:rFonts w:ascii="Times New Roman" w:hAnsi="Times New Roman" w:cs="Times New Roman"/>
          <w:bCs/>
          <w:color w:val="000000"/>
          <w:sz w:val="28"/>
          <w:szCs w:val="28"/>
        </w:rPr>
        <w:t xml:space="preserve"> первинною ланкою системи безперервної освіти України, то</w:t>
      </w:r>
      <w:r w:rsidR="00460810" w:rsidRPr="004730EB">
        <w:rPr>
          <w:rFonts w:ascii="Times New Roman" w:hAnsi="Times New Roman" w:cs="Times New Roman"/>
          <w:bCs/>
          <w:color w:val="000000"/>
          <w:sz w:val="28"/>
          <w:szCs w:val="28"/>
        </w:rPr>
        <w:t>, відповідно,</w:t>
      </w:r>
      <w:r w:rsidR="0065095C" w:rsidRPr="004730EB">
        <w:rPr>
          <w:rFonts w:ascii="Times New Roman" w:hAnsi="Times New Roman" w:cs="Times New Roman"/>
          <w:bCs/>
          <w:color w:val="000000"/>
          <w:sz w:val="28"/>
          <w:szCs w:val="28"/>
        </w:rPr>
        <w:t xml:space="preserve"> цим мікросередовищем для дитини</w:t>
      </w:r>
      <w:r w:rsidR="00460810" w:rsidRPr="004730EB">
        <w:rPr>
          <w:rFonts w:ascii="Times New Roman" w:hAnsi="Times New Roman" w:cs="Times New Roman"/>
          <w:bCs/>
          <w:color w:val="000000"/>
          <w:sz w:val="28"/>
          <w:szCs w:val="28"/>
        </w:rPr>
        <w:t xml:space="preserve"> стає</w:t>
      </w:r>
      <w:r w:rsidR="0065095C" w:rsidRPr="004730EB">
        <w:rPr>
          <w:rFonts w:ascii="Times New Roman" w:hAnsi="Times New Roman" w:cs="Times New Roman"/>
          <w:bCs/>
          <w:color w:val="000000"/>
          <w:sz w:val="28"/>
          <w:szCs w:val="28"/>
        </w:rPr>
        <w:t xml:space="preserve"> дошкільний навчальний заклад як осередок умов, взаємодій, основоположною метою яких є </w:t>
      </w:r>
      <w:r w:rsidR="00460810" w:rsidRPr="004730EB">
        <w:rPr>
          <w:rFonts w:ascii="Times New Roman" w:hAnsi="Times New Roman" w:cs="Times New Roman"/>
          <w:bCs/>
          <w:color w:val="000000"/>
          <w:sz w:val="28"/>
          <w:szCs w:val="28"/>
        </w:rPr>
        <w:t>формування активної, життєрадісної, ерудованої, цілеспрямованої, творчої, моральної, а головне – здорової особистості, здатної успішн</w:t>
      </w:r>
      <w:r w:rsidR="0090740A" w:rsidRPr="004730EB">
        <w:rPr>
          <w:rFonts w:ascii="Times New Roman" w:hAnsi="Times New Roman" w:cs="Times New Roman"/>
          <w:bCs/>
          <w:color w:val="000000"/>
          <w:sz w:val="28"/>
          <w:szCs w:val="28"/>
        </w:rPr>
        <w:t>о самоствердитись у майбутньому, долаючи виклики дорослого життя.</w:t>
      </w:r>
      <w:r w:rsidR="001019E5" w:rsidRPr="004730EB">
        <w:rPr>
          <w:rFonts w:ascii="Times New Roman" w:hAnsi="Times New Roman" w:cs="Times New Roman"/>
          <w:bCs/>
          <w:color w:val="000000"/>
          <w:sz w:val="28"/>
          <w:szCs w:val="28"/>
        </w:rPr>
        <w:t xml:space="preserve"> Цьому, на нашу думку, сприятиме створення у ДНЗ </w:t>
      </w:r>
      <w:r w:rsidR="00FA64BD" w:rsidRPr="004730EB">
        <w:rPr>
          <w:rFonts w:ascii="Times New Roman" w:hAnsi="Times New Roman" w:cs="Times New Roman"/>
          <w:bCs/>
          <w:color w:val="000000"/>
          <w:sz w:val="28"/>
          <w:szCs w:val="28"/>
        </w:rPr>
        <w:t>такого</w:t>
      </w:r>
      <w:r w:rsidR="001019E5" w:rsidRPr="004730EB">
        <w:rPr>
          <w:rFonts w:ascii="Times New Roman" w:hAnsi="Times New Roman" w:cs="Times New Roman"/>
          <w:bCs/>
          <w:color w:val="000000"/>
          <w:sz w:val="28"/>
          <w:szCs w:val="28"/>
        </w:rPr>
        <w:t xml:space="preserve"> середовища, як</w:t>
      </w:r>
      <w:r w:rsidR="00FA64BD" w:rsidRPr="004730EB">
        <w:rPr>
          <w:rFonts w:ascii="Times New Roman" w:hAnsi="Times New Roman" w:cs="Times New Roman"/>
          <w:bCs/>
          <w:color w:val="000000"/>
          <w:sz w:val="28"/>
          <w:szCs w:val="28"/>
        </w:rPr>
        <w:t>е</w:t>
      </w:r>
      <w:r w:rsidR="008C15B3" w:rsidRPr="004730EB">
        <w:rPr>
          <w:rFonts w:ascii="Times New Roman" w:hAnsi="Times New Roman" w:cs="Times New Roman"/>
          <w:bCs/>
          <w:color w:val="000000"/>
          <w:sz w:val="28"/>
          <w:szCs w:val="28"/>
        </w:rPr>
        <w:t xml:space="preserve"> забезпечуватиме набуття дитиною належних фізичних, психічних</w:t>
      </w:r>
      <w:r w:rsidR="001019E5" w:rsidRPr="004730EB">
        <w:rPr>
          <w:rFonts w:ascii="Times New Roman" w:hAnsi="Times New Roman" w:cs="Times New Roman"/>
          <w:bCs/>
          <w:color w:val="000000"/>
          <w:sz w:val="28"/>
          <w:szCs w:val="28"/>
        </w:rPr>
        <w:t>, морально-</w:t>
      </w:r>
      <w:r w:rsidR="008C15B3" w:rsidRPr="004730EB">
        <w:rPr>
          <w:rFonts w:ascii="Times New Roman" w:hAnsi="Times New Roman" w:cs="Times New Roman"/>
          <w:bCs/>
          <w:color w:val="000000"/>
          <w:sz w:val="28"/>
          <w:szCs w:val="28"/>
        </w:rPr>
        <w:t xml:space="preserve">духовних, соціальних якостей, </w:t>
      </w:r>
      <w:r w:rsidR="00FA64BD" w:rsidRPr="004730EB">
        <w:rPr>
          <w:rFonts w:ascii="Times New Roman" w:hAnsi="Times New Roman" w:cs="Times New Roman"/>
          <w:bCs/>
          <w:color w:val="000000"/>
          <w:sz w:val="28"/>
          <w:szCs w:val="28"/>
        </w:rPr>
        <w:t>рис особистості, в</w:t>
      </w:r>
      <w:r w:rsidR="008C15B3" w:rsidRPr="004730EB">
        <w:rPr>
          <w:rFonts w:ascii="Times New Roman" w:hAnsi="Times New Roman" w:cs="Times New Roman"/>
          <w:bCs/>
          <w:color w:val="000000"/>
          <w:sz w:val="28"/>
          <w:szCs w:val="28"/>
        </w:rPr>
        <w:t>мінь та навичок</w:t>
      </w:r>
      <w:r w:rsidR="001019E5" w:rsidRPr="004730EB">
        <w:rPr>
          <w:rFonts w:ascii="Times New Roman" w:hAnsi="Times New Roman" w:cs="Times New Roman"/>
          <w:bCs/>
          <w:color w:val="000000"/>
          <w:sz w:val="28"/>
          <w:szCs w:val="28"/>
        </w:rPr>
        <w:t xml:space="preserve"> в  </w:t>
      </w:r>
      <w:r w:rsidR="008C15B3" w:rsidRPr="004730EB">
        <w:rPr>
          <w:rFonts w:ascii="Times New Roman" w:hAnsi="Times New Roman" w:cs="Times New Roman"/>
          <w:bCs/>
          <w:color w:val="000000"/>
          <w:sz w:val="28"/>
          <w:szCs w:val="28"/>
        </w:rPr>
        <w:t>актуальний для неї період розв</w:t>
      </w:r>
      <w:r w:rsidR="00A46534" w:rsidRPr="004730EB">
        <w:rPr>
          <w:rFonts w:ascii="Times New Roman" w:hAnsi="Times New Roman" w:cs="Times New Roman"/>
          <w:bCs/>
          <w:color w:val="000000"/>
          <w:sz w:val="28"/>
          <w:szCs w:val="28"/>
        </w:rPr>
        <w:t>итк</w:t>
      </w:r>
      <w:r w:rsidR="007D0508" w:rsidRPr="004730EB">
        <w:rPr>
          <w:rFonts w:ascii="Times New Roman" w:hAnsi="Times New Roman" w:cs="Times New Roman"/>
          <w:bCs/>
          <w:color w:val="000000"/>
          <w:sz w:val="28"/>
          <w:szCs w:val="28"/>
        </w:rPr>
        <w:t xml:space="preserve">у, а також формуватиме та закріплюватиме у свідомості певні еталони </w:t>
      </w:r>
      <w:r w:rsidR="00A46534" w:rsidRPr="004730EB">
        <w:rPr>
          <w:rFonts w:ascii="Times New Roman" w:hAnsi="Times New Roman" w:cs="Times New Roman"/>
          <w:bCs/>
          <w:color w:val="000000"/>
          <w:sz w:val="28"/>
          <w:szCs w:val="28"/>
        </w:rPr>
        <w:lastRenderedPageBreak/>
        <w:t>здоров’язбережувальної поведінки</w:t>
      </w:r>
      <w:r w:rsidR="007D0508" w:rsidRPr="004730EB">
        <w:rPr>
          <w:rFonts w:ascii="Times New Roman" w:hAnsi="Times New Roman" w:cs="Times New Roman"/>
          <w:bCs/>
          <w:color w:val="000000"/>
          <w:sz w:val="28"/>
          <w:szCs w:val="28"/>
        </w:rPr>
        <w:t xml:space="preserve"> та мислення, що накладатимуться на загальну стратегію подальшого дорослого життя.</w:t>
      </w:r>
    </w:p>
    <w:p w:rsidR="0097702A" w:rsidRPr="004730EB" w:rsidRDefault="00F82F2B" w:rsidP="00491FE8">
      <w:pPr>
        <w:spacing w:after="0" w:line="360" w:lineRule="auto"/>
        <w:ind w:firstLine="709"/>
        <w:jc w:val="both"/>
        <w:rPr>
          <w:rFonts w:ascii="Times New Roman" w:hAnsi="Times New Roman" w:cs="Times New Roman"/>
          <w:bCs/>
          <w:color w:val="000000"/>
          <w:sz w:val="28"/>
          <w:szCs w:val="28"/>
        </w:rPr>
      </w:pPr>
      <w:r w:rsidRPr="004730EB">
        <w:rPr>
          <w:rFonts w:ascii="Times New Roman" w:hAnsi="Times New Roman" w:cs="Times New Roman"/>
          <w:bCs/>
          <w:color w:val="000000"/>
          <w:sz w:val="28"/>
          <w:szCs w:val="28"/>
        </w:rPr>
        <w:t>Відтак, вище</w:t>
      </w:r>
      <w:r w:rsidR="00FA64BD" w:rsidRPr="004730EB">
        <w:rPr>
          <w:rFonts w:ascii="Times New Roman" w:hAnsi="Times New Roman" w:cs="Times New Roman"/>
          <w:bCs/>
          <w:color w:val="000000"/>
          <w:sz w:val="28"/>
          <w:szCs w:val="28"/>
        </w:rPr>
        <w:t xml:space="preserve"> </w:t>
      </w:r>
      <w:r w:rsidRPr="004730EB">
        <w:rPr>
          <w:rFonts w:ascii="Times New Roman" w:hAnsi="Times New Roman" w:cs="Times New Roman"/>
          <w:bCs/>
          <w:color w:val="000000"/>
          <w:sz w:val="28"/>
          <w:szCs w:val="28"/>
        </w:rPr>
        <w:t>зазначене актуалізує необхідність у підготовці висококваліфікованих фахівців у галузі дошкільної освіти</w:t>
      </w:r>
      <w:r w:rsidR="00BC7570" w:rsidRPr="004730EB">
        <w:rPr>
          <w:rFonts w:ascii="Times New Roman" w:hAnsi="Times New Roman" w:cs="Times New Roman"/>
          <w:bCs/>
          <w:color w:val="000000"/>
          <w:sz w:val="28"/>
          <w:szCs w:val="28"/>
        </w:rPr>
        <w:t>, вироблення у них стійкої мотивації, ціннісних орієнтацій щодо здоров’я, озброєння необхідними знаннями процесу формування здорового способу життя</w:t>
      </w:r>
      <w:r w:rsidR="00460810" w:rsidRPr="004730EB">
        <w:rPr>
          <w:rFonts w:ascii="Times New Roman" w:hAnsi="Times New Roman" w:cs="Times New Roman"/>
          <w:bCs/>
          <w:color w:val="000000"/>
          <w:sz w:val="28"/>
          <w:szCs w:val="28"/>
        </w:rPr>
        <w:t xml:space="preserve"> </w:t>
      </w:r>
      <w:r w:rsidR="00BC7570" w:rsidRPr="004730EB">
        <w:rPr>
          <w:rFonts w:ascii="Times New Roman" w:hAnsi="Times New Roman" w:cs="Times New Roman"/>
          <w:bCs/>
          <w:color w:val="000000"/>
          <w:sz w:val="28"/>
          <w:szCs w:val="28"/>
        </w:rPr>
        <w:t xml:space="preserve">дітей дошкільного віку, а також навчання методів та прийомів власного здоров’язбереження, що особливо значуще для педагога-вихователя, професійна діяльність якого супроводжується підвищеним рівнем психо-емоційної напруги, </w:t>
      </w:r>
      <w:r w:rsidR="0097702A" w:rsidRPr="004730EB">
        <w:rPr>
          <w:rFonts w:ascii="Times New Roman" w:hAnsi="Times New Roman" w:cs="Times New Roman"/>
          <w:bCs/>
          <w:color w:val="000000"/>
          <w:sz w:val="28"/>
          <w:szCs w:val="28"/>
        </w:rPr>
        <w:t>частими спалахами респіраторних та інфекційних</w:t>
      </w:r>
      <w:r w:rsidR="00C852DE" w:rsidRPr="004730EB">
        <w:rPr>
          <w:rFonts w:ascii="Times New Roman" w:hAnsi="Times New Roman" w:cs="Times New Roman"/>
          <w:bCs/>
          <w:color w:val="000000"/>
          <w:sz w:val="28"/>
          <w:szCs w:val="28"/>
        </w:rPr>
        <w:t xml:space="preserve"> захворюва</w:t>
      </w:r>
      <w:r w:rsidR="002A229F" w:rsidRPr="004730EB">
        <w:rPr>
          <w:rFonts w:ascii="Times New Roman" w:hAnsi="Times New Roman" w:cs="Times New Roman"/>
          <w:bCs/>
          <w:color w:val="000000"/>
          <w:sz w:val="28"/>
          <w:szCs w:val="28"/>
        </w:rPr>
        <w:t>нь</w:t>
      </w:r>
      <w:r w:rsidR="0097702A" w:rsidRPr="004730EB">
        <w:rPr>
          <w:rFonts w:ascii="Times New Roman" w:hAnsi="Times New Roman" w:cs="Times New Roman"/>
          <w:bCs/>
          <w:color w:val="000000"/>
          <w:sz w:val="28"/>
          <w:szCs w:val="28"/>
        </w:rPr>
        <w:t xml:space="preserve">. </w:t>
      </w:r>
    </w:p>
    <w:p w:rsidR="007C7FD8" w:rsidRPr="004730EB" w:rsidRDefault="0097702A" w:rsidP="00491FE8">
      <w:pPr>
        <w:spacing w:after="0" w:line="360" w:lineRule="auto"/>
        <w:ind w:firstLine="709"/>
        <w:jc w:val="both"/>
        <w:rPr>
          <w:rFonts w:ascii="Times New Roman" w:hAnsi="Times New Roman" w:cs="Times New Roman"/>
          <w:bCs/>
          <w:color w:val="000000"/>
          <w:sz w:val="28"/>
          <w:szCs w:val="28"/>
        </w:rPr>
      </w:pPr>
      <w:r w:rsidRPr="004730EB">
        <w:rPr>
          <w:rFonts w:ascii="Times New Roman" w:hAnsi="Times New Roman" w:cs="Times New Roman"/>
          <w:b/>
          <w:bCs/>
          <w:color w:val="000000"/>
          <w:sz w:val="28"/>
          <w:szCs w:val="28"/>
        </w:rPr>
        <w:t>Мета курсу:</w:t>
      </w:r>
      <w:r w:rsidRPr="004730EB">
        <w:rPr>
          <w:rFonts w:ascii="Times New Roman" w:hAnsi="Times New Roman" w:cs="Times New Roman"/>
          <w:bCs/>
          <w:color w:val="000000"/>
          <w:sz w:val="28"/>
          <w:szCs w:val="28"/>
        </w:rPr>
        <w:t xml:space="preserve"> ознайомити студентів </w:t>
      </w:r>
      <w:r w:rsidR="00FA64BD" w:rsidRPr="004730EB">
        <w:rPr>
          <w:rFonts w:ascii="Times New Roman" w:hAnsi="Times New Roman" w:cs="Times New Roman"/>
          <w:bCs/>
          <w:color w:val="000000"/>
          <w:sz w:val="28"/>
          <w:szCs w:val="28"/>
        </w:rPr>
        <w:t>і</w:t>
      </w:r>
      <w:r w:rsidRPr="004730EB">
        <w:rPr>
          <w:rFonts w:ascii="Times New Roman" w:hAnsi="Times New Roman" w:cs="Times New Roman"/>
          <w:bCs/>
          <w:color w:val="000000"/>
          <w:sz w:val="28"/>
          <w:szCs w:val="28"/>
        </w:rPr>
        <w:t xml:space="preserve">з теоретико-методичними засадами </w:t>
      </w:r>
      <w:r w:rsidR="002A229F" w:rsidRPr="004730EB">
        <w:rPr>
          <w:rFonts w:ascii="Times New Roman" w:hAnsi="Times New Roman" w:cs="Times New Roman"/>
          <w:bCs/>
          <w:color w:val="000000"/>
          <w:sz w:val="28"/>
          <w:szCs w:val="28"/>
        </w:rPr>
        <w:t>проблеми здоров’язбереження, здоров’язбережувального</w:t>
      </w:r>
      <w:r w:rsidRPr="004730EB">
        <w:rPr>
          <w:rFonts w:ascii="Times New Roman" w:hAnsi="Times New Roman" w:cs="Times New Roman"/>
          <w:bCs/>
          <w:color w:val="000000"/>
          <w:sz w:val="28"/>
          <w:szCs w:val="28"/>
        </w:rPr>
        <w:t xml:space="preserve"> середовища як виключно важливого чинника формування здорового способу життя дітей дошкільного віку.</w:t>
      </w:r>
      <w:r w:rsidR="00BC7570" w:rsidRPr="004730EB">
        <w:rPr>
          <w:rFonts w:ascii="Times New Roman" w:hAnsi="Times New Roman" w:cs="Times New Roman"/>
          <w:bCs/>
          <w:color w:val="000000"/>
          <w:sz w:val="28"/>
          <w:szCs w:val="28"/>
        </w:rPr>
        <w:t xml:space="preserve"> </w:t>
      </w:r>
    </w:p>
    <w:p w:rsidR="00330437" w:rsidRPr="004730EB" w:rsidRDefault="00330437" w:rsidP="00491FE8">
      <w:pPr>
        <w:spacing w:after="0" w:line="360" w:lineRule="auto"/>
        <w:ind w:firstLine="709"/>
        <w:jc w:val="both"/>
        <w:rPr>
          <w:rFonts w:ascii="Times New Roman" w:hAnsi="Times New Roman" w:cs="Times New Roman"/>
          <w:b/>
          <w:bCs/>
          <w:color w:val="000000"/>
          <w:sz w:val="28"/>
          <w:szCs w:val="28"/>
        </w:rPr>
      </w:pPr>
      <w:r w:rsidRPr="004730EB">
        <w:rPr>
          <w:rFonts w:ascii="Times New Roman" w:hAnsi="Times New Roman" w:cs="Times New Roman"/>
          <w:b/>
          <w:bCs/>
          <w:color w:val="000000"/>
          <w:sz w:val="28"/>
          <w:szCs w:val="28"/>
        </w:rPr>
        <w:t>Завдання вивчення:</w:t>
      </w:r>
    </w:p>
    <w:p w:rsidR="00330437" w:rsidRPr="004730EB" w:rsidRDefault="00330437" w:rsidP="00491FE8">
      <w:pPr>
        <w:pStyle w:val="a5"/>
        <w:numPr>
          <w:ilvl w:val="0"/>
          <w:numId w:val="33"/>
        </w:numPr>
        <w:spacing w:after="0" w:line="360" w:lineRule="auto"/>
        <w:ind w:left="0"/>
        <w:jc w:val="both"/>
        <w:rPr>
          <w:rFonts w:ascii="Times New Roman" w:hAnsi="Times New Roman" w:cs="Times New Roman"/>
          <w:bCs/>
          <w:color w:val="000000"/>
          <w:sz w:val="28"/>
          <w:szCs w:val="28"/>
        </w:rPr>
      </w:pPr>
      <w:r w:rsidRPr="004730EB">
        <w:rPr>
          <w:rFonts w:ascii="Times New Roman" w:hAnsi="Times New Roman" w:cs="Times New Roman"/>
          <w:bCs/>
          <w:color w:val="000000"/>
          <w:sz w:val="28"/>
          <w:szCs w:val="28"/>
        </w:rPr>
        <w:t xml:space="preserve">Ознайомити майбутніх вихователів </w:t>
      </w:r>
      <w:r w:rsidR="00FA64BD" w:rsidRPr="004730EB">
        <w:rPr>
          <w:rFonts w:ascii="Times New Roman" w:hAnsi="Times New Roman" w:cs="Times New Roman"/>
          <w:bCs/>
          <w:color w:val="000000"/>
          <w:sz w:val="28"/>
          <w:szCs w:val="28"/>
        </w:rPr>
        <w:t>і</w:t>
      </w:r>
      <w:r w:rsidRPr="004730EB">
        <w:rPr>
          <w:rFonts w:ascii="Times New Roman" w:hAnsi="Times New Roman" w:cs="Times New Roman"/>
          <w:bCs/>
          <w:color w:val="000000"/>
          <w:sz w:val="28"/>
          <w:szCs w:val="28"/>
        </w:rPr>
        <w:t>з психолого-педагогічною сутністю феномена «здоров’я»</w:t>
      </w:r>
      <w:r w:rsidR="00FA64BD" w:rsidRPr="004730EB">
        <w:rPr>
          <w:rFonts w:ascii="Times New Roman" w:hAnsi="Times New Roman" w:cs="Times New Roman"/>
          <w:bCs/>
          <w:color w:val="000000"/>
          <w:sz w:val="28"/>
          <w:szCs w:val="28"/>
        </w:rPr>
        <w:t>;</w:t>
      </w:r>
      <w:r w:rsidR="0091748C" w:rsidRPr="004730EB">
        <w:rPr>
          <w:rFonts w:ascii="Times New Roman" w:hAnsi="Times New Roman" w:cs="Times New Roman"/>
          <w:bCs/>
          <w:color w:val="000000"/>
          <w:sz w:val="28"/>
          <w:szCs w:val="28"/>
        </w:rPr>
        <w:t xml:space="preserve"> дослідити його спі</w:t>
      </w:r>
      <w:r w:rsidRPr="004730EB">
        <w:rPr>
          <w:rFonts w:ascii="Times New Roman" w:hAnsi="Times New Roman" w:cs="Times New Roman"/>
          <w:bCs/>
          <w:color w:val="000000"/>
          <w:sz w:val="28"/>
          <w:szCs w:val="28"/>
        </w:rPr>
        <w:t xml:space="preserve">ввіднесеність </w:t>
      </w:r>
      <w:r w:rsidR="0091748C" w:rsidRPr="004730EB">
        <w:rPr>
          <w:rFonts w:ascii="Times New Roman" w:hAnsi="Times New Roman" w:cs="Times New Roman"/>
          <w:bCs/>
          <w:color w:val="000000"/>
          <w:sz w:val="28"/>
          <w:szCs w:val="28"/>
        </w:rPr>
        <w:t>з поняттями «здоров’язбереження», «здоров’язбережувальне середовище», «здоровий спосіб життя».</w:t>
      </w:r>
    </w:p>
    <w:p w:rsidR="0091748C" w:rsidRPr="004730EB" w:rsidRDefault="0091748C" w:rsidP="00491FE8">
      <w:pPr>
        <w:pStyle w:val="a5"/>
        <w:numPr>
          <w:ilvl w:val="0"/>
          <w:numId w:val="33"/>
        </w:numPr>
        <w:spacing w:after="0" w:line="360" w:lineRule="auto"/>
        <w:ind w:left="0"/>
        <w:jc w:val="both"/>
        <w:rPr>
          <w:rFonts w:ascii="Times New Roman" w:hAnsi="Times New Roman" w:cs="Times New Roman"/>
          <w:bCs/>
          <w:color w:val="000000"/>
          <w:sz w:val="28"/>
          <w:szCs w:val="28"/>
        </w:rPr>
      </w:pPr>
      <w:r w:rsidRPr="004730EB">
        <w:rPr>
          <w:rFonts w:ascii="Times New Roman" w:hAnsi="Times New Roman" w:cs="Times New Roman"/>
          <w:bCs/>
          <w:color w:val="000000"/>
          <w:sz w:val="28"/>
          <w:szCs w:val="28"/>
        </w:rPr>
        <w:t>Систематизувати наукові уявлення студентів про здоров’язбережувальне середовище як ключову умову формування здорового способу життя; виокремити провідні якості особистості педагога, необхідні для здійснення успішної здоров’язбережувальної діяльності у ДНЗ.</w:t>
      </w:r>
    </w:p>
    <w:p w:rsidR="0091748C" w:rsidRPr="004730EB" w:rsidRDefault="0091748C" w:rsidP="00491FE8">
      <w:pPr>
        <w:pStyle w:val="a5"/>
        <w:numPr>
          <w:ilvl w:val="0"/>
          <w:numId w:val="33"/>
        </w:numPr>
        <w:spacing w:after="0" w:line="360" w:lineRule="auto"/>
        <w:ind w:left="0"/>
        <w:jc w:val="both"/>
        <w:rPr>
          <w:rFonts w:ascii="Times New Roman" w:hAnsi="Times New Roman" w:cs="Times New Roman"/>
          <w:bCs/>
          <w:color w:val="000000"/>
          <w:sz w:val="28"/>
          <w:szCs w:val="28"/>
        </w:rPr>
      </w:pPr>
      <w:r w:rsidRPr="004730EB">
        <w:rPr>
          <w:rFonts w:ascii="Times New Roman" w:hAnsi="Times New Roman" w:cs="Times New Roman"/>
          <w:bCs/>
          <w:color w:val="000000"/>
          <w:sz w:val="28"/>
          <w:szCs w:val="28"/>
        </w:rPr>
        <w:t xml:space="preserve">Стимулювати процес </w:t>
      </w:r>
      <w:r w:rsidR="00FA64BD" w:rsidRPr="004730EB">
        <w:rPr>
          <w:rFonts w:ascii="Times New Roman" w:hAnsi="Times New Roman" w:cs="Times New Roman"/>
          <w:bCs/>
          <w:color w:val="000000"/>
          <w:sz w:val="28"/>
          <w:szCs w:val="28"/>
        </w:rPr>
        <w:t xml:space="preserve">забезпечення </w:t>
      </w:r>
      <w:r w:rsidRPr="004730EB">
        <w:rPr>
          <w:rFonts w:ascii="Times New Roman" w:hAnsi="Times New Roman" w:cs="Times New Roman"/>
          <w:bCs/>
          <w:color w:val="000000"/>
          <w:sz w:val="28"/>
          <w:szCs w:val="28"/>
        </w:rPr>
        <w:t>готовності</w:t>
      </w:r>
      <w:r w:rsidR="00FA64BD" w:rsidRPr="004730EB">
        <w:rPr>
          <w:rFonts w:ascii="Times New Roman" w:hAnsi="Times New Roman" w:cs="Times New Roman"/>
          <w:bCs/>
          <w:color w:val="000000"/>
          <w:sz w:val="28"/>
          <w:szCs w:val="28"/>
        </w:rPr>
        <w:t xml:space="preserve"> майбутніх вихователів</w:t>
      </w:r>
      <w:r w:rsidRPr="004730EB">
        <w:rPr>
          <w:rFonts w:ascii="Times New Roman" w:hAnsi="Times New Roman" w:cs="Times New Roman"/>
          <w:bCs/>
          <w:color w:val="000000"/>
          <w:sz w:val="28"/>
          <w:szCs w:val="28"/>
        </w:rPr>
        <w:t xml:space="preserve"> до створення здоров’язбережувального середовища </w:t>
      </w:r>
      <w:r w:rsidR="00FA64BD" w:rsidRPr="004730EB">
        <w:rPr>
          <w:rFonts w:ascii="Times New Roman" w:hAnsi="Times New Roman" w:cs="Times New Roman"/>
          <w:bCs/>
          <w:color w:val="000000"/>
          <w:sz w:val="28"/>
          <w:szCs w:val="28"/>
        </w:rPr>
        <w:t xml:space="preserve">у </w:t>
      </w:r>
      <w:r w:rsidRPr="004730EB">
        <w:rPr>
          <w:rFonts w:ascii="Times New Roman" w:hAnsi="Times New Roman" w:cs="Times New Roman"/>
          <w:bCs/>
          <w:color w:val="000000"/>
          <w:sz w:val="28"/>
          <w:szCs w:val="28"/>
        </w:rPr>
        <w:t>ДНЗ як чинника формування здорового способу життя</w:t>
      </w:r>
      <w:r w:rsidR="00FA64BD" w:rsidRPr="004730EB">
        <w:rPr>
          <w:rFonts w:ascii="Times New Roman" w:hAnsi="Times New Roman" w:cs="Times New Roman"/>
          <w:bCs/>
          <w:color w:val="000000"/>
          <w:sz w:val="28"/>
          <w:szCs w:val="28"/>
        </w:rPr>
        <w:t xml:space="preserve"> дошкільників</w:t>
      </w:r>
      <w:r w:rsidRPr="004730EB">
        <w:rPr>
          <w:rFonts w:ascii="Times New Roman" w:hAnsi="Times New Roman" w:cs="Times New Roman"/>
          <w:bCs/>
          <w:color w:val="000000"/>
          <w:sz w:val="28"/>
          <w:szCs w:val="28"/>
        </w:rPr>
        <w:t xml:space="preserve">, шляхом </w:t>
      </w:r>
      <w:r w:rsidR="00FA64BD" w:rsidRPr="004730EB">
        <w:rPr>
          <w:rFonts w:ascii="Times New Roman" w:hAnsi="Times New Roman" w:cs="Times New Roman"/>
          <w:bCs/>
          <w:color w:val="000000"/>
          <w:sz w:val="28"/>
          <w:szCs w:val="28"/>
        </w:rPr>
        <w:t xml:space="preserve">наповнення змісту педагогічного </w:t>
      </w:r>
      <w:r w:rsidR="00994424" w:rsidRPr="004730EB">
        <w:rPr>
          <w:rFonts w:ascii="Times New Roman" w:hAnsi="Times New Roman" w:cs="Times New Roman"/>
          <w:bCs/>
          <w:color w:val="000000"/>
          <w:sz w:val="28"/>
          <w:szCs w:val="28"/>
        </w:rPr>
        <w:t xml:space="preserve">процесу </w:t>
      </w:r>
      <w:r w:rsidR="00FA64BD" w:rsidRPr="004730EB">
        <w:rPr>
          <w:rFonts w:ascii="Times New Roman" w:hAnsi="Times New Roman" w:cs="Times New Roman"/>
          <w:bCs/>
          <w:color w:val="000000"/>
          <w:sz w:val="28"/>
          <w:szCs w:val="28"/>
        </w:rPr>
        <w:t>ВНЗ</w:t>
      </w:r>
      <w:r w:rsidRPr="004730EB">
        <w:rPr>
          <w:rFonts w:ascii="Times New Roman" w:hAnsi="Times New Roman" w:cs="Times New Roman"/>
          <w:bCs/>
          <w:color w:val="000000"/>
          <w:sz w:val="28"/>
          <w:szCs w:val="28"/>
        </w:rPr>
        <w:t xml:space="preserve"> </w:t>
      </w:r>
      <w:r w:rsidR="002F693B" w:rsidRPr="004730EB">
        <w:rPr>
          <w:rFonts w:ascii="Times New Roman" w:hAnsi="Times New Roman" w:cs="Times New Roman"/>
          <w:bCs/>
          <w:color w:val="000000"/>
          <w:sz w:val="28"/>
          <w:szCs w:val="28"/>
        </w:rPr>
        <w:t xml:space="preserve">інтерактивними </w:t>
      </w:r>
      <w:r w:rsidR="00FA64BD" w:rsidRPr="004730EB">
        <w:rPr>
          <w:rFonts w:ascii="Times New Roman" w:hAnsi="Times New Roman" w:cs="Times New Roman"/>
          <w:bCs/>
          <w:color w:val="000000"/>
          <w:sz w:val="28"/>
          <w:szCs w:val="28"/>
        </w:rPr>
        <w:t xml:space="preserve">здоров’язбережувальними </w:t>
      </w:r>
      <w:r w:rsidR="002F693B" w:rsidRPr="004730EB">
        <w:rPr>
          <w:rFonts w:ascii="Times New Roman" w:hAnsi="Times New Roman" w:cs="Times New Roman"/>
          <w:bCs/>
          <w:color w:val="000000"/>
          <w:sz w:val="28"/>
          <w:szCs w:val="28"/>
        </w:rPr>
        <w:t>технологіями взаємодії.</w:t>
      </w:r>
    </w:p>
    <w:p w:rsidR="002A229F" w:rsidRPr="00B11175" w:rsidRDefault="002F693B" w:rsidP="00491FE8">
      <w:pPr>
        <w:pStyle w:val="a5"/>
        <w:spacing w:after="0" w:line="360" w:lineRule="auto"/>
        <w:ind w:left="0" w:firstLine="709"/>
        <w:jc w:val="both"/>
        <w:rPr>
          <w:rFonts w:ascii="Times New Roman" w:hAnsi="Times New Roman" w:cs="Times New Roman"/>
          <w:bCs/>
          <w:color w:val="000000"/>
          <w:sz w:val="28"/>
          <w:szCs w:val="28"/>
        </w:rPr>
      </w:pPr>
      <w:r w:rsidRPr="004730EB">
        <w:rPr>
          <w:rFonts w:ascii="Times New Roman" w:hAnsi="Times New Roman" w:cs="Times New Roman"/>
          <w:bCs/>
          <w:color w:val="000000"/>
          <w:sz w:val="28"/>
          <w:szCs w:val="28"/>
        </w:rPr>
        <w:t>Сподіваємось, що матеріали посібника допоможуть студентам оптимізувати самостійну</w:t>
      </w:r>
      <w:r w:rsidR="008D791E" w:rsidRPr="004730EB">
        <w:rPr>
          <w:rFonts w:ascii="Times New Roman" w:hAnsi="Times New Roman" w:cs="Times New Roman"/>
          <w:bCs/>
          <w:color w:val="000000"/>
          <w:sz w:val="28"/>
          <w:szCs w:val="28"/>
        </w:rPr>
        <w:t xml:space="preserve"> пізнавальну діяльність, наблизя</w:t>
      </w:r>
      <w:r w:rsidRPr="004730EB">
        <w:rPr>
          <w:rFonts w:ascii="Times New Roman" w:hAnsi="Times New Roman" w:cs="Times New Roman"/>
          <w:bCs/>
          <w:color w:val="000000"/>
          <w:sz w:val="28"/>
          <w:szCs w:val="28"/>
        </w:rPr>
        <w:t xml:space="preserve">ть </w:t>
      </w:r>
      <w:r w:rsidR="008D791E" w:rsidRPr="004730EB">
        <w:rPr>
          <w:rFonts w:ascii="Times New Roman" w:hAnsi="Times New Roman" w:cs="Times New Roman"/>
          <w:bCs/>
          <w:color w:val="000000"/>
          <w:sz w:val="28"/>
          <w:szCs w:val="28"/>
        </w:rPr>
        <w:t xml:space="preserve">їх </w:t>
      </w:r>
      <w:r w:rsidRPr="004730EB">
        <w:rPr>
          <w:rFonts w:ascii="Times New Roman" w:hAnsi="Times New Roman" w:cs="Times New Roman"/>
          <w:bCs/>
          <w:color w:val="000000"/>
          <w:sz w:val="28"/>
          <w:szCs w:val="28"/>
        </w:rPr>
        <w:t xml:space="preserve">до розуміння суті </w:t>
      </w:r>
      <w:r w:rsidR="00A24C56" w:rsidRPr="004730EB">
        <w:rPr>
          <w:rFonts w:ascii="Times New Roman" w:hAnsi="Times New Roman" w:cs="Times New Roman"/>
          <w:bCs/>
          <w:color w:val="000000"/>
          <w:sz w:val="28"/>
          <w:szCs w:val="28"/>
        </w:rPr>
        <w:t xml:space="preserve">обраної </w:t>
      </w:r>
      <w:r w:rsidRPr="004730EB">
        <w:rPr>
          <w:rFonts w:ascii="Times New Roman" w:hAnsi="Times New Roman" w:cs="Times New Roman"/>
          <w:bCs/>
          <w:color w:val="000000"/>
          <w:sz w:val="28"/>
          <w:szCs w:val="28"/>
        </w:rPr>
        <w:t xml:space="preserve">професії, а використання індивідуально-творчих завдань дозволить не </w:t>
      </w:r>
      <w:r w:rsidRPr="004730EB">
        <w:rPr>
          <w:rFonts w:ascii="Times New Roman" w:hAnsi="Times New Roman" w:cs="Times New Roman"/>
          <w:bCs/>
          <w:color w:val="000000"/>
          <w:sz w:val="28"/>
          <w:szCs w:val="28"/>
        </w:rPr>
        <w:lastRenderedPageBreak/>
        <w:t>тільки активізувати інтелектуальну ініціативу</w:t>
      </w:r>
      <w:r w:rsidR="008D791E" w:rsidRPr="004730EB">
        <w:rPr>
          <w:rFonts w:ascii="Times New Roman" w:hAnsi="Times New Roman" w:cs="Times New Roman"/>
          <w:bCs/>
          <w:color w:val="000000"/>
          <w:sz w:val="28"/>
          <w:szCs w:val="28"/>
        </w:rPr>
        <w:t xml:space="preserve"> майбутнього вихователя</w:t>
      </w:r>
      <w:r w:rsidR="00F91803" w:rsidRPr="004730EB">
        <w:rPr>
          <w:rFonts w:ascii="Times New Roman" w:hAnsi="Times New Roman" w:cs="Times New Roman"/>
          <w:bCs/>
          <w:color w:val="000000"/>
          <w:sz w:val="28"/>
          <w:szCs w:val="28"/>
        </w:rPr>
        <w:t>, а й у</w:t>
      </w:r>
      <w:r w:rsidRPr="004730EB">
        <w:rPr>
          <w:rFonts w:ascii="Times New Roman" w:hAnsi="Times New Roman" w:cs="Times New Roman"/>
          <w:bCs/>
          <w:color w:val="000000"/>
          <w:sz w:val="28"/>
          <w:szCs w:val="28"/>
        </w:rPr>
        <w:t>досконалити необхідні вміння зд</w:t>
      </w:r>
      <w:r w:rsidR="002A229F" w:rsidRPr="004730EB">
        <w:rPr>
          <w:rFonts w:ascii="Times New Roman" w:hAnsi="Times New Roman" w:cs="Times New Roman"/>
          <w:bCs/>
          <w:color w:val="000000"/>
          <w:sz w:val="28"/>
          <w:szCs w:val="28"/>
        </w:rPr>
        <w:t>оров’язбережувальної діяльності, розвинути особистісні якості для її</w:t>
      </w:r>
      <w:r w:rsidR="00F91803" w:rsidRPr="004730EB">
        <w:rPr>
          <w:rFonts w:ascii="Times New Roman" w:hAnsi="Times New Roman" w:cs="Times New Roman"/>
          <w:bCs/>
          <w:color w:val="000000"/>
          <w:sz w:val="28"/>
          <w:szCs w:val="28"/>
        </w:rPr>
        <w:t xml:space="preserve"> продуктивного</w:t>
      </w:r>
      <w:r w:rsidR="00D35035" w:rsidRPr="004730EB">
        <w:rPr>
          <w:rFonts w:ascii="Times New Roman" w:hAnsi="Times New Roman" w:cs="Times New Roman"/>
          <w:bCs/>
          <w:color w:val="000000"/>
          <w:sz w:val="28"/>
          <w:szCs w:val="28"/>
        </w:rPr>
        <w:t xml:space="preserve"> здійснення.</w:t>
      </w:r>
    </w:p>
    <w:p w:rsidR="000A3E63" w:rsidRPr="00B11175" w:rsidRDefault="000A3E63" w:rsidP="00491FE8">
      <w:pPr>
        <w:pStyle w:val="a5"/>
        <w:spacing w:after="0" w:line="360" w:lineRule="auto"/>
        <w:ind w:left="0" w:firstLine="709"/>
        <w:jc w:val="both"/>
        <w:rPr>
          <w:rFonts w:ascii="Times New Roman" w:hAnsi="Times New Roman" w:cs="Times New Roman"/>
          <w:bCs/>
          <w:color w:val="000000"/>
          <w:sz w:val="28"/>
          <w:szCs w:val="28"/>
        </w:rPr>
      </w:pPr>
    </w:p>
    <w:p w:rsidR="002507B3" w:rsidRPr="002507B3" w:rsidRDefault="002507B3" w:rsidP="002507B3">
      <w:pPr>
        <w:pStyle w:val="a5"/>
        <w:spacing w:after="0" w:line="360" w:lineRule="auto"/>
        <w:ind w:left="0" w:firstLine="709"/>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Структура програми спецкурсу</w:t>
      </w:r>
    </w:p>
    <w:p w:rsidR="002507B3" w:rsidRPr="002507B3" w:rsidRDefault="00D5783B" w:rsidP="002507B3">
      <w:pPr>
        <w:pStyle w:val="a5"/>
        <w:spacing w:after="0" w:line="360" w:lineRule="auto"/>
        <w:ind w:left="0" w:firstLine="709"/>
        <w:jc w:val="center"/>
        <w:rPr>
          <w:rFonts w:ascii="Times New Roman" w:hAnsi="Times New Roman" w:cs="Times New Roman"/>
          <w:b/>
          <w:bCs/>
          <w:color w:val="000000"/>
          <w:sz w:val="28"/>
          <w:szCs w:val="28"/>
          <w:lang w:val="ru-RU"/>
        </w:rPr>
      </w:pPr>
      <w:r w:rsidRPr="004730EB">
        <w:rPr>
          <w:rFonts w:ascii="Times New Roman" w:hAnsi="Times New Roman" w:cs="Times New Roman"/>
          <w:b/>
          <w:bCs/>
          <w:color w:val="000000"/>
          <w:sz w:val="28"/>
          <w:szCs w:val="28"/>
        </w:rPr>
        <w:t>ОПИС ПРЕДМЕТА НАВЧАЛЬНОГО КУРСУ</w:t>
      </w:r>
    </w:p>
    <w:p w:rsidR="002A229F" w:rsidRPr="002507B3" w:rsidRDefault="002507B3" w:rsidP="002507B3">
      <w:pPr>
        <w:pStyle w:val="a5"/>
        <w:spacing w:after="0" w:line="360" w:lineRule="auto"/>
        <w:ind w:left="0" w:firstLine="709"/>
        <w:jc w:val="center"/>
        <w:rPr>
          <w:rFonts w:ascii="Times New Roman" w:hAnsi="Times New Roman" w:cs="Times New Roman"/>
          <w:bCs/>
          <w:color w:val="000000"/>
          <w:sz w:val="28"/>
          <w:szCs w:val="28"/>
        </w:rPr>
      </w:pPr>
      <w:r w:rsidRPr="002507B3">
        <w:rPr>
          <w:rFonts w:ascii="Times New Roman" w:hAnsi="Times New Roman" w:cs="Times New Roman"/>
          <w:iCs/>
          <w:color w:val="000000"/>
          <w:sz w:val="28"/>
          <w:szCs w:val="28"/>
        </w:rPr>
        <w:t>Предмет: «Здоров’язбережувальне середовище як чинник фо</w:t>
      </w:r>
      <w:r>
        <w:rPr>
          <w:rFonts w:ascii="Times New Roman" w:hAnsi="Times New Roman" w:cs="Times New Roman"/>
          <w:iCs/>
          <w:color w:val="000000"/>
          <w:sz w:val="28"/>
          <w:szCs w:val="28"/>
        </w:rPr>
        <w:t>рмування здорового способу життя дітей дошкільного віку</w:t>
      </w:r>
      <w:r w:rsidRPr="002507B3">
        <w:rPr>
          <w:rFonts w:ascii="Times New Roman" w:hAnsi="Times New Roman" w:cs="Times New Roman"/>
          <w:iCs/>
          <w:color w:val="000000"/>
          <w:sz w:val="28"/>
          <w:szCs w:val="28"/>
        </w:rPr>
        <w:t>»</w:t>
      </w:r>
    </w:p>
    <w:tbl>
      <w:tblPr>
        <w:tblpPr w:leftFromText="180" w:rightFromText="180" w:vertAnchor="text" w:horzAnchor="margin" w:tblpX="250" w:tblpY="982"/>
        <w:tblW w:w="9297" w:type="dxa"/>
        <w:tblLayout w:type="fixed"/>
        <w:tblLook w:val="0000" w:firstRow="0" w:lastRow="0" w:firstColumn="0" w:lastColumn="0" w:noHBand="0" w:noVBand="0"/>
      </w:tblPr>
      <w:tblGrid>
        <w:gridCol w:w="3085"/>
        <w:gridCol w:w="3260"/>
        <w:gridCol w:w="1476"/>
        <w:gridCol w:w="1476"/>
      </w:tblGrid>
      <w:tr w:rsidR="000A3E63" w:rsidRPr="004730EB" w:rsidTr="000A3E63">
        <w:trPr>
          <w:trHeight w:val="803"/>
        </w:trPr>
        <w:tc>
          <w:tcPr>
            <w:tcW w:w="3085" w:type="dxa"/>
            <w:vMerge w:val="restart"/>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sz w:val="28"/>
                <w:szCs w:val="28"/>
              </w:rPr>
              <w:t xml:space="preserve">Найменування показників </w:t>
            </w:r>
          </w:p>
        </w:tc>
        <w:tc>
          <w:tcPr>
            <w:tcW w:w="3260" w:type="dxa"/>
            <w:vMerge w:val="restart"/>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sz w:val="28"/>
                <w:szCs w:val="28"/>
              </w:rPr>
              <w:t>Галузь знань, напрям підготовки, освітньо-кваліфікаційний рівень</w:t>
            </w:r>
          </w:p>
        </w:tc>
        <w:tc>
          <w:tcPr>
            <w:tcW w:w="29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sz w:val="28"/>
                <w:szCs w:val="28"/>
              </w:rPr>
              <w:t>Характеристика навчальної дисципліни</w:t>
            </w:r>
          </w:p>
        </w:tc>
      </w:tr>
      <w:tr w:rsidR="000A3E63" w:rsidRPr="004730EB" w:rsidTr="006751DB">
        <w:trPr>
          <w:trHeight w:val="549"/>
        </w:trPr>
        <w:tc>
          <w:tcPr>
            <w:tcW w:w="3085"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3260"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2952" w:type="dxa"/>
            <w:gridSpan w:val="2"/>
            <w:tcBorders>
              <w:top w:val="single" w:sz="4" w:space="0" w:color="000000"/>
              <w:left w:val="single" w:sz="4" w:space="0" w:color="000000"/>
              <w:bottom w:val="single" w:sz="4" w:space="0" w:color="000000"/>
              <w:right w:val="single" w:sz="4" w:space="0" w:color="000000"/>
            </w:tcBorders>
            <w:shd w:val="clear" w:color="auto" w:fill="auto"/>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b/>
                <w:sz w:val="28"/>
                <w:szCs w:val="28"/>
              </w:rPr>
              <w:t>денна форма навчання</w:t>
            </w:r>
          </w:p>
        </w:tc>
      </w:tr>
      <w:tr w:rsidR="000A3E63" w:rsidRPr="004730EB" w:rsidTr="000A3E63">
        <w:trPr>
          <w:trHeight w:val="409"/>
        </w:trPr>
        <w:tc>
          <w:tcPr>
            <w:tcW w:w="3085" w:type="dxa"/>
            <w:vMerge w:val="restart"/>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pacing w:after="0" w:line="360" w:lineRule="auto"/>
              <w:rPr>
                <w:rFonts w:ascii="Times New Roman" w:hAnsi="Times New Roman" w:cs="Times New Roman"/>
                <w:sz w:val="28"/>
                <w:szCs w:val="28"/>
              </w:rPr>
            </w:pPr>
            <w:r w:rsidRPr="004730EB">
              <w:rPr>
                <w:rFonts w:ascii="Times New Roman" w:hAnsi="Times New Roman" w:cs="Times New Roman"/>
                <w:sz w:val="28"/>
                <w:szCs w:val="28"/>
              </w:rPr>
              <w:t>Кількість кредитів  –2</w:t>
            </w:r>
          </w:p>
        </w:tc>
        <w:tc>
          <w:tcPr>
            <w:tcW w:w="3260" w:type="dxa"/>
            <w:tcBorders>
              <w:top w:val="single" w:sz="4" w:space="0" w:color="000000"/>
              <w:left w:val="single" w:sz="4" w:space="0" w:color="000000"/>
              <w:bottom w:val="single" w:sz="4" w:space="0" w:color="000000"/>
            </w:tcBorders>
            <w:shd w:val="clear" w:color="auto" w:fill="auto"/>
          </w:tcPr>
          <w:p w:rsidR="000A3E63" w:rsidRPr="004730EB" w:rsidRDefault="000A3E63" w:rsidP="00491FE8">
            <w:pPr>
              <w:spacing w:after="0" w:line="360" w:lineRule="auto"/>
              <w:jc w:val="center"/>
              <w:rPr>
                <w:rFonts w:ascii="Times New Roman" w:hAnsi="Times New Roman" w:cs="Times New Roman"/>
                <w:sz w:val="28"/>
                <w:szCs w:val="28"/>
                <w:u w:val="single"/>
              </w:rPr>
            </w:pPr>
            <w:r w:rsidRPr="004730EB">
              <w:rPr>
                <w:rFonts w:ascii="Times New Roman" w:hAnsi="Times New Roman" w:cs="Times New Roman"/>
                <w:sz w:val="28"/>
                <w:szCs w:val="28"/>
              </w:rPr>
              <w:t>Галузь знань</w:t>
            </w:r>
          </w:p>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sz w:val="28"/>
                <w:szCs w:val="28"/>
                <w:u w:val="single"/>
              </w:rPr>
              <w:t>0101</w:t>
            </w:r>
          </w:p>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sz w:val="28"/>
                <w:szCs w:val="28"/>
              </w:rPr>
              <w:t>(шифр і назва)</w:t>
            </w:r>
          </w:p>
        </w:tc>
        <w:tc>
          <w:tcPr>
            <w:tcW w:w="29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i/>
                <w:sz w:val="28"/>
                <w:szCs w:val="28"/>
              </w:rPr>
            </w:pPr>
            <w:r w:rsidRPr="004730EB">
              <w:rPr>
                <w:rFonts w:ascii="Times New Roman" w:hAnsi="Times New Roman" w:cs="Times New Roman"/>
                <w:sz w:val="28"/>
                <w:szCs w:val="28"/>
              </w:rPr>
              <w:t>За вибором</w:t>
            </w:r>
          </w:p>
          <w:p w:rsidR="000A3E63" w:rsidRPr="004730EB" w:rsidRDefault="000A3E63" w:rsidP="00491FE8">
            <w:pPr>
              <w:spacing w:after="0" w:line="360" w:lineRule="auto"/>
              <w:jc w:val="center"/>
              <w:rPr>
                <w:rFonts w:ascii="Times New Roman" w:hAnsi="Times New Roman" w:cs="Times New Roman"/>
                <w:i/>
                <w:sz w:val="28"/>
                <w:szCs w:val="28"/>
              </w:rPr>
            </w:pPr>
          </w:p>
        </w:tc>
      </w:tr>
      <w:tr w:rsidR="000A3E63" w:rsidRPr="004730EB" w:rsidTr="000A3E63">
        <w:trPr>
          <w:trHeight w:val="409"/>
        </w:trPr>
        <w:tc>
          <w:tcPr>
            <w:tcW w:w="3085"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u w:val="single"/>
              </w:rPr>
            </w:pPr>
            <w:r w:rsidRPr="004730EB">
              <w:rPr>
                <w:rFonts w:ascii="Times New Roman" w:hAnsi="Times New Roman" w:cs="Times New Roman"/>
                <w:sz w:val="28"/>
                <w:szCs w:val="28"/>
              </w:rPr>
              <w:t xml:space="preserve">Напрям підготовки </w:t>
            </w:r>
          </w:p>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sz w:val="28"/>
                <w:szCs w:val="28"/>
                <w:u w:val="single"/>
              </w:rPr>
              <w:t>6.01.0101</w:t>
            </w:r>
          </w:p>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sz w:val="28"/>
                <w:szCs w:val="28"/>
              </w:rPr>
              <w:t>(шифр і назва)</w:t>
            </w:r>
          </w:p>
        </w:tc>
        <w:tc>
          <w:tcPr>
            <w:tcW w:w="29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r>
      <w:tr w:rsidR="000A3E63" w:rsidRPr="004730EB" w:rsidTr="000A3E63">
        <w:trPr>
          <w:trHeight w:val="170"/>
        </w:trPr>
        <w:tc>
          <w:tcPr>
            <w:tcW w:w="3085" w:type="dxa"/>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pacing w:after="0" w:line="360" w:lineRule="auto"/>
              <w:rPr>
                <w:rFonts w:ascii="Times New Roman" w:hAnsi="Times New Roman" w:cs="Times New Roman"/>
                <w:sz w:val="28"/>
                <w:szCs w:val="28"/>
              </w:rPr>
            </w:pPr>
            <w:r w:rsidRPr="004730EB">
              <w:rPr>
                <w:rFonts w:ascii="Times New Roman" w:hAnsi="Times New Roman" w:cs="Times New Roman"/>
                <w:sz w:val="28"/>
                <w:szCs w:val="28"/>
              </w:rPr>
              <w:t>Модулів –2</w:t>
            </w:r>
          </w:p>
        </w:tc>
        <w:tc>
          <w:tcPr>
            <w:tcW w:w="3260" w:type="dxa"/>
            <w:vMerge w:val="restart"/>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sz w:val="28"/>
                <w:szCs w:val="28"/>
              </w:rPr>
              <w:t>Освітньо-кваліфікаційний рівень:</w:t>
            </w:r>
          </w:p>
          <w:p w:rsidR="000A3E63" w:rsidRPr="004730EB" w:rsidRDefault="000A3E63" w:rsidP="00491FE8">
            <w:pPr>
              <w:spacing w:after="0" w:line="360" w:lineRule="auto"/>
              <w:jc w:val="center"/>
              <w:rPr>
                <w:rFonts w:ascii="Times New Roman" w:hAnsi="Times New Roman" w:cs="Times New Roman"/>
                <w:sz w:val="28"/>
                <w:szCs w:val="28"/>
              </w:rPr>
            </w:pPr>
          </w:p>
          <w:p w:rsidR="000A3E63" w:rsidRPr="004730EB" w:rsidRDefault="000A3E63" w:rsidP="00491FE8">
            <w:pPr>
              <w:spacing w:after="0" w:line="360" w:lineRule="auto"/>
              <w:jc w:val="center"/>
              <w:rPr>
                <w:rFonts w:ascii="Times New Roman" w:hAnsi="Times New Roman" w:cs="Times New Roman"/>
                <w:b/>
                <w:sz w:val="28"/>
                <w:szCs w:val="28"/>
              </w:rPr>
            </w:pPr>
            <w:r w:rsidRPr="004730EB">
              <w:rPr>
                <w:rFonts w:ascii="Times New Roman" w:hAnsi="Times New Roman" w:cs="Times New Roman"/>
                <w:sz w:val="28"/>
                <w:szCs w:val="28"/>
              </w:rPr>
              <w:t>бакалавр</w:t>
            </w:r>
          </w:p>
        </w:tc>
        <w:tc>
          <w:tcPr>
            <w:tcW w:w="29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b/>
                <w:sz w:val="28"/>
                <w:szCs w:val="28"/>
              </w:rPr>
              <w:t>Рік підготовки:</w:t>
            </w:r>
          </w:p>
        </w:tc>
      </w:tr>
      <w:tr w:rsidR="000A3E63" w:rsidRPr="004730EB" w:rsidTr="000A3E63">
        <w:trPr>
          <w:trHeight w:val="207"/>
        </w:trPr>
        <w:tc>
          <w:tcPr>
            <w:tcW w:w="3085" w:type="dxa"/>
            <w:vMerge w:val="restart"/>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pacing w:after="0" w:line="360" w:lineRule="auto"/>
              <w:rPr>
                <w:rFonts w:ascii="Times New Roman" w:hAnsi="Times New Roman" w:cs="Times New Roman"/>
                <w:sz w:val="28"/>
                <w:szCs w:val="28"/>
              </w:rPr>
            </w:pPr>
            <w:r w:rsidRPr="004730EB">
              <w:rPr>
                <w:rFonts w:ascii="Times New Roman" w:hAnsi="Times New Roman" w:cs="Times New Roman"/>
                <w:sz w:val="28"/>
                <w:szCs w:val="28"/>
              </w:rPr>
              <w:t>Змістових модулів – 2</w:t>
            </w:r>
          </w:p>
        </w:tc>
        <w:tc>
          <w:tcPr>
            <w:tcW w:w="3260"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29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sz w:val="28"/>
                <w:szCs w:val="28"/>
              </w:rPr>
              <w:t>3-й</w:t>
            </w:r>
          </w:p>
        </w:tc>
      </w:tr>
      <w:tr w:rsidR="000A3E63" w:rsidRPr="004730EB" w:rsidTr="000A3E63">
        <w:trPr>
          <w:trHeight w:val="232"/>
        </w:trPr>
        <w:tc>
          <w:tcPr>
            <w:tcW w:w="3085"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rPr>
                <w:rFonts w:ascii="Times New Roman" w:hAnsi="Times New Roman" w:cs="Times New Roman"/>
                <w:sz w:val="28"/>
                <w:szCs w:val="28"/>
              </w:rPr>
            </w:pPr>
          </w:p>
        </w:tc>
        <w:tc>
          <w:tcPr>
            <w:tcW w:w="3260"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29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b/>
                <w:sz w:val="28"/>
                <w:szCs w:val="28"/>
              </w:rPr>
              <w:t>Семестр</w:t>
            </w:r>
          </w:p>
        </w:tc>
      </w:tr>
      <w:tr w:rsidR="000A3E63" w:rsidRPr="004730EB" w:rsidTr="006751DB">
        <w:trPr>
          <w:trHeight w:val="323"/>
        </w:trPr>
        <w:tc>
          <w:tcPr>
            <w:tcW w:w="3085" w:type="dxa"/>
            <w:vMerge w:val="restart"/>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pacing w:after="0" w:line="360" w:lineRule="auto"/>
              <w:rPr>
                <w:rFonts w:ascii="Times New Roman" w:hAnsi="Times New Roman" w:cs="Times New Roman"/>
                <w:sz w:val="28"/>
                <w:szCs w:val="28"/>
              </w:rPr>
            </w:pPr>
            <w:r w:rsidRPr="004730EB">
              <w:rPr>
                <w:rFonts w:ascii="Times New Roman" w:hAnsi="Times New Roman" w:cs="Times New Roman"/>
                <w:sz w:val="28"/>
                <w:szCs w:val="28"/>
              </w:rPr>
              <w:t xml:space="preserve">Індивідуальне науково-дослідне завдання- 7 </w:t>
            </w:r>
          </w:p>
        </w:tc>
        <w:tc>
          <w:tcPr>
            <w:tcW w:w="3260"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sz w:val="28"/>
                <w:szCs w:val="28"/>
                <w:lang w:val="en-US"/>
              </w:rPr>
              <w:t xml:space="preserve">V </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lang w:val="en-US"/>
              </w:rPr>
            </w:pPr>
            <w:r w:rsidRPr="004730EB">
              <w:rPr>
                <w:rFonts w:ascii="Times New Roman" w:hAnsi="Times New Roman" w:cs="Times New Roman"/>
                <w:sz w:val="28"/>
                <w:szCs w:val="28"/>
                <w:lang w:val="en-US"/>
              </w:rPr>
              <w:t>VI</w:t>
            </w:r>
          </w:p>
        </w:tc>
      </w:tr>
      <w:tr w:rsidR="000A3E63" w:rsidRPr="004730EB" w:rsidTr="000A3E63">
        <w:trPr>
          <w:trHeight w:val="870"/>
        </w:trPr>
        <w:tc>
          <w:tcPr>
            <w:tcW w:w="3085"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rPr>
                <w:rFonts w:ascii="Times New Roman" w:hAnsi="Times New Roman" w:cs="Times New Roman"/>
                <w:sz w:val="28"/>
                <w:szCs w:val="28"/>
              </w:rPr>
            </w:pPr>
          </w:p>
        </w:tc>
        <w:tc>
          <w:tcPr>
            <w:tcW w:w="3260"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29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b/>
                <w:sz w:val="28"/>
                <w:szCs w:val="28"/>
              </w:rPr>
              <w:t>Лекції</w:t>
            </w:r>
          </w:p>
        </w:tc>
      </w:tr>
      <w:tr w:rsidR="000A3E63" w:rsidRPr="004730EB" w:rsidTr="000A3E63">
        <w:trPr>
          <w:trHeight w:val="570"/>
        </w:trPr>
        <w:tc>
          <w:tcPr>
            <w:tcW w:w="3085" w:type="dxa"/>
            <w:vMerge w:val="restart"/>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pacing w:after="0" w:line="360" w:lineRule="auto"/>
              <w:rPr>
                <w:rFonts w:ascii="Times New Roman" w:hAnsi="Times New Roman" w:cs="Times New Roman"/>
                <w:sz w:val="28"/>
                <w:szCs w:val="28"/>
              </w:rPr>
            </w:pPr>
            <w:r w:rsidRPr="004730EB">
              <w:rPr>
                <w:rFonts w:ascii="Times New Roman" w:hAnsi="Times New Roman" w:cs="Times New Roman"/>
                <w:sz w:val="28"/>
                <w:szCs w:val="28"/>
              </w:rPr>
              <w:t>Загальна кількість годин - 72</w:t>
            </w:r>
          </w:p>
        </w:tc>
        <w:tc>
          <w:tcPr>
            <w:tcW w:w="3260"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29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b/>
                <w:sz w:val="28"/>
                <w:szCs w:val="28"/>
              </w:rPr>
            </w:pPr>
          </w:p>
        </w:tc>
      </w:tr>
      <w:tr w:rsidR="000A3E63" w:rsidRPr="004730EB" w:rsidTr="000A3E63">
        <w:trPr>
          <w:trHeight w:val="675"/>
        </w:trPr>
        <w:tc>
          <w:tcPr>
            <w:tcW w:w="3085"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rPr>
                <w:rFonts w:ascii="Times New Roman" w:hAnsi="Times New Roman" w:cs="Times New Roman"/>
                <w:sz w:val="28"/>
                <w:szCs w:val="28"/>
              </w:rPr>
            </w:pPr>
          </w:p>
        </w:tc>
        <w:tc>
          <w:tcPr>
            <w:tcW w:w="3260"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29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sz w:val="28"/>
                <w:szCs w:val="28"/>
              </w:rPr>
              <w:t>18год.</w:t>
            </w:r>
          </w:p>
        </w:tc>
      </w:tr>
      <w:tr w:rsidR="000A3E63" w:rsidRPr="004730EB" w:rsidTr="000A3E63">
        <w:trPr>
          <w:trHeight w:val="570"/>
        </w:trPr>
        <w:tc>
          <w:tcPr>
            <w:tcW w:w="3085" w:type="dxa"/>
            <w:vMerge w:val="restart"/>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pacing w:after="0" w:line="360" w:lineRule="auto"/>
              <w:rPr>
                <w:rFonts w:ascii="Times New Roman" w:hAnsi="Times New Roman" w:cs="Times New Roman"/>
                <w:sz w:val="28"/>
                <w:szCs w:val="28"/>
              </w:rPr>
            </w:pPr>
            <w:r w:rsidRPr="004730EB">
              <w:rPr>
                <w:rFonts w:ascii="Times New Roman" w:hAnsi="Times New Roman" w:cs="Times New Roman"/>
                <w:sz w:val="28"/>
                <w:szCs w:val="28"/>
              </w:rPr>
              <w:t xml:space="preserve">Тижневих годин для </w:t>
            </w:r>
            <w:r w:rsidRPr="004730EB">
              <w:rPr>
                <w:rFonts w:ascii="Times New Roman" w:hAnsi="Times New Roman" w:cs="Times New Roman"/>
                <w:sz w:val="28"/>
                <w:szCs w:val="28"/>
              </w:rPr>
              <w:lastRenderedPageBreak/>
              <w:t>денної форми навчання:</w:t>
            </w:r>
          </w:p>
          <w:p w:rsidR="000A3E63" w:rsidRPr="004730EB" w:rsidRDefault="000A3E63" w:rsidP="00491FE8">
            <w:pPr>
              <w:spacing w:after="0" w:line="360" w:lineRule="auto"/>
              <w:rPr>
                <w:rFonts w:ascii="Times New Roman" w:hAnsi="Times New Roman" w:cs="Times New Roman"/>
                <w:sz w:val="28"/>
                <w:szCs w:val="28"/>
              </w:rPr>
            </w:pPr>
            <w:r w:rsidRPr="004730EB">
              <w:rPr>
                <w:rFonts w:ascii="Times New Roman" w:hAnsi="Times New Roman" w:cs="Times New Roman"/>
                <w:sz w:val="28"/>
                <w:szCs w:val="28"/>
              </w:rPr>
              <w:t>аудиторних – 1</w:t>
            </w:r>
          </w:p>
          <w:p w:rsidR="000A3E63" w:rsidRPr="004730EB" w:rsidRDefault="000A3E63" w:rsidP="00491FE8">
            <w:pPr>
              <w:spacing w:after="0" w:line="360" w:lineRule="auto"/>
              <w:rPr>
                <w:rFonts w:ascii="Times New Roman" w:hAnsi="Times New Roman" w:cs="Times New Roman"/>
                <w:sz w:val="28"/>
                <w:szCs w:val="28"/>
              </w:rPr>
            </w:pPr>
            <w:r w:rsidRPr="004730EB">
              <w:rPr>
                <w:rFonts w:ascii="Times New Roman" w:hAnsi="Times New Roman" w:cs="Times New Roman"/>
                <w:sz w:val="28"/>
                <w:szCs w:val="28"/>
              </w:rPr>
              <w:t>самостійної роботи студента – 2,5</w:t>
            </w:r>
          </w:p>
        </w:tc>
        <w:tc>
          <w:tcPr>
            <w:tcW w:w="3260"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29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r>
      <w:tr w:rsidR="000A3E63" w:rsidRPr="004730EB" w:rsidTr="000A3E63">
        <w:trPr>
          <w:trHeight w:val="320"/>
        </w:trPr>
        <w:tc>
          <w:tcPr>
            <w:tcW w:w="3085"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rPr>
                <w:rFonts w:ascii="Times New Roman" w:hAnsi="Times New Roman" w:cs="Times New Roman"/>
                <w:sz w:val="28"/>
                <w:szCs w:val="28"/>
              </w:rPr>
            </w:pPr>
          </w:p>
        </w:tc>
        <w:tc>
          <w:tcPr>
            <w:tcW w:w="3260"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29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b/>
                <w:sz w:val="28"/>
                <w:szCs w:val="28"/>
              </w:rPr>
              <w:t>Практичні, семінарські</w:t>
            </w:r>
          </w:p>
        </w:tc>
      </w:tr>
      <w:tr w:rsidR="000A3E63" w:rsidRPr="004730EB" w:rsidTr="000A3E63">
        <w:trPr>
          <w:trHeight w:val="320"/>
        </w:trPr>
        <w:tc>
          <w:tcPr>
            <w:tcW w:w="3085"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rPr>
                <w:rFonts w:ascii="Times New Roman" w:hAnsi="Times New Roman" w:cs="Times New Roman"/>
                <w:sz w:val="28"/>
                <w:szCs w:val="28"/>
              </w:rPr>
            </w:pPr>
          </w:p>
        </w:tc>
        <w:tc>
          <w:tcPr>
            <w:tcW w:w="3260"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29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sz w:val="28"/>
                <w:szCs w:val="28"/>
              </w:rPr>
              <w:t>15 год.</w:t>
            </w:r>
          </w:p>
        </w:tc>
      </w:tr>
      <w:tr w:rsidR="000A3E63" w:rsidRPr="004730EB" w:rsidTr="000A3E63">
        <w:trPr>
          <w:trHeight w:val="138"/>
        </w:trPr>
        <w:tc>
          <w:tcPr>
            <w:tcW w:w="3085"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3260"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29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b/>
                <w:sz w:val="28"/>
                <w:szCs w:val="28"/>
              </w:rPr>
              <w:t>Самостійна робота</w:t>
            </w:r>
          </w:p>
        </w:tc>
      </w:tr>
      <w:tr w:rsidR="000A3E63" w:rsidRPr="004730EB" w:rsidTr="000A3E63">
        <w:trPr>
          <w:trHeight w:val="138"/>
        </w:trPr>
        <w:tc>
          <w:tcPr>
            <w:tcW w:w="3085"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3260"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29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sz w:val="28"/>
                <w:szCs w:val="28"/>
              </w:rPr>
              <w:t>25год.</w:t>
            </w:r>
          </w:p>
        </w:tc>
      </w:tr>
      <w:tr w:rsidR="000A3E63" w:rsidRPr="004730EB" w:rsidTr="000A3E63">
        <w:trPr>
          <w:trHeight w:val="138"/>
        </w:trPr>
        <w:tc>
          <w:tcPr>
            <w:tcW w:w="3085"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3260"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29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b/>
                <w:sz w:val="28"/>
                <w:szCs w:val="28"/>
              </w:rPr>
              <w:t xml:space="preserve">Індивідуальні завдання: </w:t>
            </w:r>
            <w:r w:rsidRPr="004730EB">
              <w:rPr>
                <w:rFonts w:ascii="Times New Roman" w:hAnsi="Times New Roman" w:cs="Times New Roman"/>
                <w:sz w:val="28"/>
                <w:szCs w:val="28"/>
              </w:rPr>
              <w:t>14год.</w:t>
            </w:r>
          </w:p>
        </w:tc>
      </w:tr>
      <w:tr w:rsidR="000A3E63" w:rsidRPr="004730EB" w:rsidTr="000A3E63">
        <w:trPr>
          <w:trHeight w:val="138"/>
        </w:trPr>
        <w:tc>
          <w:tcPr>
            <w:tcW w:w="3085"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3260" w:type="dxa"/>
            <w:vMerge/>
            <w:tcBorders>
              <w:top w:val="single" w:sz="4" w:space="0" w:color="000000"/>
              <w:left w:val="single" w:sz="4" w:space="0" w:color="000000"/>
              <w:bottom w:val="single" w:sz="4" w:space="0" w:color="000000"/>
            </w:tcBorders>
            <w:shd w:val="clear" w:color="auto" w:fill="auto"/>
            <w:vAlign w:val="center"/>
          </w:tcPr>
          <w:p w:rsidR="000A3E63" w:rsidRPr="004730EB" w:rsidRDefault="000A3E63" w:rsidP="00491FE8">
            <w:pPr>
              <w:snapToGrid w:val="0"/>
              <w:spacing w:after="0" w:line="360" w:lineRule="auto"/>
              <w:jc w:val="center"/>
              <w:rPr>
                <w:rFonts w:ascii="Times New Roman" w:hAnsi="Times New Roman" w:cs="Times New Roman"/>
                <w:sz w:val="28"/>
                <w:szCs w:val="28"/>
              </w:rPr>
            </w:pPr>
          </w:p>
        </w:tc>
        <w:tc>
          <w:tcPr>
            <w:tcW w:w="29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3E63" w:rsidRPr="004730EB" w:rsidRDefault="000A3E63" w:rsidP="00491FE8">
            <w:pPr>
              <w:spacing w:after="0" w:line="360" w:lineRule="auto"/>
              <w:jc w:val="center"/>
              <w:rPr>
                <w:rFonts w:ascii="Times New Roman" w:hAnsi="Times New Roman" w:cs="Times New Roman"/>
                <w:sz w:val="28"/>
                <w:szCs w:val="28"/>
              </w:rPr>
            </w:pPr>
            <w:r w:rsidRPr="004730EB">
              <w:rPr>
                <w:rFonts w:ascii="Times New Roman" w:hAnsi="Times New Roman" w:cs="Times New Roman"/>
                <w:sz w:val="28"/>
                <w:szCs w:val="28"/>
              </w:rPr>
              <w:t>Вид контролю: контрольна робота</w:t>
            </w:r>
          </w:p>
        </w:tc>
      </w:tr>
    </w:tbl>
    <w:p w:rsidR="002507B3" w:rsidRDefault="002507B3" w:rsidP="00491FE8">
      <w:pPr>
        <w:pStyle w:val="a5"/>
        <w:spacing w:after="0" w:line="360" w:lineRule="auto"/>
        <w:ind w:left="0" w:firstLine="709"/>
        <w:jc w:val="center"/>
        <w:rPr>
          <w:rFonts w:ascii="Times New Roman" w:hAnsi="Times New Roman" w:cs="Times New Roman"/>
          <w:i/>
          <w:iCs/>
          <w:color w:val="000000"/>
          <w:sz w:val="28"/>
          <w:szCs w:val="28"/>
          <w:lang w:val="en-US"/>
        </w:rPr>
      </w:pPr>
    </w:p>
    <w:p w:rsidR="002507B3" w:rsidRDefault="002507B3" w:rsidP="00491FE8">
      <w:pPr>
        <w:pStyle w:val="a5"/>
        <w:spacing w:after="0" w:line="360" w:lineRule="auto"/>
        <w:ind w:left="0" w:firstLine="709"/>
        <w:jc w:val="center"/>
        <w:rPr>
          <w:rFonts w:ascii="Times New Roman" w:hAnsi="Times New Roman" w:cs="Times New Roman"/>
          <w:i/>
          <w:iCs/>
          <w:color w:val="000000"/>
          <w:sz w:val="28"/>
          <w:szCs w:val="28"/>
          <w:lang w:val="en-US"/>
        </w:rPr>
      </w:pPr>
    </w:p>
    <w:p w:rsidR="00687BB9" w:rsidRPr="004730EB" w:rsidRDefault="00687BB9" w:rsidP="00491FE8">
      <w:pPr>
        <w:spacing w:after="0" w:line="360" w:lineRule="auto"/>
        <w:rPr>
          <w:rFonts w:ascii="Times New Roman" w:hAnsi="Times New Roman" w:cs="Times New Roman"/>
          <w:sz w:val="28"/>
          <w:szCs w:val="28"/>
        </w:rPr>
      </w:pPr>
    </w:p>
    <w:p w:rsidR="00D5783B" w:rsidRPr="004730EB" w:rsidRDefault="00D5783B" w:rsidP="00491FE8">
      <w:pPr>
        <w:spacing w:after="0" w:line="360" w:lineRule="auto"/>
        <w:jc w:val="center"/>
        <w:rPr>
          <w:rFonts w:ascii="Times New Roman" w:hAnsi="Times New Roman" w:cs="Times New Roman"/>
          <w:b/>
          <w:bCs/>
          <w:color w:val="000000"/>
          <w:sz w:val="28"/>
          <w:szCs w:val="28"/>
        </w:rPr>
      </w:pPr>
      <w:r w:rsidRPr="004730EB">
        <w:rPr>
          <w:rFonts w:ascii="Times New Roman" w:hAnsi="Times New Roman" w:cs="Times New Roman"/>
          <w:b/>
          <w:bCs/>
          <w:color w:val="000000"/>
          <w:sz w:val="28"/>
          <w:szCs w:val="28"/>
        </w:rPr>
        <w:t>ПРОГРАМА</w:t>
      </w:r>
    </w:p>
    <w:p w:rsidR="00F80CE6" w:rsidRPr="004730EB" w:rsidRDefault="00F80CE6" w:rsidP="00491FE8">
      <w:pPr>
        <w:pStyle w:val="a3"/>
        <w:spacing w:line="360" w:lineRule="auto"/>
        <w:ind w:firstLine="709"/>
        <w:jc w:val="both"/>
        <w:rPr>
          <w:rFonts w:cs="Times New Roman"/>
          <w:color w:val="000000"/>
          <w:sz w:val="28"/>
          <w:szCs w:val="28"/>
          <w:lang w:val="uk-UA"/>
        </w:rPr>
      </w:pPr>
      <w:r w:rsidRPr="004730EB">
        <w:rPr>
          <w:rFonts w:cs="Times New Roman"/>
          <w:b/>
          <w:bCs/>
          <w:sz w:val="28"/>
          <w:szCs w:val="28"/>
          <w:lang w:val="ru-RU"/>
        </w:rPr>
        <w:t xml:space="preserve">Змістовий модуль 1. </w:t>
      </w:r>
      <w:r w:rsidR="00DD050D" w:rsidRPr="004730EB">
        <w:rPr>
          <w:rFonts w:cs="Times New Roman"/>
          <w:b/>
          <w:color w:val="000000"/>
          <w:sz w:val="28"/>
          <w:szCs w:val="28"/>
          <w:lang w:val="uk-UA"/>
        </w:rPr>
        <w:t xml:space="preserve">Науково-теоретичні засади проблеми здоров’язбережувального середовища, здорового способу життя </w:t>
      </w:r>
    </w:p>
    <w:p w:rsidR="00DD050D" w:rsidRPr="004730EB" w:rsidRDefault="00F80CE6" w:rsidP="00491FE8">
      <w:pPr>
        <w:pStyle w:val="a3"/>
        <w:spacing w:line="360" w:lineRule="auto"/>
        <w:ind w:firstLine="709"/>
        <w:jc w:val="both"/>
        <w:rPr>
          <w:rFonts w:eastAsia="Times New Roman" w:cs="Times New Roman"/>
          <w:color w:val="000000"/>
          <w:sz w:val="28"/>
          <w:szCs w:val="28"/>
          <w:lang w:val="ru-RU"/>
        </w:rPr>
      </w:pPr>
      <w:r w:rsidRPr="004730EB">
        <w:rPr>
          <w:rFonts w:cs="Times New Roman"/>
          <w:b/>
          <w:iCs/>
          <w:sz w:val="28"/>
          <w:szCs w:val="28"/>
          <w:lang w:val="ru-RU"/>
        </w:rPr>
        <w:t>Тема 1</w:t>
      </w:r>
      <w:r w:rsidRPr="004730EB">
        <w:rPr>
          <w:rFonts w:cs="Times New Roman"/>
          <w:i/>
          <w:iCs/>
          <w:sz w:val="28"/>
          <w:szCs w:val="28"/>
          <w:lang w:val="ru-RU"/>
        </w:rPr>
        <w:t>.</w:t>
      </w:r>
      <w:r w:rsidR="00DD050D" w:rsidRPr="004730EB">
        <w:rPr>
          <w:rFonts w:eastAsia="Times New Roman" w:cs="Times New Roman"/>
          <w:color w:val="000000"/>
          <w:sz w:val="28"/>
          <w:szCs w:val="28"/>
          <w:lang w:val="uk-UA"/>
        </w:rPr>
        <w:t xml:space="preserve"> Феноменологія здоров’язбереження. Психолого-педагогічна сутність понять        «здоров’язбереження», «здоровий спосіб життя»</w:t>
      </w:r>
      <w:r w:rsidR="00DD050D" w:rsidRPr="004730EB">
        <w:rPr>
          <w:rFonts w:eastAsia="Times New Roman" w:cs="Times New Roman"/>
          <w:color w:val="000000"/>
          <w:sz w:val="28"/>
          <w:szCs w:val="28"/>
          <w:lang w:val="ru-RU"/>
        </w:rPr>
        <w:t>.</w:t>
      </w:r>
    </w:p>
    <w:p w:rsidR="00C65BE7" w:rsidRPr="004730EB" w:rsidRDefault="00DD050D" w:rsidP="00491FE8">
      <w:pPr>
        <w:pStyle w:val="a3"/>
        <w:spacing w:line="360" w:lineRule="auto"/>
        <w:ind w:firstLine="709"/>
        <w:jc w:val="both"/>
        <w:rPr>
          <w:rFonts w:cs="Times New Roman"/>
          <w:color w:val="000000"/>
          <w:sz w:val="28"/>
          <w:szCs w:val="28"/>
          <w:lang w:val="uk-UA"/>
        </w:rPr>
      </w:pPr>
      <w:r w:rsidRPr="004730EB">
        <w:rPr>
          <w:rFonts w:cs="Times New Roman"/>
          <w:color w:val="000000"/>
          <w:sz w:val="28"/>
          <w:szCs w:val="28"/>
          <w:lang w:val="ru-RU"/>
        </w:rPr>
        <w:t>Т</w:t>
      </w:r>
      <w:r w:rsidRPr="004730EB">
        <w:rPr>
          <w:rFonts w:cs="Times New Roman"/>
          <w:color w:val="000000"/>
          <w:sz w:val="28"/>
          <w:szCs w:val="28"/>
          <w:lang w:val="uk-UA"/>
        </w:rPr>
        <w:t xml:space="preserve">еоретико-методичні підходи до визначення психолого-педагогічної сутності феномену «здоров’язбереження», дослідити його співвіднесеність з поняттями «здоров’я», «здоровий спосіб життя», «здоров’язбережувальна діяльність» як ключових дефініцій, що висвітлюють змістові характеристики та уточнюють трактування цього поняття. </w:t>
      </w:r>
    </w:p>
    <w:p w:rsidR="00DD050D" w:rsidRPr="004730EB" w:rsidRDefault="00F80CE6" w:rsidP="00491FE8">
      <w:pPr>
        <w:pStyle w:val="a3"/>
        <w:spacing w:line="360" w:lineRule="auto"/>
        <w:ind w:firstLine="709"/>
        <w:jc w:val="both"/>
        <w:rPr>
          <w:rFonts w:cs="Times New Roman"/>
          <w:color w:val="000000"/>
          <w:sz w:val="28"/>
          <w:szCs w:val="28"/>
          <w:lang w:val="uk-UA"/>
        </w:rPr>
      </w:pPr>
      <w:r w:rsidRPr="004730EB">
        <w:rPr>
          <w:rFonts w:cs="Times New Roman"/>
          <w:b/>
          <w:iCs/>
          <w:sz w:val="28"/>
          <w:szCs w:val="28"/>
          <w:lang w:val="ru-RU"/>
        </w:rPr>
        <w:t>Тема 2</w:t>
      </w:r>
      <w:r w:rsidRPr="004730EB">
        <w:rPr>
          <w:rFonts w:cs="Times New Roman"/>
          <w:i/>
          <w:iCs/>
          <w:sz w:val="28"/>
          <w:szCs w:val="28"/>
          <w:lang w:val="ru-RU"/>
        </w:rPr>
        <w:t xml:space="preserve">. </w:t>
      </w:r>
      <w:bookmarkStart w:id="0" w:name="OLE_LINK142"/>
      <w:bookmarkStart w:id="1" w:name="OLE_LINK143"/>
      <w:bookmarkStart w:id="2" w:name="OLE_LINK144"/>
      <w:r w:rsidR="00DD050D" w:rsidRPr="004730EB">
        <w:rPr>
          <w:rFonts w:eastAsia="Times New Roman" w:cs="Times New Roman"/>
          <w:color w:val="000000"/>
          <w:sz w:val="28"/>
          <w:szCs w:val="28"/>
          <w:lang w:val="ru-RU"/>
        </w:rPr>
        <w:t>Здоров’язбережувальне середовище як чинник формування здорового способу життя дітей дошкільного віку.</w:t>
      </w:r>
    </w:p>
    <w:p w:rsidR="002A1D20" w:rsidRPr="004730EB" w:rsidRDefault="00C65BE7" w:rsidP="00491FE8">
      <w:pPr>
        <w:pStyle w:val="a3"/>
        <w:spacing w:line="360" w:lineRule="auto"/>
        <w:ind w:firstLine="709"/>
        <w:jc w:val="both"/>
        <w:rPr>
          <w:rFonts w:cs="Times New Roman"/>
          <w:color w:val="000000"/>
          <w:sz w:val="28"/>
          <w:szCs w:val="28"/>
          <w:lang w:val="uk-UA"/>
        </w:rPr>
      </w:pPr>
      <w:r w:rsidRPr="004730EB">
        <w:rPr>
          <w:rFonts w:cs="Times New Roman"/>
          <w:color w:val="000000"/>
          <w:sz w:val="28"/>
          <w:szCs w:val="28"/>
          <w:lang w:val="ru-RU"/>
        </w:rPr>
        <w:t>Сутнісна характеристика поняття «здоров'язбережувальне середовище»; компонентно-функційна характеристика здоров'язбережувального середовища та принципи його створення; нормативно-методичне забезпечення здоров'язбереження, формування здорового способу життя длшкільників</w:t>
      </w:r>
      <w:r w:rsidR="002A1D20" w:rsidRPr="004730EB">
        <w:rPr>
          <w:rFonts w:cs="Times New Roman"/>
          <w:iCs/>
          <w:sz w:val="28"/>
          <w:szCs w:val="28"/>
          <w:lang w:val="uk-UA"/>
        </w:rPr>
        <w:t>.</w:t>
      </w:r>
    </w:p>
    <w:bookmarkEnd w:id="0"/>
    <w:bookmarkEnd w:id="1"/>
    <w:bookmarkEnd w:id="2"/>
    <w:p w:rsidR="000A3E63" w:rsidRPr="00B11175" w:rsidRDefault="000A3E63" w:rsidP="00491FE8">
      <w:pPr>
        <w:spacing w:after="0" w:line="360" w:lineRule="auto"/>
        <w:ind w:firstLine="709"/>
        <w:jc w:val="both"/>
        <w:rPr>
          <w:rFonts w:ascii="Times New Roman" w:hAnsi="Times New Roman" w:cs="Times New Roman"/>
          <w:b/>
          <w:bCs/>
          <w:sz w:val="28"/>
          <w:szCs w:val="28"/>
          <w:lang w:val="ru-RU"/>
        </w:rPr>
      </w:pPr>
    </w:p>
    <w:p w:rsidR="000A3E63" w:rsidRDefault="000A3E63" w:rsidP="00491FE8">
      <w:pPr>
        <w:spacing w:after="0" w:line="360" w:lineRule="auto"/>
        <w:ind w:firstLine="709"/>
        <w:jc w:val="both"/>
        <w:rPr>
          <w:rFonts w:ascii="Times New Roman" w:hAnsi="Times New Roman" w:cs="Times New Roman"/>
          <w:b/>
          <w:bCs/>
          <w:sz w:val="28"/>
          <w:szCs w:val="28"/>
        </w:rPr>
      </w:pPr>
    </w:p>
    <w:p w:rsidR="009D0AAB" w:rsidRPr="009D0AAB" w:rsidRDefault="009D0AAB" w:rsidP="00491FE8">
      <w:pPr>
        <w:spacing w:after="0" w:line="360" w:lineRule="auto"/>
        <w:ind w:firstLine="709"/>
        <w:jc w:val="both"/>
        <w:rPr>
          <w:rFonts w:ascii="Times New Roman" w:hAnsi="Times New Roman" w:cs="Times New Roman"/>
          <w:b/>
          <w:bCs/>
          <w:sz w:val="28"/>
          <w:szCs w:val="28"/>
        </w:rPr>
      </w:pPr>
    </w:p>
    <w:p w:rsidR="00F80CE6" w:rsidRPr="004730EB" w:rsidRDefault="00F80CE6" w:rsidP="00491FE8">
      <w:pPr>
        <w:spacing w:after="0" w:line="360" w:lineRule="auto"/>
        <w:ind w:firstLine="709"/>
        <w:jc w:val="both"/>
        <w:rPr>
          <w:rFonts w:ascii="Times New Roman" w:hAnsi="Times New Roman" w:cs="Times New Roman"/>
          <w:i/>
          <w:iCs/>
          <w:sz w:val="28"/>
          <w:szCs w:val="28"/>
        </w:rPr>
      </w:pPr>
      <w:r w:rsidRPr="004730EB">
        <w:rPr>
          <w:rFonts w:ascii="Times New Roman" w:hAnsi="Times New Roman" w:cs="Times New Roman"/>
          <w:b/>
          <w:bCs/>
          <w:sz w:val="28"/>
          <w:szCs w:val="28"/>
        </w:rPr>
        <w:lastRenderedPageBreak/>
        <w:t>Змістовий модуль 2. Шляхи формування здорового способу життя</w:t>
      </w:r>
    </w:p>
    <w:p w:rsidR="00F80CE6" w:rsidRPr="004730EB" w:rsidRDefault="002110A6" w:rsidP="00491FE8">
      <w:pPr>
        <w:spacing w:after="0" w:line="360" w:lineRule="auto"/>
        <w:ind w:firstLine="709"/>
        <w:jc w:val="both"/>
        <w:rPr>
          <w:rFonts w:ascii="Times New Roman" w:hAnsi="Times New Roman" w:cs="Times New Roman"/>
          <w:iCs/>
          <w:sz w:val="28"/>
          <w:szCs w:val="28"/>
        </w:rPr>
      </w:pPr>
      <w:r w:rsidRPr="004730EB">
        <w:rPr>
          <w:rFonts w:ascii="Times New Roman" w:hAnsi="Times New Roman" w:cs="Times New Roman"/>
          <w:b/>
          <w:iCs/>
          <w:sz w:val="28"/>
          <w:szCs w:val="28"/>
        </w:rPr>
        <w:t>Тема 3</w:t>
      </w:r>
      <w:r w:rsidR="00F80CE6" w:rsidRPr="004730EB">
        <w:rPr>
          <w:rFonts w:ascii="Times New Roman" w:hAnsi="Times New Roman" w:cs="Times New Roman"/>
          <w:b/>
          <w:iCs/>
          <w:sz w:val="28"/>
          <w:szCs w:val="28"/>
        </w:rPr>
        <w:t>.</w:t>
      </w:r>
      <w:r w:rsidR="004E432E" w:rsidRPr="004730EB">
        <w:rPr>
          <w:rFonts w:ascii="Times New Roman" w:eastAsia="Times New Roman" w:hAnsi="Times New Roman" w:cs="Times New Roman"/>
          <w:iCs/>
          <w:color w:val="000000"/>
          <w:sz w:val="28"/>
          <w:szCs w:val="28"/>
        </w:rPr>
        <w:t xml:space="preserve"> Програмно-змістове забезпечення підготовки майбутнього вихователя до створення здоров’язбережувального середовища ДНЗ</w:t>
      </w:r>
      <w:r w:rsidR="00F80CE6" w:rsidRPr="004730EB">
        <w:rPr>
          <w:rFonts w:ascii="Times New Roman" w:hAnsi="Times New Roman" w:cs="Times New Roman"/>
          <w:iCs/>
          <w:sz w:val="28"/>
          <w:szCs w:val="28"/>
        </w:rPr>
        <w:t>.</w:t>
      </w:r>
    </w:p>
    <w:p w:rsidR="00F80CE6" w:rsidRPr="004730EB" w:rsidRDefault="00F80CE6" w:rsidP="00491FE8">
      <w:pPr>
        <w:spacing w:after="0" w:line="360" w:lineRule="auto"/>
        <w:ind w:firstLine="709"/>
        <w:jc w:val="both"/>
        <w:rPr>
          <w:rFonts w:ascii="Times New Roman" w:hAnsi="Times New Roman" w:cs="Times New Roman"/>
          <w:iCs/>
          <w:sz w:val="28"/>
          <w:szCs w:val="28"/>
        </w:rPr>
      </w:pPr>
      <w:r w:rsidRPr="004730EB">
        <w:rPr>
          <w:rFonts w:ascii="Times New Roman" w:hAnsi="Times New Roman" w:cs="Times New Roman"/>
          <w:iCs/>
          <w:sz w:val="28"/>
          <w:szCs w:val="28"/>
        </w:rPr>
        <w:t>Ознайомлення з державними стандартами підготовки вихователя дошкільного навчального закладу; аналіз освітнього потенціалу нормативних навчальних дисциплін у формуванні здорового способу життя дітей дошкільного віку; розкриття профес</w:t>
      </w:r>
      <w:r w:rsidR="00A52304" w:rsidRPr="004730EB">
        <w:rPr>
          <w:rFonts w:ascii="Times New Roman" w:hAnsi="Times New Roman" w:cs="Times New Roman"/>
          <w:iCs/>
          <w:sz w:val="28"/>
          <w:szCs w:val="28"/>
        </w:rPr>
        <w:t xml:space="preserve">ійно-особистісних якостей </w:t>
      </w:r>
      <w:r w:rsidRPr="004730EB">
        <w:rPr>
          <w:rFonts w:ascii="Times New Roman" w:hAnsi="Times New Roman" w:cs="Times New Roman"/>
          <w:iCs/>
          <w:sz w:val="28"/>
          <w:szCs w:val="28"/>
        </w:rPr>
        <w:t>майбутнього вихователя</w:t>
      </w:r>
      <w:r w:rsidR="00A52304" w:rsidRPr="004730EB">
        <w:rPr>
          <w:rFonts w:ascii="Times New Roman" w:hAnsi="Times New Roman" w:cs="Times New Roman"/>
          <w:iCs/>
          <w:sz w:val="28"/>
          <w:szCs w:val="28"/>
        </w:rPr>
        <w:t xml:space="preserve"> як підгрунтя підготовки до створення здоров’язбережувального середовища</w:t>
      </w:r>
      <w:r w:rsidR="00E73417" w:rsidRPr="004730EB">
        <w:rPr>
          <w:rFonts w:ascii="Times New Roman" w:hAnsi="Times New Roman" w:cs="Times New Roman"/>
          <w:iCs/>
          <w:sz w:val="28"/>
          <w:szCs w:val="28"/>
        </w:rPr>
        <w:t>.</w:t>
      </w:r>
    </w:p>
    <w:p w:rsidR="0045515F" w:rsidRPr="004730EB" w:rsidRDefault="002110A6" w:rsidP="00491FE8">
      <w:pPr>
        <w:pStyle w:val="a3"/>
        <w:spacing w:line="360" w:lineRule="auto"/>
        <w:ind w:firstLine="709"/>
        <w:jc w:val="both"/>
        <w:rPr>
          <w:rFonts w:eastAsia="Times New Roman" w:cs="Times New Roman"/>
          <w:color w:val="000000"/>
          <w:sz w:val="28"/>
          <w:szCs w:val="28"/>
          <w:lang w:val="uk-UA"/>
        </w:rPr>
      </w:pPr>
      <w:r w:rsidRPr="004730EB">
        <w:rPr>
          <w:rFonts w:cs="Times New Roman"/>
          <w:b/>
          <w:iCs/>
          <w:sz w:val="28"/>
          <w:szCs w:val="28"/>
          <w:lang w:val="ru-RU"/>
        </w:rPr>
        <w:t>Тема 4</w:t>
      </w:r>
      <w:r w:rsidR="00E73417" w:rsidRPr="004730EB">
        <w:rPr>
          <w:rFonts w:cs="Times New Roman"/>
          <w:b/>
          <w:iCs/>
          <w:sz w:val="28"/>
          <w:szCs w:val="28"/>
          <w:lang w:val="ru-RU"/>
        </w:rPr>
        <w:t>.</w:t>
      </w:r>
      <w:r w:rsidR="0045515F" w:rsidRPr="004730EB">
        <w:rPr>
          <w:rFonts w:cs="Times New Roman"/>
          <w:b/>
          <w:iCs/>
          <w:sz w:val="28"/>
          <w:szCs w:val="28"/>
          <w:lang w:val="ru-RU"/>
        </w:rPr>
        <w:t xml:space="preserve"> </w:t>
      </w:r>
      <w:r w:rsidR="0045515F" w:rsidRPr="004730EB">
        <w:rPr>
          <w:rFonts w:eastAsia="Times New Roman" w:cs="Times New Roman"/>
          <w:color w:val="000000"/>
          <w:sz w:val="28"/>
          <w:szCs w:val="28"/>
          <w:lang w:val="uk-UA"/>
        </w:rPr>
        <w:t>Організація освітнього здоров’язбережувального простору вищої школи</w:t>
      </w:r>
      <w:r w:rsidR="00D77BDC" w:rsidRPr="004730EB">
        <w:rPr>
          <w:rFonts w:eastAsia="Times New Roman" w:cs="Times New Roman"/>
          <w:color w:val="000000"/>
          <w:sz w:val="28"/>
          <w:szCs w:val="28"/>
          <w:lang w:val="uk-UA"/>
        </w:rPr>
        <w:t>.</w:t>
      </w:r>
    </w:p>
    <w:p w:rsidR="00D77BDC" w:rsidRPr="004730EB" w:rsidRDefault="00AC05AE" w:rsidP="00491FE8">
      <w:pPr>
        <w:pStyle w:val="a3"/>
        <w:spacing w:line="360" w:lineRule="auto"/>
        <w:ind w:firstLine="709"/>
        <w:jc w:val="both"/>
        <w:rPr>
          <w:rFonts w:eastAsia="Times New Roman" w:cs="Times New Roman"/>
          <w:color w:val="000000"/>
          <w:sz w:val="28"/>
          <w:szCs w:val="28"/>
          <w:lang w:val="uk-UA"/>
        </w:rPr>
      </w:pPr>
      <w:r w:rsidRPr="004730EB">
        <w:rPr>
          <w:rFonts w:cs="Times New Roman"/>
          <w:iCs/>
          <w:sz w:val="28"/>
          <w:szCs w:val="28"/>
          <w:lang w:val="uk-UA"/>
        </w:rPr>
        <w:t>Сутнісна характеристика здоров’язбережувального освітнього середовища вищої школи; психолого-педагогічні умови формування здорового способу життя</w:t>
      </w:r>
      <w:r w:rsidR="000C08AE" w:rsidRPr="004730EB">
        <w:rPr>
          <w:rFonts w:cs="Times New Roman"/>
          <w:iCs/>
          <w:sz w:val="28"/>
          <w:szCs w:val="28"/>
          <w:lang w:val="uk-UA"/>
        </w:rPr>
        <w:t>.</w:t>
      </w:r>
    </w:p>
    <w:p w:rsidR="00F80CE6" w:rsidRPr="004730EB" w:rsidRDefault="002110A6" w:rsidP="00491FE8">
      <w:pPr>
        <w:spacing w:after="0" w:line="360" w:lineRule="auto"/>
        <w:ind w:firstLine="709"/>
        <w:jc w:val="both"/>
        <w:rPr>
          <w:rFonts w:ascii="Times New Roman" w:hAnsi="Times New Roman" w:cs="Times New Roman"/>
          <w:iCs/>
          <w:sz w:val="28"/>
          <w:szCs w:val="28"/>
        </w:rPr>
      </w:pPr>
      <w:r w:rsidRPr="004730EB">
        <w:rPr>
          <w:rFonts w:ascii="Times New Roman" w:hAnsi="Times New Roman" w:cs="Times New Roman"/>
          <w:b/>
          <w:iCs/>
          <w:sz w:val="28"/>
          <w:szCs w:val="28"/>
        </w:rPr>
        <w:t>Тема 5</w:t>
      </w:r>
      <w:r w:rsidR="00F80CE6" w:rsidRPr="004730EB">
        <w:rPr>
          <w:rFonts w:ascii="Times New Roman" w:hAnsi="Times New Roman" w:cs="Times New Roman"/>
          <w:i/>
          <w:iCs/>
          <w:sz w:val="28"/>
          <w:szCs w:val="28"/>
        </w:rPr>
        <w:t xml:space="preserve">. </w:t>
      </w:r>
      <w:r w:rsidR="00E73417" w:rsidRPr="004730EB">
        <w:rPr>
          <w:rFonts w:ascii="Times New Roman" w:eastAsia="Times New Roman" w:hAnsi="Times New Roman" w:cs="Times New Roman"/>
          <w:color w:val="000000"/>
          <w:sz w:val="28"/>
          <w:szCs w:val="28"/>
        </w:rPr>
        <w:t>Технології формування, збереження та зміцнення здоров’я дітей дошкільного віку.</w:t>
      </w:r>
    </w:p>
    <w:p w:rsidR="00590411" w:rsidRPr="00B11175" w:rsidRDefault="00004B46" w:rsidP="00491FE8">
      <w:pPr>
        <w:spacing w:after="0" w:line="360" w:lineRule="auto"/>
        <w:ind w:firstLine="709"/>
        <w:jc w:val="both"/>
        <w:rPr>
          <w:rFonts w:ascii="Times New Roman" w:hAnsi="Times New Roman" w:cs="Times New Roman"/>
          <w:iCs/>
          <w:sz w:val="28"/>
          <w:szCs w:val="28"/>
        </w:rPr>
      </w:pPr>
      <w:r w:rsidRPr="004730EB">
        <w:rPr>
          <w:rFonts w:ascii="Times New Roman" w:hAnsi="Times New Roman" w:cs="Times New Roman"/>
          <w:iCs/>
          <w:sz w:val="28"/>
          <w:szCs w:val="28"/>
        </w:rPr>
        <w:t>Сучасні наукові підходи щодо висвітлення проблеми здоров’язбережувальних технологій</w:t>
      </w:r>
      <w:r w:rsidR="00F80CE6" w:rsidRPr="004730EB">
        <w:rPr>
          <w:rFonts w:ascii="Times New Roman" w:hAnsi="Times New Roman" w:cs="Times New Roman"/>
          <w:iCs/>
          <w:sz w:val="28"/>
          <w:szCs w:val="28"/>
        </w:rPr>
        <w:t>; розкриття змістової сутності поняття «здоров’язбережувальна технологія», класифікація з</w:t>
      </w:r>
      <w:r w:rsidR="00006973" w:rsidRPr="004730EB">
        <w:rPr>
          <w:rFonts w:ascii="Times New Roman" w:hAnsi="Times New Roman" w:cs="Times New Roman"/>
          <w:iCs/>
          <w:sz w:val="28"/>
          <w:szCs w:val="28"/>
        </w:rPr>
        <w:t>доров’язбережувальних технологій</w:t>
      </w:r>
      <w:r w:rsidR="00F80CE6" w:rsidRPr="004730EB">
        <w:rPr>
          <w:rFonts w:ascii="Times New Roman" w:hAnsi="Times New Roman" w:cs="Times New Roman"/>
          <w:iCs/>
          <w:sz w:val="28"/>
          <w:szCs w:val="28"/>
        </w:rPr>
        <w:t xml:space="preserve"> та їх характеристика.</w:t>
      </w:r>
    </w:p>
    <w:p w:rsidR="000A3E63" w:rsidRPr="00B11175" w:rsidRDefault="000A3E63" w:rsidP="00491FE8">
      <w:pPr>
        <w:spacing w:after="0" w:line="360" w:lineRule="auto"/>
        <w:ind w:firstLine="709"/>
        <w:jc w:val="both"/>
        <w:rPr>
          <w:rFonts w:ascii="Times New Roman" w:hAnsi="Times New Roman" w:cs="Times New Roman"/>
          <w:iCs/>
          <w:sz w:val="28"/>
          <w:szCs w:val="28"/>
        </w:rPr>
      </w:pPr>
    </w:p>
    <w:p w:rsidR="00F66BCA" w:rsidRPr="004730EB" w:rsidRDefault="00F66BCA" w:rsidP="00491FE8">
      <w:pPr>
        <w:spacing w:after="0" w:line="360" w:lineRule="auto"/>
        <w:jc w:val="center"/>
        <w:rPr>
          <w:rFonts w:ascii="Times New Roman" w:hAnsi="Times New Roman" w:cs="Times New Roman"/>
          <w:bCs/>
          <w:i/>
          <w:color w:val="000000"/>
          <w:sz w:val="28"/>
          <w:szCs w:val="28"/>
          <w:u w:val="single"/>
        </w:rPr>
      </w:pPr>
      <w:r w:rsidRPr="004730EB">
        <w:rPr>
          <w:rFonts w:ascii="Times New Roman" w:hAnsi="Times New Roman" w:cs="Times New Roman"/>
          <w:b/>
          <w:bCs/>
          <w:color w:val="000000"/>
          <w:sz w:val="28"/>
          <w:szCs w:val="28"/>
        </w:rPr>
        <w:t>ЗМІСТОВИЙ МОДУЛЬ 1</w:t>
      </w:r>
    </w:p>
    <w:p w:rsidR="00737AF8" w:rsidRPr="004730EB" w:rsidRDefault="00737AF8" w:rsidP="00491FE8">
      <w:pPr>
        <w:spacing w:after="0" w:line="360" w:lineRule="auto"/>
        <w:ind w:firstLine="706"/>
        <w:jc w:val="center"/>
        <w:rPr>
          <w:rFonts w:ascii="Times New Roman" w:hAnsi="Times New Roman" w:cs="Times New Roman"/>
          <w:b/>
          <w:bCs/>
          <w:color w:val="000000"/>
          <w:sz w:val="28"/>
          <w:szCs w:val="28"/>
        </w:rPr>
      </w:pPr>
      <w:r w:rsidRPr="004730EB">
        <w:rPr>
          <w:rFonts w:ascii="Times New Roman" w:hAnsi="Times New Roman" w:cs="Times New Roman"/>
          <w:b/>
          <w:bCs/>
          <w:color w:val="000000"/>
          <w:sz w:val="28"/>
          <w:szCs w:val="28"/>
        </w:rPr>
        <w:t xml:space="preserve">Науково-теоретичні засади </w:t>
      </w:r>
      <w:r w:rsidR="008134EC" w:rsidRPr="004730EB">
        <w:rPr>
          <w:rFonts w:ascii="Times New Roman" w:hAnsi="Times New Roman" w:cs="Times New Roman"/>
          <w:b/>
          <w:bCs/>
          <w:color w:val="000000"/>
          <w:sz w:val="28"/>
          <w:szCs w:val="28"/>
        </w:rPr>
        <w:t xml:space="preserve">проблеми </w:t>
      </w:r>
      <w:r w:rsidRPr="004730EB">
        <w:rPr>
          <w:rFonts w:ascii="Times New Roman" w:hAnsi="Times New Roman" w:cs="Times New Roman"/>
          <w:b/>
          <w:bCs/>
          <w:color w:val="000000"/>
          <w:sz w:val="28"/>
          <w:szCs w:val="28"/>
        </w:rPr>
        <w:t>зд</w:t>
      </w:r>
      <w:r w:rsidR="008134EC" w:rsidRPr="004730EB">
        <w:rPr>
          <w:rFonts w:ascii="Times New Roman" w:hAnsi="Times New Roman" w:cs="Times New Roman"/>
          <w:b/>
          <w:bCs/>
          <w:color w:val="000000"/>
          <w:sz w:val="28"/>
          <w:szCs w:val="28"/>
        </w:rPr>
        <w:t>оров’язбереження</w:t>
      </w:r>
      <w:r w:rsidR="000B7F61" w:rsidRPr="004730EB">
        <w:rPr>
          <w:rFonts w:ascii="Times New Roman" w:hAnsi="Times New Roman" w:cs="Times New Roman"/>
          <w:b/>
          <w:bCs/>
          <w:color w:val="000000"/>
          <w:sz w:val="28"/>
          <w:szCs w:val="28"/>
        </w:rPr>
        <w:t>, здорового способу життя</w:t>
      </w:r>
    </w:p>
    <w:p w:rsidR="00F66BCA" w:rsidRPr="004730EB" w:rsidRDefault="000B7F61" w:rsidP="00491FE8">
      <w:pPr>
        <w:pStyle w:val="a3"/>
        <w:spacing w:line="360" w:lineRule="auto"/>
        <w:ind w:firstLine="708"/>
        <w:jc w:val="both"/>
        <w:rPr>
          <w:rFonts w:cs="Times New Roman"/>
          <w:b/>
          <w:color w:val="000000"/>
          <w:sz w:val="28"/>
          <w:szCs w:val="28"/>
          <w:lang w:val="uk-UA"/>
        </w:rPr>
      </w:pPr>
      <w:bookmarkStart w:id="3" w:name="OLE_LINK29"/>
      <w:bookmarkStart w:id="4" w:name="OLE_LINK30"/>
      <w:bookmarkStart w:id="5" w:name="OLE_LINK31"/>
      <w:bookmarkStart w:id="6" w:name="OLE_LINK25"/>
      <w:bookmarkStart w:id="7" w:name="OLE_LINK26"/>
      <w:r w:rsidRPr="004730EB">
        <w:rPr>
          <w:rFonts w:cs="Times New Roman"/>
          <w:b/>
          <w:color w:val="000000"/>
          <w:sz w:val="28"/>
          <w:szCs w:val="28"/>
          <w:lang w:val="uk-UA"/>
        </w:rPr>
        <w:t>Лекція 1. Феноменологія здоров’язбереження. П</w:t>
      </w:r>
      <w:r w:rsidR="00F66BCA" w:rsidRPr="004730EB">
        <w:rPr>
          <w:rFonts w:cs="Times New Roman"/>
          <w:b/>
          <w:color w:val="000000"/>
          <w:sz w:val="28"/>
          <w:szCs w:val="28"/>
          <w:lang w:val="uk-UA"/>
        </w:rPr>
        <w:t>сихолого-</w:t>
      </w:r>
      <w:r w:rsidRPr="004730EB">
        <w:rPr>
          <w:rFonts w:cs="Times New Roman"/>
          <w:b/>
          <w:color w:val="000000"/>
          <w:sz w:val="28"/>
          <w:szCs w:val="28"/>
          <w:lang w:val="uk-UA"/>
        </w:rPr>
        <w:t>педагогічна сутність понятть</w:t>
      </w:r>
      <w:r w:rsidR="00F66BCA" w:rsidRPr="004730EB">
        <w:rPr>
          <w:rFonts w:cs="Times New Roman"/>
          <w:b/>
          <w:color w:val="000000"/>
          <w:sz w:val="28"/>
          <w:szCs w:val="28"/>
          <w:lang w:val="uk-UA"/>
        </w:rPr>
        <w:t xml:space="preserve"> «здоров’язбереження»</w:t>
      </w:r>
      <w:r w:rsidRPr="004730EB">
        <w:rPr>
          <w:rFonts w:cs="Times New Roman"/>
          <w:b/>
          <w:color w:val="000000"/>
          <w:sz w:val="28"/>
          <w:szCs w:val="28"/>
          <w:lang w:val="uk-UA"/>
        </w:rPr>
        <w:t>, «здоровий спосіб життя»</w:t>
      </w:r>
    </w:p>
    <w:p w:rsidR="00E27F31" w:rsidRPr="004730EB" w:rsidRDefault="00E27F31" w:rsidP="00491FE8">
      <w:pPr>
        <w:pStyle w:val="a3"/>
        <w:spacing w:line="360" w:lineRule="auto"/>
        <w:ind w:firstLine="708"/>
        <w:jc w:val="both"/>
        <w:rPr>
          <w:rFonts w:cs="Times New Roman"/>
          <w:color w:val="000000"/>
          <w:sz w:val="28"/>
          <w:szCs w:val="28"/>
          <w:lang w:val="uk-UA"/>
        </w:rPr>
      </w:pPr>
      <w:bookmarkStart w:id="8" w:name="OLE_LINK32"/>
      <w:bookmarkEnd w:id="3"/>
      <w:bookmarkEnd w:id="4"/>
      <w:bookmarkEnd w:id="5"/>
      <w:r w:rsidRPr="004730EB">
        <w:rPr>
          <w:rFonts w:cs="Times New Roman"/>
          <w:b/>
          <w:color w:val="000000"/>
          <w:sz w:val="28"/>
          <w:szCs w:val="28"/>
          <w:lang w:val="uk-UA"/>
        </w:rPr>
        <w:t xml:space="preserve">Мета: </w:t>
      </w:r>
      <w:r w:rsidR="00FD267E" w:rsidRPr="004730EB">
        <w:rPr>
          <w:rFonts w:cs="Times New Roman"/>
          <w:color w:val="000000"/>
          <w:sz w:val="28"/>
          <w:szCs w:val="28"/>
          <w:lang w:val="uk-UA"/>
        </w:rPr>
        <w:t>розкрити теоретико-методичні підходи до визначення психолого-педагогічної сутності феномену «здоров’язбереження»</w:t>
      </w:r>
      <w:r w:rsidR="000B7F61" w:rsidRPr="004730EB">
        <w:rPr>
          <w:rFonts w:cs="Times New Roman"/>
          <w:color w:val="000000"/>
          <w:sz w:val="28"/>
          <w:szCs w:val="28"/>
          <w:lang w:val="uk-UA"/>
        </w:rPr>
        <w:t>;</w:t>
      </w:r>
      <w:r w:rsidR="009522F6" w:rsidRPr="004730EB">
        <w:rPr>
          <w:rFonts w:cs="Times New Roman"/>
          <w:color w:val="000000"/>
          <w:sz w:val="28"/>
          <w:szCs w:val="28"/>
          <w:lang w:val="uk-UA"/>
        </w:rPr>
        <w:t xml:space="preserve"> дослідити його співвіднесеність </w:t>
      </w:r>
      <w:r w:rsidR="000B7F61" w:rsidRPr="004730EB">
        <w:rPr>
          <w:rFonts w:cs="Times New Roman"/>
          <w:color w:val="000000"/>
          <w:sz w:val="28"/>
          <w:szCs w:val="28"/>
          <w:lang w:val="uk-UA"/>
        </w:rPr>
        <w:t>і</w:t>
      </w:r>
      <w:r w:rsidR="009522F6" w:rsidRPr="004730EB">
        <w:rPr>
          <w:rFonts w:cs="Times New Roman"/>
          <w:color w:val="000000"/>
          <w:sz w:val="28"/>
          <w:szCs w:val="28"/>
          <w:lang w:val="uk-UA"/>
        </w:rPr>
        <w:t>з поняттями «здоров’я», «здоровий спосіб життя», «здоров’язбережувальна діяльність» як ключових дефініцій, що висвітлюють змістові хара</w:t>
      </w:r>
      <w:r w:rsidR="000B7F61" w:rsidRPr="004730EB">
        <w:rPr>
          <w:rFonts w:cs="Times New Roman"/>
          <w:color w:val="000000"/>
          <w:sz w:val="28"/>
          <w:szCs w:val="28"/>
          <w:lang w:val="uk-UA"/>
        </w:rPr>
        <w:t>ктеристики й</w:t>
      </w:r>
      <w:r w:rsidR="009522F6" w:rsidRPr="004730EB">
        <w:rPr>
          <w:rFonts w:cs="Times New Roman"/>
          <w:color w:val="000000"/>
          <w:sz w:val="28"/>
          <w:szCs w:val="28"/>
          <w:lang w:val="uk-UA"/>
        </w:rPr>
        <w:t xml:space="preserve"> уточнюють трактування цього поняття. </w:t>
      </w:r>
    </w:p>
    <w:p w:rsidR="00C914F6" w:rsidRPr="004730EB" w:rsidRDefault="00C914F6" w:rsidP="00491FE8">
      <w:pPr>
        <w:pStyle w:val="a3"/>
        <w:spacing w:line="360" w:lineRule="auto"/>
        <w:ind w:firstLine="708"/>
        <w:jc w:val="center"/>
        <w:rPr>
          <w:rFonts w:cs="Times New Roman"/>
          <w:b/>
          <w:i/>
          <w:color w:val="000000"/>
          <w:sz w:val="28"/>
          <w:szCs w:val="28"/>
          <w:lang w:val="uk-UA"/>
        </w:rPr>
      </w:pPr>
      <w:r w:rsidRPr="004730EB">
        <w:rPr>
          <w:rFonts w:cs="Times New Roman"/>
          <w:b/>
          <w:i/>
          <w:color w:val="000000"/>
          <w:sz w:val="28"/>
          <w:szCs w:val="28"/>
          <w:lang w:val="uk-UA"/>
        </w:rPr>
        <w:lastRenderedPageBreak/>
        <w:t>План</w:t>
      </w:r>
    </w:p>
    <w:p w:rsidR="006D5713" w:rsidRPr="004730EB" w:rsidRDefault="006D5713" w:rsidP="00491FE8">
      <w:pPr>
        <w:numPr>
          <w:ilvl w:val="2"/>
          <w:numId w:val="1"/>
        </w:numPr>
        <w:suppressAutoHyphens/>
        <w:spacing w:after="0" w:line="360" w:lineRule="auto"/>
        <w:ind w:left="0" w:firstLine="709"/>
        <w:jc w:val="both"/>
        <w:rPr>
          <w:rFonts w:ascii="Times New Roman" w:eastAsia="Times New Roman" w:hAnsi="Times New Roman" w:cs="Times New Roman"/>
          <w:color w:val="000000"/>
          <w:sz w:val="28"/>
          <w:szCs w:val="28"/>
        </w:rPr>
      </w:pPr>
      <w:r w:rsidRPr="004730EB">
        <w:rPr>
          <w:rFonts w:ascii="Times New Roman" w:eastAsia="Times New Roman" w:hAnsi="Times New Roman" w:cs="Times New Roman"/>
          <w:color w:val="000000"/>
          <w:sz w:val="28"/>
          <w:szCs w:val="28"/>
        </w:rPr>
        <w:t>Сучасні наукові підходи щодо висвітлення</w:t>
      </w:r>
      <w:r w:rsidR="00CA3DBB" w:rsidRPr="004730EB">
        <w:rPr>
          <w:rFonts w:ascii="Times New Roman" w:eastAsia="Times New Roman" w:hAnsi="Times New Roman" w:cs="Times New Roman"/>
          <w:color w:val="000000"/>
          <w:sz w:val="28"/>
          <w:szCs w:val="28"/>
        </w:rPr>
        <w:t xml:space="preserve"> проблеми </w:t>
      </w:r>
      <w:r w:rsidR="0049478A" w:rsidRPr="004730EB">
        <w:rPr>
          <w:rFonts w:ascii="Times New Roman" w:eastAsia="Times New Roman" w:hAnsi="Times New Roman" w:cs="Times New Roman"/>
          <w:color w:val="000000"/>
          <w:sz w:val="28"/>
          <w:szCs w:val="28"/>
        </w:rPr>
        <w:t>здоров’я</w:t>
      </w:r>
      <w:r w:rsidRPr="004730EB">
        <w:rPr>
          <w:rFonts w:ascii="Times New Roman" w:eastAsia="Times New Roman" w:hAnsi="Times New Roman" w:cs="Times New Roman"/>
          <w:color w:val="000000"/>
          <w:sz w:val="28"/>
          <w:szCs w:val="28"/>
        </w:rPr>
        <w:t>.</w:t>
      </w:r>
    </w:p>
    <w:p w:rsidR="006D5713" w:rsidRPr="004730EB" w:rsidRDefault="006D5713" w:rsidP="00491FE8">
      <w:pPr>
        <w:numPr>
          <w:ilvl w:val="2"/>
          <w:numId w:val="1"/>
        </w:numPr>
        <w:suppressAutoHyphens/>
        <w:spacing w:after="0" w:line="360" w:lineRule="auto"/>
        <w:ind w:left="0" w:firstLine="709"/>
        <w:jc w:val="both"/>
        <w:rPr>
          <w:rFonts w:ascii="Times New Roman" w:eastAsia="Times New Roman" w:hAnsi="Times New Roman" w:cs="Times New Roman"/>
          <w:b/>
          <w:bCs/>
          <w:iCs/>
          <w:color w:val="000000"/>
          <w:sz w:val="28"/>
          <w:szCs w:val="28"/>
        </w:rPr>
      </w:pPr>
      <w:r w:rsidRPr="004730EB">
        <w:rPr>
          <w:rFonts w:ascii="Times New Roman" w:eastAsia="Times New Roman" w:hAnsi="Times New Roman" w:cs="Times New Roman"/>
          <w:color w:val="000000"/>
          <w:sz w:val="28"/>
          <w:szCs w:val="28"/>
        </w:rPr>
        <w:t xml:space="preserve">Аналіз </w:t>
      </w:r>
      <w:r w:rsidR="00B53B8F" w:rsidRPr="004730EB">
        <w:rPr>
          <w:rFonts w:ascii="Times New Roman" w:hAnsi="Times New Roman" w:cs="Times New Roman"/>
          <w:bCs/>
          <w:iCs/>
          <w:sz w:val="28"/>
          <w:szCs w:val="28"/>
        </w:rPr>
        <w:t>змістової сутності</w:t>
      </w:r>
      <w:r w:rsidR="00B53B8F" w:rsidRPr="004730EB">
        <w:rPr>
          <w:rFonts w:ascii="Times New Roman" w:hAnsi="Times New Roman" w:cs="Times New Roman"/>
          <w:bCs/>
          <w:i/>
          <w:iCs/>
          <w:sz w:val="28"/>
          <w:szCs w:val="28"/>
        </w:rPr>
        <w:t xml:space="preserve"> </w:t>
      </w:r>
      <w:r w:rsidR="00B33B79" w:rsidRPr="004730EB">
        <w:rPr>
          <w:rFonts w:ascii="Times New Roman" w:eastAsia="Times New Roman" w:hAnsi="Times New Roman" w:cs="Times New Roman"/>
          <w:color w:val="000000"/>
          <w:sz w:val="28"/>
          <w:szCs w:val="28"/>
        </w:rPr>
        <w:t>феномену</w:t>
      </w:r>
      <w:r w:rsidR="000F6CAE" w:rsidRPr="004730EB">
        <w:rPr>
          <w:rFonts w:ascii="Times New Roman" w:eastAsia="Times New Roman" w:hAnsi="Times New Roman" w:cs="Times New Roman"/>
          <w:color w:val="000000"/>
          <w:sz w:val="28"/>
          <w:szCs w:val="28"/>
        </w:rPr>
        <w:t xml:space="preserve"> </w:t>
      </w:r>
      <w:r w:rsidR="00CA3DBB" w:rsidRPr="004730EB">
        <w:rPr>
          <w:rFonts w:ascii="Times New Roman" w:eastAsia="Times New Roman" w:hAnsi="Times New Roman" w:cs="Times New Roman"/>
          <w:color w:val="000000"/>
          <w:sz w:val="28"/>
          <w:szCs w:val="28"/>
        </w:rPr>
        <w:t>«здоров’язбереження» через розкриття його взаємозв’язку</w:t>
      </w:r>
      <w:r w:rsidRPr="004730EB">
        <w:rPr>
          <w:rFonts w:ascii="Times New Roman" w:eastAsia="Times New Roman" w:hAnsi="Times New Roman" w:cs="Times New Roman"/>
          <w:color w:val="000000"/>
          <w:sz w:val="28"/>
          <w:szCs w:val="28"/>
        </w:rPr>
        <w:t xml:space="preserve">  з поняттями </w:t>
      </w:r>
      <w:r w:rsidR="00CA3DBB" w:rsidRPr="004730EB">
        <w:rPr>
          <w:rFonts w:ascii="Times New Roman" w:hAnsi="Times New Roman" w:cs="Times New Roman"/>
          <w:color w:val="000000"/>
          <w:sz w:val="28"/>
          <w:szCs w:val="28"/>
        </w:rPr>
        <w:t>«здоров’я», «здоровий спосіб життя», «здоров’язбережувальна діяльність».</w:t>
      </w:r>
      <w:r w:rsidRPr="004730EB">
        <w:rPr>
          <w:rFonts w:ascii="Times New Roman" w:eastAsia="Times New Roman" w:hAnsi="Times New Roman" w:cs="Times New Roman"/>
          <w:color w:val="000000"/>
          <w:sz w:val="28"/>
          <w:szCs w:val="28"/>
        </w:rPr>
        <w:t xml:space="preserve"> </w:t>
      </w:r>
    </w:p>
    <w:p w:rsidR="006D5713" w:rsidRPr="004730EB" w:rsidRDefault="006D5713" w:rsidP="00491FE8">
      <w:pPr>
        <w:spacing w:after="0" w:line="360" w:lineRule="auto"/>
        <w:ind w:firstLine="706"/>
        <w:jc w:val="center"/>
        <w:rPr>
          <w:rFonts w:ascii="Times New Roman" w:eastAsia="Times New Roman" w:hAnsi="Times New Roman" w:cs="Times New Roman"/>
          <w:b/>
          <w:bCs/>
          <w:i/>
          <w:iCs/>
          <w:color w:val="000000"/>
          <w:sz w:val="28"/>
          <w:szCs w:val="28"/>
        </w:rPr>
      </w:pPr>
      <w:r w:rsidRPr="004730EB">
        <w:rPr>
          <w:rFonts w:ascii="Times New Roman" w:eastAsia="Times New Roman" w:hAnsi="Times New Roman" w:cs="Times New Roman"/>
          <w:b/>
          <w:bCs/>
          <w:i/>
          <w:iCs/>
          <w:color w:val="000000"/>
          <w:sz w:val="28"/>
          <w:szCs w:val="28"/>
        </w:rPr>
        <w:t>Зміст лекції</w:t>
      </w:r>
    </w:p>
    <w:p w:rsidR="005B6D48" w:rsidRPr="004730EB" w:rsidRDefault="00AC38FA" w:rsidP="00491FE8">
      <w:pPr>
        <w:pStyle w:val="a5"/>
        <w:numPr>
          <w:ilvl w:val="3"/>
          <w:numId w:val="1"/>
        </w:numPr>
        <w:tabs>
          <w:tab w:val="clear" w:pos="360"/>
        </w:tabs>
        <w:spacing w:after="0" w:line="360" w:lineRule="auto"/>
        <w:ind w:left="0" w:firstLine="709"/>
        <w:jc w:val="both"/>
        <w:rPr>
          <w:rFonts w:ascii="Times New Roman" w:eastAsia="Calibri" w:hAnsi="Times New Roman" w:cs="Times New Roman"/>
          <w:sz w:val="28"/>
          <w:szCs w:val="28"/>
        </w:rPr>
      </w:pPr>
      <w:bookmarkStart w:id="9" w:name="OLE_LINK44"/>
      <w:bookmarkStart w:id="10" w:name="OLE_LINK47"/>
      <w:bookmarkStart w:id="11" w:name="OLE_LINK48"/>
      <w:bookmarkEnd w:id="6"/>
      <w:bookmarkEnd w:id="7"/>
      <w:bookmarkEnd w:id="8"/>
      <w:r w:rsidRPr="004730EB">
        <w:rPr>
          <w:rFonts w:ascii="Times New Roman" w:eastAsia="Calibri" w:hAnsi="Times New Roman" w:cs="Times New Roman"/>
          <w:sz w:val="28"/>
          <w:szCs w:val="28"/>
        </w:rPr>
        <w:t>З</w:t>
      </w:r>
      <w:r w:rsidR="00BA5C27" w:rsidRPr="004730EB">
        <w:rPr>
          <w:rFonts w:ascii="Times New Roman" w:eastAsia="Calibri" w:hAnsi="Times New Roman" w:cs="Times New Roman"/>
          <w:sz w:val="28"/>
          <w:szCs w:val="28"/>
        </w:rPr>
        <w:t xml:space="preserve">наковою </w:t>
      </w:r>
      <w:r w:rsidRPr="004730EB">
        <w:rPr>
          <w:rFonts w:ascii="Times New Roman" w:eastAsia="Calibri" w:hAnsi="Times New Roman" w:cs="Times New Roman"/>
          <w:sz w:val="28"/>
          <w:szCs w:val="28"/>
        </w:rPr>
        <w:t xml:space="preserve">рисою, і водночас, </w:t>
      </w:r>
      <w:r w:rsidR="00BA5C27" w:rsidRPr="004730EB">
        <w:rPr>
          <w:rFonts w:ascii="Times New Roman" w:eastAsia="Calibri" w:hAnsi="Times New Roman" w:cs="Times New Roman"/>
          <w:sz w:val="28"/>
          <w:szCs w:val="28"/>
        </w:rPr>
        <w:t xml:space="preserve">особливістю </w:t>
      </w:r>
      <w:r w:rsidR="00CF1CFB" w:rsidRPr="004730EB">
        <w:rPr>
          <w:rFonts w:ascii="Times New Roman" w:eastAsia="Calibri" w:hAnsi="Times New Roman" w:cs="Times New Roman"/>
          <w:sz w:val="28"/>
          <w:szCs w:val="28"/>
        </w:rPr>
        <w:t>ХХ</w:t>
      </w:r>
      <w:r w:rsidR="00BA5C27" w:rsidRPr="004730EB">
        <w:rPr>
          <w:rFonts w:ascii="Times New Roman" w:eastAsia="Calibri" w:hAnsi="Times New Roman" w:cs="Times New Roman"/>
          <w:sz w:val="28"/>
          <w:szCs w:val="28"/>
          <w:lang w:val="en-US"/>
        </w:rPr>
        <w:t>I</w:t>
      </w:r>
      <w:r w:rsidR="00CF1CFB" w:rsidRPr="004730EB">
        <w:rPr>
          <w:rFonts w:ascii="Times New Roman" w:eastAsia="Calibri" w:hAnsi="Times New Roman" w:cs="Times New Roman"/>
          <w:sz w:val="28"/>
          <w:szCs w:val="28"/>
        </w:rPr>
        <w:t xml:space="preserve"> століття є</w:t>
      </w:r>
      <w:r w:rsidR="009E6008"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контрастність, що виражається, насамперед, у полярності буттєвих процесів, які динамічно відбуваються як у житті окремої людини, так загалом на планеті</w:t>
      </w:r>
      <w:r w:rsidR="00C109AA" w:rsidRPr="004730EB">
        <w:rPr>
          <w:rFonts w:ascii="Times New Roman" w:eastAsia="Calibri" w:hAnsi="Times New Roman" w:cs="Times New Roman"/>
          <w:sz w:val="28"/>
          <w:szCs w:val="28"/>
        </w:rPr>
        <w:t xml:space="preserve"> Земля.</w:t>
      </w:r>
      <w:r w:rsidRPr="004730EB">
        <w:rPr>
          <w:rFonts w:ascii="Times New Roman" w:eastAsia="Calibri" w:hAnsi="Times New Roman" w:cs="Times New Roman"/>
          <w:sz w:val="28"/>
          <w:szCs w:val="28"/>
        </w:rPr>
        <w:t xml:space="preserve"> З</w:t>
      </w:r>
      <w:r w:rsidR="000B7F61" w:rsidRPr="004730EB">
        <w:rPr>
          <w:rFonts w:ascii="Times New Roman" w:eastAsia="Calibri" w:hAnsi="Times New Roman" w:cs="Times New Roman"/>
          <w:sz w:val="28"/>
          <w:szCs w:val="28"/>
        </w:rPr>
        <w:t xml:space="preserve"> одного боку в</w:t>
      </w:r>
      <w:r w:rsidR="004B079E" w:rsidRPr="004730EB">
        <w:rPr>
          <w:rFonts w:ascii="Times New Roman" w:eastAsia="Calibri" w:hAnsi="Times New Roman" w:cs="Times New Roman"/>
          <w:sz w:val="28"/>
          <w:szCs w:val="28"/>
        </w:rPr>
        <w:t>се більше країн, особливо тих, що розвиваються, утверджуються у напрям</w:t>
      </w:r>
      <w:r w:rsidR="009B290C" w:rsidRPr="004730EB">
        <w:rPr>
          <w:rFonts w:ascii="Times New Roman" w:eastAsia="Calibri" w:hAnsi="Times New Roman" w:cs="Times New Roman"/>
          <w:sz w:val="28"/>
          <w:szCs w:val="28"/>
        </w:rPr>
        <w:t>ку демократизації</w:t>
      </w:r>
      <w:r w:rsidR="004B079E" w:rsidRPr="004730EB">
        <w:rPr>
          <w:rFonts w:ascii="Times New Roman" w:eastAsia="Calibri" w:hAnsi="Times New Roman" w:cs="Times New Roman"/>
          <w:sz w:val="28"/>
          <w:szCs w:val="28"/>
        </w:rPr>
        <w:t xml:space="preserve"> та гуманізації, відкривають шлях глобалізаційним процесам</w:t>
      </w:r>
      <w:r w:rsidRPr="004730EB">
        <w:rPr>
          <w:rFonts w:ascii="Times New Roman" w:eastAsia="Calibri" w:hAnsi="Times New Roman" w:cs="Times New Roman"/>
          <w:sz w:val="28"/>
          <w:szCs w:val="28"/>
        </w:rPr>
        <w:t>,</w:t>
      </w:r>
      <w:r w:rsidR="004B079E" w:rsidRPr="004730EB">
        <w:rPr>
          <w:rFonts w:ascii="Times New Roman" w:eastAsia="Calibri" w:hAnsi="Times New Roman" w:cs="Times New Roman"/>
          <w:sz w:val="28"/>
          <w:szCs w:val="28"/>
        </w:rPr>
        <w:t xml:space="preserve"> </w:t>
      </w:r>
      <w:r w:rsidR="00F62BE6" w:rsidRPr="004730EB">
        <w:rPr>
          <w:rFonts w:ascii="Times New Roman" w:eastAsia="Calibri" w:hAnsi="Times New Roman" w:cs="Times New Roman"/>
          <w:sz w:val="28"/>
          <w:szCs w:val="28"/>
        </w:rPr>
        <w:t>«с</w:t>
      </w:r>
      <w:r w:rsidR="004B079E" w:rsidRPr="004730EB">
        <w:rPr>
          <w:rFonts w:ascii="Times New Roman" w:eastAsia="Calibri" w:hAnsi="Times New Roman" w:cs="Times New Roman"/>
          <w:sz w:val="28"/>
          <w:szCs w:val="28"/>
        </w:rPr>
        <w:t>тираючи</w:t>
      </w:r>
      <w:r w:rsidR="00F62BE6" w:rsidRPr="004730EB">
        <w:rPr>
          <w:rFonts w:ascii="Times New Roman" w:eastAsia="Calibri" w:hAnsi="Times New Roman" w:cs="Times New Roman"/>
          <w:sz w:val="28"/>
          <w:szCs w:val="28"/>
        </w:rPr>
        <w:t>»</w:t>
      </w:r>
      <w:r w:rsidR="009B290C" w:rsidRPr="004730EB">
        <w:rPr>
          <w:rFonts w:ascii="Times New Roman" w:eastAsia="Calibri" w:hAnsi="Times New Roman" w:cs="Times New Roman"/>
          <w:sz w:val="28"/>
          <w:szCs w:val="28"/>
        </w:rPr>
        <w:t xml:space="preserve"> кордони між державами,</w:t>
      </w:r>
      <w:r w:rsidR="003576F0" w:rsidRPr="004730EB">
        <w:rPr>
          <w:rFonts w:ascii="Times New Roman" w:eastAsia="Calibri" w:hAnsi="Times New Roman" w:cs="Times New Roman"/>
          <w:sz w:val="28"/>
          <w:szCs w:val="28"/>
        </w:rPr>
        <w:t xml:space="preserve"> наближуючи цивілізації Заходу, Сходу</w:t>
      </w:r>
      <w:r w:rsidR="00AE5161" w:rsidRPr="004730EB">
        <w:rPr>
          <w:rFonts w:ascii="Times New Roman" w:eastAsia="Calibri" w:hAnsi="Times New Roman" w:cs="Times New Roman"/>
          <w:sz w:val="28"/>
          <w:szCs w:val="28"/>
        </w:rPr>
        <w:t xml:space="preserve"> і Півдня один до одного</w:t>
      </w:r>
      <w:r w:rsidR="00AE5161" w:rsidRPr="004730EB">
        <w:rPr>
          <w:rFonts w:ascii="Times New Roman" w:hAnsi="Times New Roman" w:cs="Times New Roman"/>
          <w:sz w:val="28"/>
          <w:szCs w:val="28"/>
        </w:rPr>
        <w:t xml:space="preserve">, </w:t>
      </w:r>
      <w:r w:rsidR="00AE5161" w:rsidRPr="004730EB">
        <w:rPr>
          <w:rFonts w:ascii="Times New Roman" w:eastAsia="Calibri" w:hAnsi="Times New Roman" w:cs="Times New Roman"/>
          <w:sz w:val="28"/>
          <w:szCs w:val="28"/>
        </w:rPr>
        <w:t>зв'язуючи</w:t>
      </w:r>
      <w:r w:rsidR="003576F0" w:rsidRPr="004730EB">
        <w:rPr>
          <w:rFonts w:ascii="Times New Roman" w:eastAsia="Calibri" w:hAnsi="Times New Roman" w:cs="Times New Roman"/>
          <w:sz w:val="28"/>
          <w:szCs w:val="28"/>
        </w:rPr>
        <w:t xml:space="preserve"> во</w:t>
      </w:r>
      <w:r w:rsidR="00AE5161" w:rsidRPr="004730EB">
        <w:rPr>
          <w:rFonts w:ascii="Times New Roman" w:eastAsia="Calibri" w:hAnsi="Times New Roman" w:cs="Times New Roman"/>
          <w:sz w:val="28"/>
          <w:szCs w:val="28"/>
        </w:rPr>
        <w:t>єдино національні господарства, створюючи</w:t>
      </w:r>
      <w:r w:rsidR="003576F0" w:rsidRPr="004730EB">
        <w:rPr>
          <w:rFonts w:ascii="Times New Roman" w:eastAsia="Calibri" w:hAnsi="Times New Roman" w:cs="Times New Roman"/>
          <w:sz w:val="28"/>
          <w:szCs w:val="28"/>
        </w:rPr>
        <w:t xml:space="preserve"> </w:t>
      </w:r>
      <w:r w:rsidR="00AE5161" w:rsidRPr="004730EB">
        <w:rPr>
          <w:rFonts w:ascii="Times New Roman" w:eastAsia="Calibri" w:hAnsi="Times New Roman" w:cs="Times New Roman"/>
          <w:sz w:val="28"/>
          <w:szCs w:val="28"/>
        </w:rPr>
        <w:t xml:space="preserve">грунт </w:t>
      </w:r>
      <w:r w:rsidR="003576F0" w:rsidRPr="004730EB">
        <w:rPr>
          <w:rFonts w:ascii="Times New Roman" w:eastAsia="Calibri" w:hAnsi="Times New Roman" w:cs="Times New Roman"/>
          <w:sz w:val="28"/>
          <w:szCs w:val="28"/>
        </w:rPr>
        <w:t>для швидкого взаємопроникнення</w:t>
      </w:r>
      <w:r w:rsidR="009878B3" w:rsidRPr="004730EB">
        <w:rPr>
          <w:rFonts w:ascii="Times New Roman" w:eastAsia="Calibri" w:hAnsi="Times New Roman" w:cs="Times New Roman"/>
          <w:sz w:val="28"/>
          <w:szCs w:val="28"/>
        </w:rPr>
        <w:t xml:space="preserve"> культур</w:t>
      </w:r>
      <w:r w:rsidR="003576F0" w:rsidRPr="004730EB">
        <w:rPr>
          <w:rFonts w:ascii="Times New Roman" w:eastAsia="Calibri" w:hAnsi="Times New Roman" w:cs="Times New Roman"/>
          <w:sz w:val="28"/>
          <w:szCs w:val="28"/>
        </w:rPr>
        <w:t xml:space="preserve">, </w:t>
      </w:r>
      <w:r w:rsidR="000B7F61" w:rsidRPr="004730EB">
        <w:rPr>
          <w:rFonts w:ascii="Times New Roman" w:eastAsia="Calibri" w:hAnsi="Times New Roman" w:cs="Times New Roman"/>
          <w:sz w:val="28"/>
          <w:szCs w:val="28"/>
        </w:rPr>
        <w:t>єдиного інформаційного простору. З</w:t>
      </w:r>
      <w:r w:rsidR="00C109AA" w:rsidRPr="004730EB">
        <w:rPr>
          <w:rFonts w:ascii="Times New Roman" w:eastAsia="Calibri" w:hAnsi="Times New Roman" w:cs="Times New Roman"/>
          <w:sz w:val="28"/>
          <w:szCs w:val="28"/>
        </w:rPr>
        <w:t xml:space="preserve"> іншого боку – зростає кількість</w:t>
      </w:r>
      <w:r w:rsidR="009E6008" w:rsidRPr="004730EB">
        <w:rPr>
          <w:rFonts w:ascii="Times New Roman" w:eastAsia="Calibri" w:hAnsi="Times New Roman" w:cs="Times New Roman"/>
          <w:sz w:val="28"/>
          <w:szCs w:val="28"/>
        </w:rPr>
        <w:t xml:space="preserve"> природних катаклізмів, </w:t>
      </w:r>
      <w:r w:rsidR="000B7F61" w:rsidRPr="004730EB">
        <w:rPr>
          <w:rFonts w:ascii="Times New Roman" w:eastAsia="Calibri" w:hAnsi="Times New Roman" w:cs="Times New Roman"/>
          <w:sz w:val="28"/>
          <w:szCs w:val="28"/>
        </w:rPr>
        <w:t xml:space="preserve">здебільшого </w:t>
      </w:r>
      <w:r w:rsidR="009E6008" w:rsidRPr="004730EB">
        <w:rPr>
          <w:rFonts w:ascii="Times New Roman" w:eastAsia="Calibri" w:hAnsi="Times New Roman" w:cs="Times New Roman"/>
          <w:sz w:val="28"/>
          <w:szCs w:val="28"/>
        </w:rPr>
        <w:t xml:space="preserve">викликаних необдуманими діями та </w:t>
      </w:r>
      <w:r w:rsidR="00AE5161" w:rsidRPr="004730EB">
        <w:rPr>
          <w:rFonts w:ascii="Times New Roman" w:eastAsia="Calibri" w:hAnsi="Times New Roman" w:cs="Times New Roman"/>
          <w:sz w:val="28"/>
          <w:szCs w:val="28"/>
        </w:rPr>
        <w:t>ч</w:t>
      </w:r>
      <w:r w:rsidR="000B7F61" w:rsidRPr="004730EB">
        <w:rPr>
          <w:rFonts w:ascii="Times New Roman" w:eastAsia="Calibri" w:hAnsi="Times New Roman" w:cs="Times New Roman"/>
          <w:sz w:val="28"/>
          <w:szCs w:val="28"/>
        </w:rPr>
        <w:t>асто безконтрольним</w:t>
      </w:r>
      <w:r w:rsidR="00AE5161" w:rsidRPr="004730EB">
        <w:rPr>
          <w:rFonts w:ascii="Times New Roman" w:eastAsia="Calibri" w:hAnsi="Times New Roman" w:cs="Times New Roman"/>
          <w:sz w:val="28"/>
          <w:szCs w:val="28"/>
        </w:rPr>
        <w:t xml:space="preserve"> </w:t>
      </w:r>
      <w:r w:rsidR="000B7F61" w:rsidRPr="004730EB">
        <w:rPr>
          <w:rFonts w:ascii="Times New Roman" w:eastAsia="Calibri" w:hAnsi="Times New Roman" w:cs="Times New Roman"/>
          <w:sz w:val="28"/>
          <w:szCs w:val="28"/>
        </w:rPr>
        <w:t>у</w:t>
      </w:r>
      <w:r w:rsidR="009E6008" w:rsidRPr="004730EB">
        <w:rPr>
          <w:rFonts w:ascii="Times New Roman" w:eastAsia="Calibri" w:hAnsi="Times New Roman" w:cs="Times New Roman"/>
          <w:sz w:val="28"/>
          <w:szCs w:val="28"/>
        </w:rPr>
        <w:t>труч</w:t>
      </w:r>
      <w:r w:rsidR="00AE5161" w:rsidRPr="004730EB">
        <w:rPr>
          <w:rFonts w:ascii="Times New Roman" w:eastAsia="Calibri" w:hAnsi="Times New Roman" w:cs="Times New Roman"/>
          <w:sz w:val="28"/>
          <w:szCs w:val="28"/>
        </w:rPr>
        <w:t>анн</w:t>
      </w:r>
      <w:r w:rsidR="001B42A8" w:rsidRPr="004730EB">
        <w:rPr>
          <w:rFonts w:ascii="Times New Roman" w:eastAsia="Calibri" w:hAnsi="Times New Roman" w:cs="Times New Roman"/>
          <w:sz w:val="28"/>
          <w:szCs w:val="28"/>
        </w:rPr>
        <w:t>ям</w:t>
      </w:r>
      <w:r w:rsidR="00AE5161" w:rsidRPr="004730EB">
        <w:rPr>
          <w:rFonts w:ascii="Times New Roman" w:eastAsia="Calibri" w:hAnsi="Times New Roman" w:cs="Times New Roman"/>
          <w:sz w:val="28"/>
          <w:szCs w:val="28"/>
        </w:rPr>
        <w:t xml:space="preserve"> людини в природні цикли в гонитві за </w:t>
      </w:r>
      <w:r w:rsidR="00256129" w:rsidRPr="004730EB">
        <w:rPr>
          <w:rFonts w:ascii="Times New Roman" w:eastAsia="Calibri" w:hAnsi="Times New Roman" w:cs="Times New Roman"/>
          <w:sz w:val="28"/>
          <w:szCs w:val="28"/>
        </w:rPr>
        <w:t>науково-</w:t>
      </w:r>
      <w:r w:rsidR="00AE5161" w:rsidRPr="004730EB">
        <w:rPr>
          <w:rFonts w:ascii="Times New Roman" w:eastAsia="Calibri" w:hAnsi="Times New Roman" w:cs="Times New Roman"/>
          <w:sz w:val="28"/>
          <w:szCs w:val="28"/>
        </w:rPr>
        <w:t>технічним прогресом</w:t>
      </w:r>
      <w:r w:rsidR="00256129" w:rsidRPr="004730EB">
        <w:rPr>
          <w:rFonts w:ascii="Times New Roman" w:eastAsia="Calibri" w:hAnsi="Times New Roman" w:cs="Times New Roman"/>
          <w:sz w:val="28"/>
          <w:szCs w:val="28"/>
        </w:rPr>
        <w:t xml:space="preserve">, </w:t>
      </w:r>
      <w:r w:rsidR="00C109AA" w:rsidRPr="004730EB">
        <w:rPr>
          <w:rFonts w:ascii="Times New Roman" w:eastAsia="Calibri" w:hAnsi="Times New Roman" w:cs="Times New Roman"/>
          <w:sz w:val="28"/>
          <w:szCs w:val="28"/>
        </w:rPr>
        <w:t>поширюються випадки</w:t>
      </w:r>
      <w:r w:rsidR="009E6008" w:rsidRPr="004730EB">
        <w:rPr>
          <w:rFonts w:ascii="Times New Roman" w:eastAsia="Calibri" w:hAnsi="Times New Roman" w:cs="Times New Roman"/>
          <w:sz w:val="28"/>
          <w:szCs w:val="28"/>
        </w:rPr>
        <w:t xml:space="preserve"> інфекційних</w:t>
      </w:r>
      <w:r w:rsidR="003674C5" w:rsidRPr="004730EB">
        <w:rPr>
          <w:rFonts w:ascii="Times New Roman" w:eastAsia="Calibri" w:hAnsi="Times New Roman" w:cs="Times New Roman"/>
          <w:sz w:val="28"/>
          <w:szCs w:val="28"/>
        </w:rPr>
        <w:t>, алергічних</w:t>
      </w:r>
      <w:r w:rsidR="009E6008" w:rsidRPr="004730EB">
        <w:rPr>
          <w:rFonts w:ascii="Times New Roman" w:eastAsia="Calibri" w:hAnsi="Times New Roman" w:cs="Times New Roman"/>
          <w:sz w:val="28"/>
          <w:szCs w:val="28"/>
        </w:rPr>
        <w:t xml:space="preserve"> та </w:t>
      </w:r>
      <w:r w:rsidR="000B7F61" w:rsidRPr="004730EB">
        <w:rPr>
          <w:rFonts w:ascii="Times New Roman" w:eastAsia="Calibri" w:hAnsi="Times New Roman" w:cs="Times New Roman"/>
          <w:sz w:val="28"/>
          <w:szCs w:val="28"/>
        </w:rPr>
        <w:t>невідомих раніше людству хвороб. До того ж</w:t>
      </w:r>
      <w:r w:rsidR="00A35851" w:rsidRPr="004730EB">
        <w:rPr>
          <w:rFonts w:ascii="Times New Roman" w:eastAsia="Calibri" w:hAnsi="Times New Roman" w:cs="Times New Roman"/>
          <w:sz w:val="28"/>
          <w:szCs w:val="28"/>
        </w:rPr>
        <w:t xml:space="preserve"> </w:t>
      </w:r>
      <w:r w:rsidR="007C3D33" w:rsidRPr="004730EB">
        <w:rPr>
          <w:rFonts w:ascii="Times New Roman" w:hAnsi="Times New Roman" w:cs="Times New Roman"/>
          <w:sz w:val="28"/>
          <w:szCs w:val="28"/>
        </w:rPr>
        <w:t xml:space="preserve"> </w:t>
      </w:r>
      <w:r w:rsidR="007C3D33" w:rsidRPr="004730EB">
        <w:rPr>
          <w:rFonts w:ascii="Times New Roman" w:eastAsia="Calibri" w:hAnsi="Times New Roman" w:cs="Times New Roman"/>
          <w:sz w:val="28"/>
          <w:szCs w:val="28"/>
        </w:rPr>
        <w:t>досі залишається не виявленим вплив на людину, а головне – на її генофонд, багатьох сучасних</w:t>
      </w:r>
      <w:r w:rsidR="003674C5" w:rsidRPr="004730EB">
        <w:rPr>
          <w:rFonts w:ascii="Times New Roman" w:eastAsia="Calibri" w:hAnsi="Times New Roman" w:cs="Times New Roman"/>
          <w:sz w:val="28"/>
          <w:szCs w:val="28"/>
        </w:rPr>
        <w:t xml:space="preserve"> технічних</w:t>
      </w:r>
      <w:r w:rsidR="007C3D33" w:rsidRPr="004730EB">
        <w:rPr>
          <w:rFonts w:ascii="Times New Roman" w:eastAsia="Calibri" w:hAnsi="Times New Roman" w:cs="Times New Roman"/>
          <w:sz w:val="28"/>
          <w:szCs w:val="28"/>
        </w:rPr>
        <w:t xml:space="preserve"> засобів, без яких </w:t>
      </w:r>
      <w:r w:rsidR="00A35851" w:rsidRPr="004730EB">
        <w:rPr>
          <w:rFonts w:ascii="Times New Roman" w:eastAsia="Calibri" w:hAnsi="Times New Roman" w:cs="Times New Roman"/>
          <w:sz w:val="28"/>
          <w:szCs w:val="28"/>
        </w:rPr>
        <w:t xml:space="preserve">вже </w:t>
      </w:r>
      <w:r w:rsidR="009878B3" w:rsidRPr="004730EB">
        <w:rPr>
          <w:rFonts w:ascii="Times New Roman" w:eastAsia="Calibri" w:hAnsi="Times New Roman" w:cs="Times New Roman"/>
          <w:sz w:val="28"/>
          <w:szCs w:val="28"/>
        </w:rPr>
        <w:t xml:space="preserve">важко </w:t>
      </w:r>
      <w:r w:rsidR="00A35851" w:rsidRPr="004730EB">
        <w:rPr>
          <w:rFonts w:ascii="Times New Roman" w:eastAsia="Calibri" w:hAnsi="Times New Roman" w:cs="Times New Roman"/>
          <w:sz w:val="28"/>
          <w:szCs w:val="28"/>
        </w:rPr>
        <w:t>уявити існування (</w:t>
      </w:r>
      <w:r w:rsidR="007C3D33" w:rsidRPr="004730EB">
        <w:rPr>
          <w:rFonts w:ascii="Times New Roman" w:eastAsia="Calibri" w:hAnsi="Times New Roman" w:cs="Times New Roman"/>
          <w:sz w:val="28"/>
          <w:szCs w:val="28"/>
        </w:rPr>
        <w:t>електромагнітне і мікрохвильове випромінювання побутових приладів і стільникових телефонів, ультразвуковий вплив засобів медичної діагностики  тощо</w:t>
      </w:r>
      <w:r w:rsidR="00A35851" w:rsidRPr="004730EB">
        <w:rPr>
          <w:rFonts w:ascii="Times New Roman" w:eastAsia="Calibri" w:hAnsi="Times New Roman" w:cs="Times New Roman"/>
          <w:sz w:val="28"/>
          <w:szCs w:val="28"/>
        </w:rPr>
        <w:t>)</w:t>
      </w:r>
      <w:r w:rsidR="007C3D33" w:rsidRPr="004730EB">
        <w:rPr>
          <w:rFonts w:ascii="Times New Roman" w:eastAsia="Calibri" w:hAnsi="Times New Roman" w:cs="Times New Roman"/>
          <w:sz w:val="28"/>
          <w:szCs w:val="28"/>
        </w:rPr>
        <w:t xml:space="preserve">, </w:t>
      </w:r>
      <w:r w:rsidR="00CD55E3" w:rsidRPr="004730EB">
        <w:rPr>
          <w:rFonts w:ascii="Times New Roman" w:eastAsia="Calibri" w:hAnsi="Times New Roman" w:cs="Times New Roman"/>
          <w:sz w:val="28"/>
          <w:szCs w:val="28"/>
        </w:rPr>
        <w:t xml:space="preserve">з більшою частотою </w:t>
      </w:r>
      <w:r w:rsidR="00C109AA" w:rsidRPr="004730EB">
        <w:rPr>
          <w:rFonts w:ascii="Times New Roman" w:eastAsia="Calibri" w:hAnsi="Times New Roman" w:cs="Times New Roman"/>
          <w:sz w:val="28"/>
          <w:szCs w:val="28"/>
        </w:rPr>
        <w:t>спалахують нові воєнні конфлікти.</w:t>
      </w:r>
      <w:r w:rsidR="00D14D36" w:rsidRPr="004730EB">
        <w:rPr>
          <w:rFonts w:ascii="Times New Roman" w:eastAsia="Calibri" w:hAnsi="Times New Roman" w:cs="Times New Roman"/>
          <w:sz w:val="28"/>
          <w:szCs w:val="28"/>
        </w:rPr>
        <w:t xml:space="preserve">  </w:t>
      </w:r>
      <w:r w:rsidR="00256129" w:rsidRPr="004730EB">
        <w:rPr>
          <w:rFonts w:ascii="Times New Roman" w:eastAsia="Calibri" w:hAnsi="Times New Roman" w:cs="Times New Roman"/>
          <w:sz w:val="28"/>
          <w:szCs w:val="28"/>
        </w:rPr>
        <w:t xml:space="preserve">Все це </w:t>
      </w:r>
      <w:r w:rsidR="00AD6537" w:rsidRPr="004730EB">
        <w:rPr>
          <w:rFonts w:ascii="Times New Roman" w:eastAsia="Calibri" w:hAnsi="Times New Roman" w:cs="Times New Roman"/>
          <w:sz w:val="28"/>
          <w:szCs w:val="28"/>
        </w:rPr>
        <w:t>негативно позначається на стані здоров’я наці</w:t>
      </w:r>
      <w:r w:rsidR="001B1DD7" w:rsidRPr="004730EB">
        <w:rPr>
          <w:rFonts w:ascii="Times New Roman" w:eastAsia="Calibri" w:hAnsi="Times New Roman" w:cs="Times New Roman"/>
          <w:sz w:val="28"/>
          <w:szCs w:val="28"/>
        </w:rPr>
        <w:t>й загалом, і зокрема й України</w:t>
      </w:r>
      <w:r w:rsidR="00F64C66" w:rsidRPr="004730EB">
        <w:rPr>
          <w:rFonts w:ascii="Times New Roman" w:eastAsia="Calibri" w:hAnsi="Times New Roman" w:cs="Times New Roman"/>
          <w:sz w:val="28"/>
          <w:szCs w:val="28"/>
        </w:rPr>
        <w:t xml:space="preserve">, а тому спонукає до глибокого аналізу феномена «здоров’я» та пошуку шляхів його збереження і, по-можливості, зміцнення. </w:t>
      </w:r>
    </w:p>
    <w:p w:rsidR="00F64C66" w:rsidRPr="004730EB" w:rsidRDefault="00F64C66" w:rsidP="00491FE8">
      <w:pPr>
        <w:spacing w:after="0" w:line="360" w:lineRule="auto"/>
        <w:ind w:firstLine="720"/>
        <w:jc w:val="both"/>
        <w:rPr>
          <w:rFonts w:ascii="Times New Roman" w:hAnsi="Times New Roman" w:cs="Times New Roman"/>
          <w:sz w:val="28"/>
          <w:szCs w:val="28"/>
          <w:lang w:eastAsia="uk-UA"/>
        </w:rPr>
      </w:pPr>
      <w:r w:rsidRPr="004730EB">
        <w:rPr>
          <w:rFonts w:ascii="Times New Roman" w:eastAsia="Calibri" w:hAnsi="Times New Roman" w:cs="Times New Roman"/>
          <w:sz w:val="28"/>
          <w:szCs w:val="28"/>
        </w:rPr>
        <w:t xml:space="preserve">Варто відзначити, що </w:t>
      </w:r>
      <w:r w:rsidR="00260C89" w:rsidRPr="004730EB">
        <w:rPr>
          <w:rFonts w:ascii="Times New Roman" w:eastAsia="Calibri" w:hAnsi="Times New Roman" w:cs="Times New Roman"/>
          <w:sz w:val="28"/>
          <w:szCs w:val="28"/>
        </w:rPr>
        <w:t xml:space="preserve">сучасні уявлення про здоров’я не обмежуються традиційним у минулому розумінням його лише як медичної проблеми, </w:t>
      </w:r>
      <w:r w:rsidR="003F1BEF" w:rsidRPr="004730EB">
        <w:rPr>
          <w:rFonts w:ascii="Times New Roman" w:eastAsia="Calibri" w:hAnsi="Times New Roman" w:cs="Times New Roman"/>
          <w:sz w:val="28"/>
          <w:szCs w:val="28"/>
        </w:rPr>
        <w:t xml:space="preserve">а </w:t>
      </w:r>
      <w:r w:rsidR="00260C89" w:rsidRPr="004730EB">
        <w:rPr>
          <w:rFonts w:ascii="Times New Roman" w:eastAsia="Calibri" w:hAnsi="Times New Roman" w:cs="Times New Roman"/>
          <w:sz w:val="28"/>
          <w:szCs w:val="28"/>
        </w:rPr>
        <w:t xml:space="preserve">доповнюються філософським, соціальним, психологічним, біологічним, педагогічним та економічним підходами. Тобто, питанням здоров’я приділяють </w:t>
      </w:r>
      <w:r w:rsidR="00260C89" w:rsidRPr="004730EB">
        <w:rPr>
          <w:rFonts w:ascii="Times New Roman" w:eastAsia="Calibri" w:hAnsi="Times New Roman" w:cs="Times New Roman"/>
          <w:sz w:val="28"/>
          <w:szCs w:val="28"/>
        </w:rPr>
        <w:lastRenderedPageBreak/>
        <w:t>увагу різні науки: медицина, гігієна, охорона здоров’я, педагогіка, соціологія, фізична культура і порівняно нова наука – валеологія.</w:t>
      </w:r>
      <w:bookmarkStart w:id="12" w:name="OLE_LINK45"/>
      <w:bookmarkStart w:id="13" w:name="OLE_LINK46"/>
    </w:p>
    <w:p w:rsidR="00A65529" w:rsidRPr="004730EB" w:rsidRDefault="00666012" w:rsidP="00491FE8">
      <w:pPr>
        <w:spacing w:after="0" w:line="360" w:lineRule="auto"/>
        <w:ind w:firstLine="720"/>
        <w:jc w:val="both"/>
        <w:rPr>
          <w:rFonts w:ascii="Times New Roman" w:hAnsi="Times New Roman" w:cs="Times New Roman"/>
          <w:sz w:val="28"/>
          <w:szCs w:val="28"/>
          <w:lang w:eastAsia="uk-UA"/>
        </w:rPr>
      </w:pPr>
      <w:r w:rsidRPr="004730EB">
        <w:rPr>
          <w:rFonts w:ascii="Times New Roman" w:eastAsia="Calibri" w:hAnsi="Times New Roman" w:cs="Times New Roman"/>
          <w:sz w:val="28"/>
          <w:szCs w:val="28"/>
        </w:rPr>
        <w:t>Як засвідчив а</w:t>
      </w:r>
      <w:r w:rsidR="00FC0153" w:rsidRPr="004730EB">
        <w:rPr>
          <w:rFonts w:ascii="Times New Roman" w:eastAsia="Calibri" w:hAnsi="Times New Roman" w:cs="Times New Roman"/>
          <w:sz w:val="28"/>
          <w:szCs w:val="28"/>
        </w:rPr>
        <w:t>наліз публікацій (</w:t>
      </w:r>
      <w:r w:rsidR="00FC0153" w:rsidRPr="004730EB">
        <w:rPr>
          <w:rFonts w:ascii="Times New Roman" w:eastAsia="Calibri" w:hAnsi="Times New Roman" w:cs="Times New Roman"/>
          <w:sz w:val="28"/>
          <w:szCs w:val="28"/>
          <w:lang w:eastAsia="ru-RU"/>
        </w:rPr>
        <w:t>Н. Амосов,</w:t>
      </w:r>
      <w:r w:rsidR="00FC0153" w:rsidRPr="004730EB">
        <w:rPr>
          <w:rFonts w:ascii="Times New Roman" w:eastAsia="Calibri" w:hAnsi="Times New Roman" w:cs="Times New Roman"/>
          <w:sz w:val="28"/>
          <w:szCs w:val="28"/>
        </w:rPr>
        <w:t xml:space="preserve"> Г. Апанасенко, </w:t>
      </w:r>
      <w:r w:rsidR="00FC0153" w:rsidRPr="004730EB">
        <w:rPr>
          <w:rFonts w:ascii="Times New Roman" w:eastAsia="Calibri" w:hAnsi="Times New Roman" w:cs="Times New Roman"/>
          <w:sz w:val="28"/>
          <w:szCs w:val="28"/>
          <w:lang w:eastAsia="ru-RU"/>
        </w:rPr>
        <w:t>М. Безруких, І.</w:t>
      </w:r>
      <w:r w:rsidR="00200BDD" w:rsidRPr="004730EB">
        <w:rPr>
          <w:rFonts w:ascii="Times New Roman" w:eastAsia="Calibri" w:hAnsi="Times New Roman" w:cs="Times New Roman"/>
          <w:sz w:val="28"/>
          <w:szCs w:val="28"/>
          <w:lang w:eastAsia="ru-RU"/>
        </w:rPr>
        <w:t xml:space="preserve"> </w:t>
      </w:r>
      <w:r w:rsidR="00FC0153" w:rsidRPr="004730EB">
        <w:rPr>
          <w:rFonts w:ascii="Times New Roman" w:eastAsia="Calibri" w:hAnsi="Times New Roman" w:cs="Times New Roman"/>
          <w:sz w:val="28"/>
          <w:szCs w:val="28"/>
          <w:lang w:eastAsia="ru-RU"/>
        </w:rPr>
        <w:t xml:space="preserve">Брехман, О. Вакуленко, </w:t>
      </w:r>
      <w:r w:rsidR="00FC0153" w:rsidRPr="004730EB">
        <w:rPr>
          <w:rFonts w:ascii="Times New Roman" w:eastAsia="Calibri" w:hAnsi="Times New Roman" w:cs="Times New Roman"/>
          <w:sz w:val="28"/>
          <w:szCs w:val="28"/>
        </w:rPr>
        <w:t>Д. Венедиктов, П. Гусак, Н. Денисенко, О. Дубогай, В. Єфімова, Ю. Лісіцин, В. Пономаренко, Л. Сущенко та ін.) із зазначеної проблематики</w:t>
      </w:r>
      <w:r w:rsidR="00A65529" w:rsidRPr="004730EB">
        <w:rPr>
          <w:rFonts w:ascii="Times New Roman" w:eastAsia="Calibri" w:hAnsi="Times New Roman" w:cs="Times New Roman"/>
          <w:sz w:val="28"/>
          <w:szCs w:val="28"/>
        </w:rPr>
        <w:t>:</w:t>
      </w:r>
      <w:r w:rsidR="000474D5" w:rsidRPr="004730EB">
        <w:rPr>
          <w:rFonts w:ascii="Times New Roman" w:eastAsia="Calibri" w:hAnsi="Times New Roman" w:cs="Times New Roman"/>
          <w:sz w:val="28"/>
          <w:szCs w:val="28"/>
        </w:rPr>
        <w:t xml:space="preserve"> здоров’я людини – це складний феномен</w:t>
      </w:r>
      <w:r w:rsidR="00A65529" w:rsidRPr="004730EB">
        <w:rPr>
          <w:rFonts w:ascii="Times New Roman" w:eastAsia="Calibri" w:hAnsi="Times New Roman" w:cs="Times New Roman"/>
          <w:sz w:val="28"/>
          <w:szCs w:val="28"/>
        </w:rPr>
        <w:t xml:space="preserve"> масштабного значення, що може розглядатися як філософська, соціальна, біологічна, медична категорія, як об’єкт споживання, внесення капіталу, як індивідуальна і суспільна цінність, явище системного характеру, динамічне, постійно взаємодіюче з оточуючим середовищем, і, водночас, постійно змінне [</w:t>
      </w:r>
      <w:r w:rsidR="003F6564" w:rsidRPr="004730EB">
        <w:rPr>
          <w:rFonts w:ascii="Times New Roman" w:hAnsi="Times New Roman" w:cs="Times New Roman"/>
          <w:sz w:val="28"/>
          <w:szCs w:val="28"/>
        </w:rPr>
        <w:t>6</w:t>
      </w:r>
      <w:r w:rsidR="00A65529" w:rsidRPr="004730EB">
        <w:rPr>
          <w:rFonts w:ascii="Times New Roman" w:eastAsia="Calibri" w:hAnsi="Times New Roman" w:cs="Times New Roman"/>
          <w:sz w:val="28"/>
          <w:szCs w:val="28"/>
        </w:rPr>
        <w:t>].</w:t>
      </w:r>
    </w:p>
    <w:p w:rsidR="000A6C0B" w:rsidRPr="004730EB" w:rsidRDefault="00260C89" w:rsidP="00491FE8">
      <w:pPr>
        <w:spacing w:after="0" w:line="360" w:lineRule="auto"/>
        <w:ind w:firstLine="709"/>
        <w:jc w:val="both"/>
        <w:rPr>
          <w:rFonts w:ascii="Times New Roman" w:hAnsi="Times New Roman" w:cs="Times New Roman"/>
          <w:sz w:val="28"/>
          <w:szCs w:val="28"/>
          <w:lang w:eastAsia="uk-UA"/>
        </w:rPr>
      </w:pPr>
      <w:r w:rsidRPr="004730EB">
        <w:rPr>
          <w:rFonts w:ascii="Times New Roman" w:eastAsia="Calibri" w:hAnsi="Times New Roman" w:cs="Times New Roman"/>
          <w:sz w:val="28"/>
          <w:szCs w:val="28"/>
        </w:rPr>
        <w:t xml:space="preserve">Наголошуємо на тому, що еволюція поняття «здоров’я» й вихідних категорій, пов’язаних із ним, пройшла шлях від античних часів  до появи фундаментальних наукових досліджень і сучасних здоров’язбережувальних технологій. </w:t>
      </w:r>
      <w:bookmarkStart w:id="14" w:name="OLE_LINK148"/>
      <w:bookmarkStart w:id="15" w:name="OLE_LINK149"/>
      <w:bookmarkEnd w:id="12"/>
      <w:bookmarkEnd w:id="13"/>
    </w:p>
    <w:p w:rsidR="00A65529" w:rsidRPr="004730EB" w:rsidRDefault="00A65529" w:rsidP="00491FE8">
      <w:pPr>
        <w:spacing w:after="0" w:line="360" w:lineRule="auto"/>
        <w:ind w:firstLine="709"/>
        <w:jc w:val="both"/>
        <w:rPr>
          <w:rFonts w:ascii="Times New Roman" w:hAnsi="Times New Roman" w:cs="Times New Roman"/>
          <w:sz w:val="28"/>
          <w:szCs w:val="28"/>
          <w:lang w:eastAsia="uk-UA"/>
        </w:rPr>
      </w:pPr>
      <w:r w:rsidRPr="004730EB">
        <w:rPr>
          <w:rFonts w:ascii="Times New Roman" w:hAnsi="Times New Roman" w:cs="Times New Roman"/>
          <w:sz w:val="28"/>
          <w:szCs w:val="28"/>
        </w:rPr>
        <w:t xml:space="preserve">Слід відзначити, що </w:t>
      </w:r>
      <w:r w:rsidR="001E3F9F" w:rsidRPr="004730EB">
        <w:rPr>
          <w:rFonts w:ascii="Times New Roman" w:hAnsi="Times New Roman" w:cs="Times New Roman"/>
          <w:sz w:val="28"/>
          <w:szCs w:val="28"/>
        </w:rPr>
        <w:t>проблема збереження здоров’я не нова. Щ</w:t>
      </w:r>
      <w:r w:rsidRPr="004730EB">
        <w:rPr>
          <w:rFonts w:ascii="Times New Roman" w:hAnsi="Times New Roman" w:cs="Times New Roman"/>
          <w:sz w:val="28"/>
          <w:szCs w:val="28"/>
        </w:rPr>
        <w:t>е древні філософи та лікарі намагалися вивчати здоров’я не тільки через природу людини, а й чере</w:t>
      </w:r>
      <w:r w:rsidR="000B7F61" w:rsidRPr="004730EB">
        <w:rPr>
          <w:rFonts w:ascii="Times New Roman" w:hAnsi="Times New Roman" w:cs="Times New Roman"/>
          <w:sz w:val="28"/>
          <w:szCs w:val="28"/>
        </w:rPr>
        <w:t>з її діяльність, спосіб життя і</w:t>
      </w:r>
      <w:r w:rsidRPr="004730EB">
        <w:rPr>
          <w:rFonts w:ascii="Times New Roman" w:hAnsi="Times New Roman" w:cs="Times New Roman"/>
          <w:sz w:val="28"/>
          <w:szCs w:val="28"/>
        </w:rPr>
        <w:t xml:space="preserve"> мислення. «Яка діяльність людини, така вона сама, її природа», – говорив Гіппократ. У його трактаті «Про зд</w:t>
      </w:r>
      <w:r w:rsidR="001E3F9F" w:rsidRPr="004730EB">
        <w:rPr>
          <w:rFonts w:ascii="Times New Roman" w:hAnsi="Times New Roman" w:cs="Times New Roman"/>
          <w:sz w:val="28"/>
          <w:szCs w:val="28"/>
        </w:rPr>
        <w:t xml:space="preserve">оровий спосіб життя» </w:t>
      </w:r>
      <w:r w:rsidRPr="004730EB">
        <w:rPr>
          <w:rFonts w:ascii="Times New Roman" w:hAnsi="Times New Roman" w:cs="Times New Roman"/>
          <w:sz w:val="28"/>
          <w:szCs w:val="28"/>
        </w:rPr>
        <w:t>досліджуване поняття розглядається як певна гармонія, якої слід прагнути шляхом дотримання цілої низки профілактичних заходів</w:t>
      </w:r>
      <w:r w:rsidR="0020637B" w:rsidRPr="004730EB">
        <w:rPr>
          <w:rFonts w:ascii="Times New Roman" w:hAnsi="Times New Roman" w:cs="Times New Roman"/>
          <w:sz w:val="28"/>
          <w:szCs w:val="28"/>
        </w:rPr>
        <w:t xml:space="preserve"> [</w:t>
      </w:r>
      <w:r w:rsidR="00F5306C" w:rsidRPr="004730EB">
        <w:rPr>
          <w:rFonts w:ascii="Times New Roman" w:eastAsia="Times New Roman" w:hAnsi="Times New Roman" w:cs="Times New Roman"/>
          <w:color w:val="252525"/>
          <w:sz w:val="28"/>
          <w:szCs w:val="28"/>
          <w:lang w:eastAsia="uk-UA"/>
        </w:rPr>
        <w:t>41</w:t>
      </w:r>
      <w:r w:rsidR="0020637B" w:rsidRPr="004730EB">
        <w:rPr>
          <w:rFonts w:ascii="Times New Roman" w:hAnsi="Times New Roman" w:cs="Times New Roman"/>
          <w:sz w:val="28"/>
          <w:szCs w:val="28"/>
        </w:rPr>
        <w:t>]</w:t>
      </w:r>
      <w:r w:rsidRPr="004730EB">
        <w:rPr>
          <w:rFonts w:ascii="Times New Roman" w:hAnsi="Times New Roman" w:cs="Times New Roman"/>
          <w:sz w:val="28"/>
          <w:szCs w:val="28"/>
        </w:rPr>
        <w:t>. Римський філософ Цицерон Марк Тулій уважав, що «їжа і догляд за тілом повинні бути спрямовані на збереження здоров’я і сил, а не насолоди». Демокрит вивчав духовне здоров’я людини, що виражає, на його думку, «благий стан духу» [</w:t>
      </w:r>
      <w:r w:rsidR="00F5306C" w:rsidRPr="004730EB">
        <w:rPr>
          <w:rFonts w:ascii="Times New Roman" w:eastAsia="Times New Roman" w:hAnsi="Times New Roman" w:cs="Times New Roman"/>
          <w:color w:val="252525"/>
          <w:sz w:val="28"/>
          <w:szCs w:val="28"/>
          <w:lang w:eastAsia="uk-UA"/>
        </w:rPr>
        <w:t>41</w:t>
      </w:r>
      <w:r w:rsidRPr="004730EB">
        <w:rPr>
          <w:rFonts w:ascii="Times New Roman" w:hAnsi="Times New Roman" w:cs="Times New Roman"/>
          <w:sz w:val="28"/>
          <w:szCs w:val="28"/>
        </w:rPr>
        <w:t xml:space="preserve">].  На взаємозв’язку фізичного і духовного здоров’я </w:t>
      </w:r>
      <w:r w:rsidR="000B7F61" w:rsidRPr="004730EB">
        <w:rPr>
          <w:rFonts w:ascii="Times New Roman" w:hAnsi="Times New Roman" w:cs="Times New Roman"/>
          <w:sz w:val="28"/>
          <w:szCs w:val="28"/>
        </w:rPr>
        <w:t>наголош</w:t>
      </w:r>
      <w:r w:rsidRPr="004730EB">
        <w:rPr>
          <w:rFonts w:ascii="Times New Roman" w:hAnsi="Times New Roman" w:cs="Times New Roman"/>
          <w:sz w:val="28"/>
          <w:szCs w:val="28"/>
        </w:rPr>
        <w:t>ував Платон, підкреслюючи, що нормальний душевний стан своїми добрими якостями зумовлює найкращий стан тіла. При цьому філософ розмежовував фізичне, моральне, статеве виховання, надаючи пріоритетного значення у вихованні особистості вихователя, організації виховної справи. Ідеї Платона</w:t>
      </w:r>
      <w:r w:rsidR="001E3F9F" w:rsidRPr="004730EB">
        <w:rPr>
          <w:rFonts w:ascii="Times New Roman" w:hAnsi="Times New Roman" w:cs="Times New Roman"/>
          <w:sz w:val="28"/>
          <w:szCs w:val="28"/>
        </w:rPr>
        <w:t xml:space="preserve"> розвинув його співвітчизник Ари</w:t>
      </w:r>
      <w:r w:rsidR="000B7F61" w:rsidRPr="004730EB">
        <w:rPr>
          <w:rFonts w:ascii="Times New Roman" w:hAnsi="Times New Roman" w:cs="Times New Roman"/>
          <w:sz w:val="28"/>
          <w:szCs w:val="28"/>
        </w:rPr>
        <w:t>стотель</w:t>
      </w:r>
      <w:r w:rsidRPr="004730EB">
        <w:rPr>
          <w:rFonts w:ascii="Times New Roman" w:hAnsi="Times New Roman" w:cs="Times New Roman"/>
          <w:sz w:val="28"/>
          <w:szCs w:val="28"/>
        </w:rPr>
        <w:t>,</w:t>
      </w:r>
      <w:r w:rsidR="000B7F61" w:rsidRPr="004730EB">
        <w:rPr>
          <w:rFonts w:ascii="Times New Roman" w:hAnsi="Times New Roman" w:cs="Times New Roman"/>
          <w:sz w:val="28"/>
          <w:szCs w:val="28"/>
        </w:rPr>
        <w:t xml:space="preserve"> стверджуючи, що</w:t>
      </w:r>
      <w:r w:rsidRPr="004730EB">
        <w:rPr>
          <w:rFonts w:ascii="Times New Roman" w:hAnsi="Times New Roman" w:cs="Times New Roman"/>
          <w:sz w:val="28"/>
          <w:szCs w:val="28"/>
        </w:rPr>
        <w:t xml:space="preserve"> виховання тіла повинно сприяти вихованню душі, тобто цілком очевидною є акцентуація здоров’я </w:t>
      </w:r>
      <w:r w:rsidR="009F4E38" w:rsidRPr="004730EB">
        <w:rPr>
          <w:rFonts w:ascii="Times New Roman" w:hAnsi="Times New Roman" w:cs="Times New Roman"/>
          <w:sz w:val="28"/>
          <w:szCs w:val="28"/>
        </w:rPr>
        <w:t xml:space="preserve">як цінності </w:t>
      </w:r>
      <w:r w:rsidRPr="004730EB">
        <w:rPr>
          <w:rFonts w:ascii="Times New Roman" w:hAnsi="Times New Roman" w:cs="Times New Roman"/>
          <w:sz w:val="28"/>
          <w:szCs w:val="28"/>
        </w:rPr>
        <w:t>[</w:t>
      </w:r>
      <w:r w:rsidR="00F5306C" w:rsidRPr="004730EB">
        <w:rPr>
          <w:rFonts w:ascii="Times New Roman" w:eastAsia="Times New Roman" w:hAnsi="Times New Roman" w:cs="Times New Roman"/>
          <w:color w:val="000000"/>
          <w:sz w:val="28"/>
          <w:szCs w:val="28"/>
          <w:lang w:eastAsia="uk-UA"/>
        </w:rPr>
        <w:t>27</w:t>
      </w:r>
      <w:r w:rsidRPr="004730EB">
        <w:rPr>
          <w:rFonts w:ascii="Times New Roman" w:hAnsi="Times New Roman" w:cs="Times New Roman"/>
          <w:sz w:val="28"/>
          <w:szCs w:val="28"/>
        </w:rPr>
        <w:t>].</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lastRenderedPageBreak/>
        <w:t>Зауважимо, аксіологічний аспект зародився в античний період, коли з’явилися традиції ведення здорового способу життя. Суспільство почало турбуватися про стан здоров’я, а наявність доброго здоров’я було основним критерієм для забезпечення інтелектуального розвитку підростаючого покоління, оскільки філософське осмислення зміцнення здоров’я базувалось на ідеї калокагатії – внутрішньої єдності й гармонії з природою, а поняття «здоров’я» виражалось в ідеальному співвідношенні фізичного та духовного в людині [</w:t>
      </w:r>
      <w:r w:rsidR="00F5306C" w:rsidRPr="004730EB">
        <w:rPr>
          <w:rFonts w:ascii="Times New Roman" w:eastAsia="Times New Roman" w:hAnsi="Times New Roman" w:cs="Times New Roman"/>
          <w:color w:val="252525"/>
          <w:sz w:val="28"/>
          <w:szCs w:val="28"/>
          <w:lang w:eastAsia="uk-UA"/>
        </w:rPr>
        <w:t>41</w:t>
      </w:r>
      <w:r w:rsidRPr="004730EB">
        <w:rPr>
          <w:rFonts w:ascii="Times New Roman" w:eastAsia="Calibri" w:hAnsi="Times New Roman" w:cs="Times New Roman"/>
          <w:sz w:val="28"/>
          <w:szCs w:val="28"/>
        </w:rPr>
        <w:t xml:space="preserve">]. </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Суттєвими у контексті дослідження є міркування про здоров’я, його зміцнення таких видатних учених, як А. Дістерверг, Я. Коменський, Й.Песталоцці, Ж. Руссо. Зокрема, Й. Песталоцці стверджував, що правильно організоване фізичне виховання забезпечує здоров’я людини, виробляє морально-вольові якості, подовжує життя. Педагог </w:t>
      </w:r>
      <w:r w:rsidR="000B7F61" w:rsidRPr="004730EB">
        <w:rPr>
          <w:rFonts w:ascii="Times New Roman" w:eastAsia="Calibri" w:hAnsi="Times New Roman" w:cs="Times New Roman"/>
          <w:sz w:val="28"/>
          <w:szCs w:val="28"/>
        </w:rPr>
        <w:t xml:space="preserve">наполягав </w:t>
      </w:r>
      <w:r w:rsidR="00EA7680" w:rsidRPr="004730EB">
        <w:rPr>
          <w:rFonts w:ascii="Times New Roman" w:eastAsia="Calibri" w:hAnsi="Times New Roman" w:cs="Times New Roman"/>
          <w:sz w:val="28"/>
          <w:szCs w:val="28"/>
        </w:rPr>
        <w:t>на врахуванні принципа</w:t>
      </w:r>
      <w:r w:rsidRPr="004730EB">
        <w:rPr>
          <w:rFonts w:ascii="Times New Roman" w:eastAsia="Calibri" w:hAnsi="Times New Roman" w:cs="Times New Roman"/>
          <w:sz w:val="28"/>
          <w:szCs w:val="28"/>
        </w:rPr>
        <w:t xml:space="preserve"> природовідповідності в оздоровчому вихованні дітей </w:t>
      </w:r>
      <w:r w:rsidRPr="004730EB">
        <w:rPr>
          <w:rFonts w:ascii="Times New Roman" w:eastAsia="Calibri" w:hAnsi="Times New Roman" w:cs="Times New Roman"/>
          <w:sz w:val="28"/>
          <w:szCs w:val="28"/>
          <w:lang w:val="ru-RU"/>
        </w:rPr>
        <w:t>[</w:t>
      </w:r>
      <w:r w:rsidR="00B07251" w:rsidRPr="004730EB">
        <w:rPr>
          <w:rFonts w:ascii="Times New Roman" w:eastAsia="Calibri" w:hAnsi="Times New Roman" w:cs="Times New Roman"/>
          <w:sz w:val="28"/>
          <w:szCs w:val="28"/>
          <w:lang w:val="ru-RU"/>
        </w:rPr>
        <w:t>19</w:t>
      </w:r>
      <w:r w:rsidRPr="004730EB">
        <w:rPr>
          <w:rFonts w:ascii="Times New Roman" w:eastAsia="Calibri" w:hAnsi="Times New Roman" w:cs="Times New Roman"/>
          <w:sz w:val="28"/>
          <w:szCs w:val="28"/>
          <w:lang w:val="ru-RU"/>
        </w:rPr>
        <w:t>]</w:t>
      </w:r>
      <w:r w:rsidRPr="004730EB">
        <w:rPr>
          <w:rFonts w:ascii="Times New Roman" w:eastAsia="Calibri" w:hAnsi="Times New Roman" w:cs="Times New Roman"/>
          <w:sz w:val="28"/>
          <w:szCs w:val="28"/>
        </w:rPr>
        <w:t>.</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 Видатний чеський</w:t>
      </w:r>
      <w:r w:rsidR="000B7F61" w:rsidRPr="004730EB">
        <w:rPr>
          <w:rFonts w:ascii="Times New Roman" w:eastAsia="Calibri" w:hAnsi="Times New Roman" w:cs="Times New Roman"/>
          <w:sz w:val="28"/>
          <w:szCs w:val="28"/>
        </w:rPr>
        <w:t xml:space="preserve"> філософ Я. Коменський у своїй фундаментальній</w:t>
      </w:r>
      <w:r w:rsidRPr="004730EB">
        <w:rPr>
          <w:rFonts w:ascii="Times New Roman" w:eastAsia="Calibri" w:hAnsi="Times New Roman" w:cs="Times New Roman"/>
          <w:sz w:val="28"/>
          <w:szCs w:val="28"/>
        </w:rPr>
        <w:t xml:space="preserve"> праці «Велика дидактика» розкрив можливості «материнської школи» у здійсненні оздоровчого виховання дітей</w:t>
      </w:r>
      <w:r w:rsidRPr="004730EB">
        <w:rPr>
          <w:rFonts w:ascii="Times New Roman" w:eastAsia="Calibri" w:hAnsi="Times New Roman" w:cs="Times New Roman"/>
          <w:sz w:val="28"/>
          <w:szCs w:val="28"/>
          <w:lang w:eastAsia="ru-RU"/>
        </w:rPr>
        <w:t xml:space="preserve"> [</w:t>
      </w:r>
      <w:r w:rsidR="00F5306C" w:rsidRPr="004730EB">
        <w:rPr>
          <w:rFonts w:ascii="Times New Roman" w:hAnsi="Times New Roman" w:cs="Times New Roman"/>
          <w:sz w:val="28"/>
          <w:szCs w:val="28"/>
        </w:rPr>
        <w:t>25</w:t>
      </w:r>
      <w:r w:rsidRPr="004730EB">
        <w:rPr>
          <w:rFonts w:ascii="Times New Roman" w:eastAsia="Calibri" w:hAnsi="Times New Roman" w:cs="Times New Roman"/>
          <w:sz w:val="28"/>
          <w:szCs w:val="28"/>
        </w:rPr>
        <w:t xml:space="preserve">]. Учений уважав турботу про здоров’я дитини найпершим обов’язком матері, яка </w:t>
      </w:r>
      <w:r w:rsidR="000B7F61" w:rsidRPr="004730EB">
        <w:rPr>
          <w:rFonts w:ascii="Times New Roman" w:eastAsia="Calibri" w:hAnsi="Times New Roman" w:cs="Times New Roman"/>
          <w:sz w:val="28"/>
          <w:szCs w:val="28"/>
        </w:rPr>
        <w:t xml:space="preserve">(разом </w:t>
      </w:r>
      <w:r w:rsidRPr="004730EB">
        <w:rPr>
          <w:rFonts w:ascii="Times New Roman" w:eastAsia="Calibri" w:hAnsi="Times New Roman" w:cs="Times New Roman"/>
          <w:sz w:val="28"/>
          <w:szCs w:val="28"/>
        </w:rPr>
        <w:t>із повноцінним харчуванням</w:t>
      </w:r>
      <w:r w:rsidR="000B7F61" w:rsidRPr="004730EB">
        <w:rPr>
          <w:rFonts w:ascii="Times New Roman" w:eastAsia="Calibri" w:hAnsi="Times New Roman" w:cs="Times New Roman"/>
          <w:sz w:val="28"/>
          <w:szCs w:val="28"/>
        </w:rPr>
        <w:t>)</w:t>
      </w:r>
      <w:r w:rsidRPr="004730EB">
        <w:rPr>
          <w:rFonts w:ascii="Times New Roman" w:eastAsia="Calibri" w:hAnsi="Times New Roman" w:cs="Times New Roman"/>
          <w:sz w:val="28"/>
          <w:szCs w:val="28"/>
        </w:rPr>
        <w:t xml:space="preserve"> має забезпечувати умови для рухової активності дитини вже з перших днів життя. Ж. Руссо особливу увагу приділяв дитячим рухливим іграм  та фізичним вправам на свіжому повітрі. Для того, щоб розвинути розум дитини, стверджував Руссо, потрібно зміцнювати її тіло [</w:t>
      </w:r>
      <w:r w:rsidR="00B07251" w:rsidRPr="004730EB">
        <w:rPr>
          <w:rFonts w:ascii="Times New Roman" w:hAnsi="Times New Roman" w:cs="Times New Roman"/>
          <w:sz w:val="28"/>
          <w:szCs w:val="28"/>
        </w:rPr>
        <w:t>29</w:t>
      </w:r>
      <w:r w:rsidRPr="004730EB">
        <w:rPr>
          <w:rFonts w:ascii="Times New Roman" w:eastAsia="Calibri" w:hAnsi="Times New Roman" w:cs="Times New Roman"/>
          <w:sz w:val="28"/>
          <w:szCs w:val="28"/>
        </w:rPr>
        <w:t>].</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hAnsi="Times New Roman" w:cs="Times New Roman"/>
          <w:sz w:val="28"/>
          <w:szCs w:val="28"/>
        </w:rPr>
        <w:t>У сучасній дошкільній освіті широкого відображення знаходять ідеї італійської вченої М. Монтес</w:t>
      </w:r>
      <w:r w:rsidRPr="004730EB">
        <w:rPr>
          <w:rFonts w:ascii="Times New Roman" w:hAnsi="Times New Roman" w:cs="Times New Roman"/>
          <w:sz w:val="28"/>
          <w:szCs w:val="28"/>
          <w:lang w:val="en-US"/>
        </w:rPr>
        <w:t>c</w:t>
      </w:r>
      <w:r w:rsidRPr="004730EB">
        <w:rPr>
          <w:rFonts w:ascii="Times New Roman" w:hAnsi="Times New Roman" w:cs="Times New Roman"/>
          <w:sz w:val="28"/>
          <w:szCs w:val="28"/>
        </w:rPr>
        <w:t>орі, яка наголошувала на створенні «виховного простору», тобто здоров’язбережувального середовища, що сприятиме гармонійному розвитку та вихованню дітей [</w:t>
      </w:r>
      <w:r w:rsidR="00F5306C" w:rsidRPr="004730EB">
        <w:rPr>
          <w:rFonts w:ascii="Times New Roman" w:hAnsi="Times New Roman" w:cs="Times New Roman"/>
          <w:color w:val="000000"/>
          <w:sz w:val="28"/>
          <w:szCs w:val="28"/>
        </w:rPr>
        <w:t>20</w:t>
      </w:r>
      <w:r w:rsidRPr="004730EB">
        <w:rPr>
          <w:rFonts w:ascii="Times New Roman" w:hAnsi="Times New Roman" w:cs="Times New Roman"/>
          <w:sz w:val="28"/>
          <w:szCs w:val="28"/>
        </w:rPr>
        <w:t>].</w:t>
      </w:r>
    </w:p>
    <w:p w:rsidR="00A65529" w:rsidRPr="004730EB" w:rsidRDefault="004E102B" w:rsidP="00491FE8">
      <w:pPr>
        <w:spacing w:after="0" w:line="360" w:lineRule="auto"/>
        <w:ind w:firstLine="709"/>
        <w:jc w:val="both"/>
        <w:rPr>
          <w:rFonts w:ascii="Times New Roman" w:eastAsia="Calibri" w:hAnsi="Times New Roman" w:cs="Times New Roman"/>
          <w:sz w:val="28"/>
          <w:szCs w:val="28"/>
        </w:rPr>
      </w:pPr>
      <w:bookmarkStart w:id="16" w:name="OLE_LINK49"/>
      <w:bookmarkStart w:id="17" w:name="OLE_LINK55"/>
      <w:bookmarkEnd w:id="9"/>
      <w:bookmarkEnd w:id="10"/>
      <w:bookmarkEnd w:id="11"/>
      <w:r w:rsidRPr="004730EB">
        <w:rPr>
          <w:rFonts w:ascii="Times New Roman" w:eastAsia="Calibri" w:hAnsi="Times New Roman" w:cs="Times New Roman"/>
          <w:sz w:val="28"/>
          <w:szCs w:val="28"/>
        </w:rPr>
        <w:t>Слід відзначити, що п</w:t>
      </w:r>
      <w:r w:rsidR="00A65529" w:rsidRPr="004730EB">
        <w:rPr>
          <w:rFonts w:ascii="Times New Roman" w:eastAsia="Calibri" w:hAnsi="Times New Roman" w:cs="Times New Roman"/>
          <w:sz w:val="28"/>
          <w:szCs w:val="28"/>
        </w:rPr>
        <w:t xml:space="preserve">отужним джерелом виникнення наукових знань про здоров’я, його зміцнення та збереження була, передусім, практика, яка викристалізовувалася в надрах народної педагогіки. </w:t>
      </w:r>
      <w:bookmarkEnd w:id="16"/>
      <w:bookmarkEnd w:id="17"/>
      <w:r w:rsidR="00A65529" w:rsidRPr="004730EB">
        <w:rPr>
          <w:rFonts w:ascii="Times New Roman" w:eastAsia="Calibri" w:hAnsi="Times New Roman" w:cs="Times New Roman"/>
          <w:sz w:val="28"/>
          <w:szCs w:val="28"/>
        </w:rPr>
        <w:t xml:space="preserve">Безумовно, для нас важливою є практика зарубіжної освітньої системи здоров’язбереження, а </w:t>
      </w:r>
      <w:r w:rsidR="00A65529" w:rsidRPr="004730EB">
        <w:rPr>
          <w:rFonts w:ascii="Times New Roman" w:eastAsia="Calibri" w:hAnsi="Times New Roman" w:cs="Times New Roman"/>
          <w:sz w:val="28"/>
          <w:szCs w:val="28"/>
        </w:rPr>
        <w:lastRenderedPageBreak/>
        <w:t>також і українські національ</w:t>
      </w:r>
      <w:r w:rsidR="00921DDF" w:rsidRPr="004730EB">
        <w:rPr>
          <w:rFonts w:ascii="Times New Roman" w:eastAsia="Calibri" w:hAnsi="Times New Roman" w:cs="Times New Roman"/>
          <w:sz w:val="28"/>
          <w:szCs w:val="28"/>
        </w:rPr>
        <w:t>ні традиції в галузі виховання й</w:t>
      </w:r>
      <w:r w:rsidR="00A65529" w:rsidRPr="004730EB">
        <w:rPr>
          <w:rFonts w:ascii="Times New Roman" w:eastAsia="Calibri" w:hAnsi="Times New Roman" w:cs="Times New Roman"/>
          <w:sz w:val="28"/>
          <w:szCs w:val="28"/>
        </w:rPr>
        <w:t xml:space="preserve"> навчання, що складають золотий фонд педагогіки наукової.</w:t>
      </w:r>
    </w:p>
    <w:p w:rsidR="00A65529" w:rsidRPr="004730EB" w:rsidRDefault="006D71BA"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Зокрема, ц</w:t>
      </w:r>
      <w:r w:rsidR="00A65529" w:rsidRPr="004730EB">
        <w:rPr>
          <w:rFonts w:ascii="Times New Roman" w:eastAsia="Calibri" w:hAnsi="Times New Roman" w:cs="Times New Roman"/>
          <w:sz w:val="28"/>
          <w:szCs w:val="28"/>
        </w:rPr>
        <w:t>інними є мудрі заповіді, повчання, настанови, потішки, з</w:t>
      </w:r>
      <w:r w:rsidR="00921DDF" w:rsidRPr="004730EB">
        <w:rPr>
          <w:rFonts w:ascii="Times New Roman" w:eastAsia="Calibri" w:hAnsi="Times New Roman" w:cs="Times New Roman"/>
          <w:sz w:val="28"/>
          <w:szCs w:val="28"/>
        </w:rPr>
        <w:t xml:space="preserve">абавлянки, рухливі ігри, казки як дієвий </w:t>
      </w:r>
      <w:r w:rsidR="00A65529" w:rsidRPr="004730EB">
        <w:rPr>
          <w:rFonts w:ascii="Times New Roman" w:eastAsia="Calibri" w:hAnsi="Times New Roman" w:cs="Times New Roman"/>
          <w:sz w:val="28"/>
          <w:szCs w:val="28"/>
        </w:rPr>
        <w:t>арсенал наро</w:t>
      </w:r>
      <w:r w:rsidR="00921DDF" w:rsidRPr="004730EB">
        <w:rPr>
          <w:rFonts w:ascii="Times New Roman" w:eastAsia="Calibri" w:hAnsi="Times New Roman" w:cs="Times New Roman"/>
          <w:sz w:val="28"/>
          <w:szCs w:val="28"/>
        </w:rPr>
        <w:t>дної педагогіки. З ним дитина з</w:t>
      </w:r>
      <w:r w:rsidR="00A65529" w:rsidRPr="004730EB">
        <w:rPr>
          <w:rFonts w:ascii="Times New Roman" w:eastAsia="Calibri" w:hAnsi="Times New Roman" w:cs="Times New Roman"/>
          <w:sz w:val="28"/>
          <w:szCs w:val="28"/>
        </w:rPr>
        <w:t>ростала, мужніла, розвивалася не тільки фізично, а й духовно.</w:t>
      </w:r>
    </w:p>
    <w:p w:rsidR="001955AF"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Піклування про здоров’я дітей, фізичний розвиток народна педагогіка ставила на перше місце, що засвідчується прислів’я</w:t>
      </w:r>
      <w:r w:rsidR="00921DDF" w:rsidRPr="004730EB">
        <w:rPr>
          <w:rFonts w:ascii="Times New Roman" w:eastAsia="Calibri" w:hAnsi="Times New Roman" w:cs="Times New Roman"/>
          <w:sz w:val="28"/>
          <w:szCs w:val="28"/>
        </w:rPr>
        <w:t>ми й</w:t>
      </w:r>
      <w:r w:rsidRPr="004730EB">
        <w:rPr>
          <w:rFonts w:ascii="Times New Roman" w:eastAsia="Calibri" w:hAnsi="Times New Roman" w:cs="Times New Roman"/>
          <w:sz w:val="28"/>
          <w:szCs w:val="28"/>
        </w:rPr>
        <w:t xml:space="preserve"> приказками: «Здоров’я – усьому голова», «Нема щастя без здоров’я», «Здоровому все здорово», «Веселий сміх – здоров’я», «Будь здоровий, як вода»  тощо [</w:t>
      </w:r>
      <w:r w:rsidR="00B07251" w:rsidRPr="004730EB">
        <w:rPr>
          <w:rFonts w:ascii="Times New Roman" w:eastAsia="Calibri" w:hAnsi="Times New Roman" w:cs="Times New Roman"/>
          <w:sz w:val="28"/>
          <w:szCs w:val="28"/>
        </w:rPr>
        <w:t>22</w:t>
      </w:r>
      <w:r w:rsidRPr="004730EB">
        <w:rPr>
          <w:rFonts w:ascii="Times New Roman" w:eastAsia="Calibri" w:hAnsi="Times New Roman" w:cs="Times New Roman"/>
          <w:sz w:val="28"/>
          <w:szCs w:val="28"/>
        </w:rPr>
        <w:t xml:space="preserve">]. </w:t>
      </w:r>
      <w:r w:rsidR="001955AF" w:rsidRPr="004730EB">
        <w:rPr>
          <w:rFonts w:ascii="Times New Roman" w:eastAsia="Calibri" w:hAnsi="Times New Roman" w:cs="Times New Roman"/>
          <w:sz w:val="28"/>
          <w:szCs w:val="28"/>
        </w:rPr>
        <w:t>З давніх-давен відомі вітання: «Здоров будь» і прощальні слова «Бувай здоровим».</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Вже змалку дітям прищеплювали певні гігієнічні навички і вміння, розвивали рухову активність. Для цього виготовлялися рукомий, ходунки, стояки, бігунки тощо [</w:t>
      </w:r>
      <w:r w:rsidR="00B07251" w:rsidRPr="004730EB">
        <w:rPr>
          <w:rFonts w:ascii="Times New Roman" w:eastAsia="Calibri" w:hAnsi="Times New Roman" w:cs="Times New Roman"/>
          <w:sz w:val="28"/>
          <w:szCs w:val="28"/>
        </w:rPr>
        <w:t>22</w:t>
      </w:r>
      <w:r w:rsidRPr="004730EB">
        <w:rPr>
          <w:rFonts w:ascii="Times New Roman" w:eastAsia="Calibri" w:hAnsi="Times New Roman" w:cs="Times New Roman"/>
          <w:sz w:val="28"/>
          <w:szCs w:val="28"/>
        </w:rPr>
        <w:t>].</w:t>
      </w:r>
    </w:p>
    <w:p w:rsidR="00EA5A3D"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З цього приводу Г. Ващенко цілком слушно відзначає, що предкам українського народу бу</w:t>
      </w:r>
      <w:r w:rsidR="00921DDF" w:rsidRPr="004730EB">
        <w:rPr>
          <w:rFonts w:ascii="Times New Roman" w:eastAsia="Calibri" w:hAnsi="Times New Roman" w:cs="Times New Roman"/>
          <w:sz w:val="28"/>
          <w:szCs w:val="28"/>
        </w:rPr>
        <w:t>в притаманний культ здоров’я, який</w:t>
      </w:r>
      <w:r w:rsidRPr="004730EB">
        <w:rPr>
          <w:rFonts w:ascii="Times New Roman" w:eastAsia="Calibri" w:hAnsi="Times New Roman" w:cs="Times New Roman"/>
          <w:sz w:val="28"/>
          <w:szCs w:val="28"/>
        </w:rPr>
        <w:t xml:space="preserve"> грунтувався на знанні та обожненні сил природи, вмінні застосовувати трави і природні чинники (воду, росу, сонце, повітря) [</w:t>
      </w:r>
      <w:r w:rsidR="003A58E8" w:rsidRPr="004730EB">
        <w:rPr>
          <w:rFonts w:ascii="Times New Roman" w:eastAsia="Calibri" w:hAnsi="Times New Roman" w:cs="Times New Roman"/>
          <w:sz w:val="28"/>
          <w:szCs w:val="28"/>
        </w:rPr>
        <w:t>8</w:t>
      </w:r>
      <w:r w:rsidRPr="004730EB">
        <w:rPr>
          <w:rFonts w:ascii="Times New Roman" w:eastAsia="Calibri" w:hAnsi="Times New Roman" w:cs="Times New Roman"/>
          <w:sz w:val="28"/>
          <w:szCs w:val="28"/>
        </w:rPr>
        <w:t xml:space="preserve">]. </w:t>
      </w:r>
      <w:r w:rsidR="0045652C" w:rsidRPr="004730EB">
        <w:rPr>
          <w:rFonts w:ascii="Times New Roman" w:eastAsia="Calibri" w:hAnsi="Times New Roman" w:cs="Times New Roman"/>
          <w:sz w:val="28"/>
          <w:szCs w:val="28"/>
        </w:rPr>
        <w:t xml:space="preserve">Для гармонійного розвитку особистості педагог радив виводити дітей «на ширші простори: в ліс, поле, на річку, на озеро, де діти можуть грати, збирати квіти, а </w:t>
      </w:r>
      <w:r w:rsidR="00921DDF" w:rsidRPr="004730EB">
        <w:rPr>
          <w:rFonts w:ascii="Times New Roman" w:eastAsia="Calibri" w:hAnsi="Times New Roman" w:cs="Times New Roman"/>
          <w:sz w:val="28"/>
          <w:szCs w:val="28"/>
        </w:rPr>
        <w:t xml:space="preserve">вчитель </w:t>
      </w:r>
      <w:r w:rsidR="0045652C" w:rsidRPr="004730EB">
        <w:rPr>
          <w:rFonts w:ascii="Times New Roman" w:eastAsia="Calibri" w:hAnsi="Times New Roman" w:cs="Times New Roman"/>
          <w:sz w:val="28"/>
          <w:szCs w:val="28"/>
        </w:rPr>
        <w:t xml:space="preserve">може організувати </w:t>
      </w:r>
      <w:r w:rsidR="001955AF" w:rsidRPr="004730EB">
        <w:rPr>
          <w:rFonts w:ascii="Times New Roman" w:eastAsia="Calibri" w:hAnsi="Times New Roman" w:cs="Times New Roman"/>
          <w:sz w:val="28"/>
          <w:szCs w:val="28"/>
        </w:rPr>
        <w:t>і</w:t>
      </w:r>
      <w:r w:rsidR="0045652C" w:rsidRPr="004730EB">
        <w:rPr>
          <w:rFonts w:ascii="Times New Roman" w:eastAsia="Calibri" w:hAnsi="Times New Roman" w:cs="Times New Roman"/>
          <w:sz w:val="28"/>
          <w:szCs w:val="28"/>
        </w:rPr>
        <w:t>гри або цікаві п</w:t>
      </w:r>
      <w:r w:rsidR="00F5306C" w:rsidRPr="004730EB">
        <w:rPr>
          <w:rFonts w:ascii="Times New Roman" w:eastAsia="Calibri" w:hAnsi="Times New Roman" w:cs="Times New Roman"/>
          <w:sz w:val="28"/>
          <w:szCs w:val="28"/>
        </w:rPr>
        <w:t>ізнавальні бесіди» [8</w:t>
      </w:r>
      <w:r w:rsidR="00B07251" w:rsidRPr="004730EB">
        <w:rPr>
          <w:rFonts w:ascii="Times New Roman" w:eastAsia="Calibri" w:hAnsi="Times New Roman" w:cs="Times New Roman"/>
          <w:sz w:val="28"/>
          <w:szCs w:val="28"/>
        </w:rPr>
        <w:t>, с. 86</w:t>
      </w:r>
      <w:r w:rsidR="00921DDF" w:rsidRPr="004730EB">
        <w:rPr>
          <w:rFonts w:ascii="Times New Roman" w:eastAsia="Calibri" w:hAnsi="Times New Roman" w:cs="Times New Roman"/>
          <w:sz w:val="28"/>
          <w:szCs w:val="28"/>
        </w:rPr>
        <w:t>], оскільки с</w:t>
      </w:r>
      <w:r w:rsidR="0045652C" w:rsidRPr="004730EB">
        <w:rPr>
          <w:rFonts w:ascii="Times New Roman" w:eastAsia="Calibri" w:hAnsi="Times New Roman" w:cs="Times New Roman"/>
          <w:sz w:val="28"/>
          <w:szCs w:val="28"/>
        </w:rPr>
        <w:t xml:space="preserve">аме екскурсії, прогулянки, ігри на свіжому повітрі сприяють зміцненню здоров'я учнів і є потужним </w:t>
      </w:r>
      <w:r w:rsidR="00921DDF" w:rsidRPr="004730EB">
        <w:rPr>
          <w:rFonts w:ascii="Times New Roman" w:eastAsia="Calibri" w:hAnsi="Times New Roman" w:cs="Times New Roman"/>
          <w:sz w:val="28"/>
          <w:szCs w:val="28"/>
        </w:rPr>
        <w:t xml:space="preserve">чинником </w:t>
      </w:r>
      <w:r w:rsidR="0045652C" w:rsidRPr="004730EB">
        <w:rPr>
          <w:rFonts w:ascii="Times New Roman" w:eastAsia="Calibri" w:hAnsi="Times New Roman" w:cs="Times New Roman"/>
          <w:sz w:val="28"/>
          <w:szCs w:val="28"/>
        </w:rPr>
        <w:t>цілеспрямованого виховного впли</w:t>
      </w:r>
      <w:r w:rsidR="001955AF" w:rsidRPr="004730EB">
        <w:rPr>
          <w:rFonts w:ascii="Times New Roman" w:eastAsia="Calibri" w:hAnsi="Times New Roman" w:cs="Times New Roman"/>
          <w:sz w:val="28"/>
          <w:szCs w:val="28"/>
        </w:rPr>
        <w:t>ву (прищеплюється любов і повага</w:t>
      </w:r>
      <w:r w:rsidR="0045652C" w:rsidRPr="004730EB">
        <w:rPr>
          <w:rFonts w:ascii="Times New Roman" w:eastAsia="Calibri" w:hAnsi="Times New Roman" w:cs="Times New Roman"/>
          <w:sz w:val="28"/>
          <w:szCs w:val="28"/>
        </w:rPr>
        <w:t xml:space="preserve"> до навколишнього середовища, своєї рідної землі, розвиваються пам'ять і увага, формується емоційна сфера).</w:t>
      </w:r>
    </w:p>
    <w:p w:rsidR="006D6753" w:rsidRPr="004730EB" w:rsidRDefault="00921DDF"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Суттєвим у контексті дослідження є те, що е</w:t>
      </w:r>
      <w:r w:rsidR="00A65529" w:rsidRPr="004730EB">
        <w:rPr>
          <w:rFonts w:ascii="Times New Roman" w:eastAsia="Calibri" w:hAnsi="Times New Roman" w:cs="Times New Roman"/>
          <w:sz w:val="28"/>
          <w:szCs w:val="28"/>
        </w:rPr>
        <w:t>тнопедагогіка звертала увагу на необхідність дотримання режиму дня, харчування та сну, рівномірного чергування роботи й відпочинку. Фізична й розумова праця, фізичний, естетичний і моральний розвиток завжди підримувалися («В здоровому тілі – здоровий дух», «Щоб працювати – треба силу мати»).</w:t>
      </w:r>
    </w:p>
    <w:p w:rsidR="00CB6C1B" w:rsidRPr="004730EB" w:rsidRDefault="00CB6C1B"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Цікавим є досвід зміцнення та збереження здоров'я дітей та молоді в часи Київської Русі. У дослідженнях Н. Деделюк, Є. Приступ</w:t>
      </w:r>
      <w:r w:rsidR="00F5306C" w:rsidRPr="004730EB">
        <w:rPr>
          <w:rFonts w:ascii="Times New Roman" w:eastAsia="Calibri" w:hAnsi="Times New Roman" w:cs="Times New Roman"/>
          <w:sz w:val="28"/>
          <w:szCs w:val="28"/>
        </w:rPr>
        <w:t>и [15; 33</w:t>
      </w:r>
      <w:r w:rsidR="00921DDF" w:rsidRPr="004730EB">
        <w:rPr>
          <w:rFonts w:ascii="Times New Roman" w:eastAsia="Calibri" w:hAnsi="Times New Roman" w:cs="Times New Roman"/>
          <w:sz w:val="28"/>
          <w:szCs w:val="28"/>
        </w:rPr>
        <w:t xml:space="preserve">] та інших </w:t>
      </w:r>
      <w:r w:rsidR="00921DDF" w:rsidRPr="004730EB">
        <w:rPr>
          <w:rFonts w:ascii="Times New Roman" w:eastAsia="Calibri" w:hAnsi="Times New Roman" w:cs="Times New Roman"/>
          <w:sz w:val="28"/>
          <w:szCs w:val="28"/>
        </w:rPr>
        <w:lastRenderedPageBreak/>
        <w:t xml:space="preserve">зазначається: </w:t>
      </w:r>
      <w:r w:rsidRPr="004730EB">
        <w:rPr>
          <w:rFonts w:ascii="Times New Roman" w:eastAsia="Calibri" w:hAnsi="Times New Roman" w:cs="Times New Roman"/>
          <w:sz w:val="28"/>
          <w:szCs w:val="28"/>
        </w:rPr>
        <w:t>заслугою народної педагогіки того часу було те, що в основу ви</w:t>
      </w:r>
      <w:r w:rsidR="00921DDF" w:rsidRPr="004730EB">
        <w:rPr>
          <w:rFonts w:ascii="Times New Roman" w:eastAsia="Calibri" w:hAnsi="Times New Roman" w:cs="Times New Roman"/>
          <w:sz w:val="28"/>
          <w:szCs w:val="28"/>
        </w:rPr>
        <w:t>ховання була покладена вікова й статева диференціація, з</w:t>
      </w:r>
      <w:r w:rsidRPr="004730EB">
        <w:rPr>
          <w:rFonts w:ascii="Times New Roman" w:eastAsia="Calibri" w:hAnsi="Times New Roman" w:cs="Times New Roman"/>
          <w:sz w:val="28"/>
          <w:szCs w:val="28"/>
        </w:rPr>
        <w:t>умовлена ​​роллю хлопчиків і дівчаток у суспільстві. До семи років хлопчики і дівчатка виховувалися в сім'</w:t>
      </w:r>
      <w:r w:rsidR="00F5306C" w:rsidRPr="004730EB">
        <w:rPr>
          <w:rFonts w:ascii="Times New Roman" w:eastAsia="Calibri" w:hAnsi="Times New Roman" w:cs="Times New Roman"/>
          <w:sz w:val="28"/>
          <w:szCs w:val="28"/>
        </w:rPr>
        <w:t xml:space="preserve">ї під наглядом жінок, а потім – </w:t>
      </w:r>
      <w:r w:rsidRPr="004730EB">
        <w:rPr>
          <w:rFonts w:ascii="Times New Roman" w:eastAsia="Calibri" w:hAnsi="Times New Roman" w:cs="Times New Roman"/>
          <w:sz w:val="28"/>
          <w:szCs w:val="28"/>
        </w:rPr>
        <w:t>хлопчик переходив від жіночого (материнського) виховання під нагляд чоловіків (батька, дядька, діда). Основними засобами фізичного виховання в той час були народні ігри, фізичні вправи, тісно пов'язані з тру</w:t>
      </w:r>
      <w:r w:rsidR="00F5306C" w:rsidRPr="004730EB">
        <w:rPr>
          <w:rFonts w:ascii="Times New Roman" w:eastAsia="Calibri" w:hAnsi="Times New Roman" w:cs="Times New Roman"/>
          <w:sz w:val="28"/>
          <w:szCs w:val="28"/>
        </w:rPr>
        <w:t>довою і військовою діяльністю [15; 33</w:t>
      </w:r>
      <w:r w:rsidRPr="004730EB">
        <w:rPr>
          <w:rFonts w:ascii="Times New Roman" w:eastAsia="Calibri" w:hAnsi="Times New Roman" w:cs="Times New Roman"/>
          <w:sz w:val="28"/>
          <w:szCs w:val="28"/>
        </w:rPr>
        <w:t>].</w:t>
      </w:r>
    </w:p>
    <w:p w:rsidR="002B0931" w:rsidRPr="004730EB" w:rsidRDefault="002B0931"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Характерною подією цього періоду, поза сумнівом, є поява одного з перших творів про зміцнення та збереження здоров'я, повноцінного фізичного розвитку  – «Повчання» Володимира Мономаха, яке поєднало віковічний досвід народної педагогіки з основними положеннями православної віри та західноєвропейської літератури. Цінність праці В. Мономаха полягала в тому, що він </w:t>
      </w:r>
      <w:r w:rsidR="00921DDF" w:rsidRPr="004730EB">
        <w:rPr>
          <w:rFonts w:ascii="Times New Roman" w:eastAsia="Calibri" w:hAnsi="Times New Roman" w:cs="Times New Roman"/>
          <w:sz w:val="28"/>
          <w:szCs w:val="28"/>
        </w:rPr>
        <w:t xml:space="preserve">свого </w:t>
      </w:r>
      <w:r w:rsidRPr="004730EB">
        <w:rPr>
          <w:rFonts w:ascii="Times New Roman" w:eastAsia="Calibri" w:hAnsi="Times New Roman" w:cs="Times New Roman"/>
          <w:sz w:val="28"/>
          <w:szCs w:val="28"/>
        </w:rPr>
        <w:t>час</w:t>
      </w:r>
      <w:r w:rsidR="00921DDF" w:rsidRPr="004730EB">
        <w:rPr>
          <w:rFonts w:ascii="Times New Roman" w:eastAsia="Calibri" w:hAnsi="Times New Roman" w:cs="Times New Roman"/>
          <w:sz w:val="28"/>
          <w:szCs w:val="28"/>
        </w:rPr>
        <w:t>у</w:t>
      </w:r>
      <w:r w:rsidRPr="004730EB">
        <w:rPr>
          <w:rFonts w:ascii="Times New Roman" w:eastAsia="Calibri" w:hAnsi="Times New Roman" w:cs="Times New Roman"/>
          <w:sz w:val="28"/>
          <w:szCs w:val="28"/>
        </w:rPr>
        <w:t xml:space="preserve"> подав універсальну систему ведення здорового способу життя, спрямовану на виховання у дітей та молоді міцного здоров'я. Ця система включала оптимальну рухову активність, загартовування, раціональне </w:t>
      </w:r>
      <w:r w:rsidR="006842EC" w:rsidRPr="004730EB">
        <w:rPr>
          <w:rFonts w:ascii="Times New Roman" w:eastAsia="Calibri" w:hAnsi="Times New Roman" w:cs="Times New Roman"/>
          <w:sz w:val="28"/>
          <w:szCs w:val="28"/>
        </w:rPr>
        <w:t>харчування, особисту гігієну [</w:t>
      </w:r>
      <w:r w:rsidR="00F5306C" w:rsidRPr="004730EB">
        <w:rPr>
          <w:rFonts w:ascii="Times New Roman" w:eastAsia="Calibri" w:hAnsi="Times New Roman" w:cs="Times New Roman"/>
          <w:sz w:val="28"/>
          <w:szCs w:val="28"/>
        </w:rPr>
        <w:t>26</w:t>
      </w:r>
      <w:r w:rsidRPr="004730EB">
        <w:rPr>
          <w:rFonts w:ascii="Times New Roman" w:eastAsia="Calibri" w:hAnsi="Times New Roman" w:cs="Times New Roman"/>
          <w:sz w:val="28"/>
          <w:szCs w:val="28"/>
        </w:rPr>
        <w:t>].</w:t>
      </w:r>
    </w:p>
    <w:p w:rsidR="00EA5A3D" w:rsidRPr="004730EB" w:rsidRDefault="00E94D88"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Поради Володимир</w:t>
      </w:r>
      <w:r w:rsidR="00EA5A3D" w:rsidRPr="004730EB">
        <w:rPr>
          <w:rFonts w:ascii="Times New Roman" w:eastAsia="Calibri" w:hAnsi="Times New Roman" w:cs="Times New Roman"/>
          <w:sz w:val="28"/>
          <w:szCs w:val="28"/>
        </w:rPr>
        <w:t xml:space="preserve">а Мономаха знайшли відображення </w:t>
      </w:r>
      <w:r w:rsidRPr="004730EB">
        <w:rPr>
          <w:rFonts w:ascii="Times New Roman" w:eastAsia="Calibri" w:hAnsi="Times New Roman" w:cs="Times New Roman"/>
          <w:sz w:val="28"/>
          <w:szCs w:val="28"/>
        </w:rPr>
        <w:t xml:space="preserve">в системі фізичного виховання запорізьких козаків. Як свідчать історичні дослідження </w:t>
      </w:r>
      <w:r w:rsidR="00547529" w:rsidRPr="004730EB">
        <w:rPr>
          <w:rFonts w:ascii="Times New Roman" w:eastAsia="Calibri" w:hAnsi="Times New Roman" w:cs="Times New Roman"/>
          <w:sz w:val="28"/>
          <w:szCs w:val="28"/>
        </w:rPr>
        <w:t>[</w:t>
      </w:r>
      <w:r w:rsidR="00F5306C" w:rsidRPr="004730EB">
        <w:rPr>
          <w:rFonts w:ascii="Times New Roman" w:eastAsia="Calibri" w:hAnsi="Times New Roman" w:cs="Times New Roman"/>
          <w:sz w:val="28"/>
          <w:szCs w:val="28"/>
        </w:rPr>
        <w:t>12</w:t>
      </w:r>
      <w:r w:rsidR="00547529" w:rsidRPr="004730EB">
        <w:rPr>
          <w:rFonts w:ascii="Times New Roman" w:eastAsia="Calibri" w:hAnsi="Times New Roman" w:cs="Times New Roman"/>
          <w:sz w:val="28"/>
          <w:szCs w:val="28"/>
        </w:rPr>
        <w:t xml:space="preserve">] в </w:t>
      </w:r>
      <w:r w:rsidRPr="004730EB">
        <w:rPr>
          <w:rFonts w:ascii="Times New Roman" w:eastAsia="Calibri" w:hAnsi="Times New Roman" w:cs="Times New Roman"/>
          <w:sz w:val="28"/>
          <w:szCs w:val="28"/>
        </w:rPr>
        <w:t>Запорізькій Січі існувала ефективна система фізичного (тілесного) виховання, о</w:t>
      </w:r>
      <w:r w:rsidR="00921DDF" w:rsidRPr="004730EB">
        <w:rPr>
          <w:rFonts w:ascii="Times New Roman" w:eastAsia="Calibri" w:hAnsi="Times New Roman" w:cs="Times New Roman"/>
          <w:sz w:val="28"/>
          <w:szCs w:val="28"/>
        </w:rPr>
        <w:t xml:space="preserve">снову якої складали </w:t>
      </w:r>
      <w:r w:rsidRPr="004730EB">
        <w:rPr>
          <w:rFonts w:ascii="Times New Roman" w:eastAsia="Calibri" w:hAnsi="Times New Roman" w:cs="Times New Roman"/>
          <w:sz w:val="28"/>
          <w:szCs w:val="28"/>
        </w:rPr>
        <w:t>традиції</w:t>
      </w:r>
      <w:r w:rsidR="00921DDF" w:rsidRPr="004730EB">
        <w:rPr>
          <w:rFonts w:ascii="Times New Roman" w:eastAsia="Calibri" w:hAnsi="Times New Roman" w:cs="Times New Roman"/>
          <w:sz w:val="28"/>
          <w:szCs w:val="28"/>
        </w:rPr>
        <w:t xml:space="preserve"> і звичаї</w:t>
      </w:r>
      <w:r w:rsidRPr="004730EB">
        <w:rPr>
          <w:rFonts w:ascii="Times New Roman" w:eastAsia="Calibri" w:hAnsi="Times New Roman" w:cs="Times New Roman"/>
          <w:sz w:val="28"/>
          <w:szCs w:val="28"/>
        </w:rPr>
        <w:t xml:space="preserve"> українського народу. У фізичному вихованні козаків застосовувалися різні види загартовування, гігієнічні процедури; в руховій діяльності переважали ігрові та змагальні форми використання фізичних вправ, часто у поєднанні з піснями і музикою, що, безумовно, можна і потрібно використовувати </w:t>
      </w:r>
      <w:r w:rsidR="00921DDF" w:rsidRPr="004730EB">
        <w:rPr>
          <w:rFonts w:ascii="Times New Roman" w:eastAsia="Calibri" w:hAnsi="Times New Roman" w:cs="Times New Roman"/>
          <w:sz w:val="28"/>
          <w:szCs w:val="28"/>
        </w:rPr>
        <w:t>як дієві засоби фізичного й</w:t>
      </w:r>
      <w:r w:rsidR="00EA5A3D" w:rsidRPr="004730EB">
        <w:rPr>
          <w:rFonts w:ascii="Times New Roman" w:eastAsia="Calibri" w:hAnsi="Times New Roman" w:cs="Times New Roman"/>
          <w:sz w:val="28"/>
          <w:szCs w:val="28"/>
        </w:rPr>
        <w:t xml:space="preserve"> патріотичного виховання дітей</w:t>
      </w:r>
      <w:r w:rsidRPr="004730EB">
        <w:rPr>
          <w:rFonts w:ascii="Times New Roman" w:eastAsia="Calibri" w:hAnsi="Times New Roman" w:cs="Times New Roman"/>
          <w:sz w:val="28"/>
          <w:szCs w:val="28"/>
        </w:rPr>
        <w:t xml:space="preserve"> дошкільного віку </w:t>
      </w:r>
      <w:r w:rsidR="00EA5A3D" w:rsidRPr="004730EB">
        <w:rPr>
          <w:rFonts w:ascii="Times New Roman" w:eastAsia="Calibri" w:hAnsi="Times New Roman" w:cs="Times New Roman"/>
          <w:sz w:val="28"/>
          <w:szCs w:val="28"/>
        </w:rPr>
        <w:t xml:space="preserve">в сучасних дошкільних установах. </w:t>
      </w:r>
    </w:p>
    <w:p w:rsidR="00BA6F0F" w:rsidRPr="004730EB" w:rsidRDefault="00BA6F0F"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Сутність козацької педагогіки полягає в системі знань про закономірності формування світоглядних позицій українців, збагаченні підростаючих поколінь інформацією про здоровий спосіб життя, норми взаємин, а також включає процес самовдосконалення, самоосвіти.</w:t>
      </w:r>
      <w:r w:rsidR="004872C6" w:rsidRPr="004730EB">
        <w:rPr>
          <w:rFonts w:ascii="Times New Roman" w:eastAsia="Calibri" w:hAnsi="Times New Roman" w:cs="Times New Roman"/>
          <w:sz w:val="28"/>
          <w:szCs w:val="28"/>
        </w:rPr>
        <w:t xml:space="preserve"> Як зазначає Н. Левінець, виховання на основі козацької педагогіки має три напрямки, що передбачають формування </w:t>
      </w:r>
      <w:r w:rsidR="004872C6" w:rsidRPr="004730EB">
        <w:rPr>
          <w:rFonts w:ascii="Times New Roman" w:eastAsia="Calibri" w:hAnsi="Times New Roman" w:cs="Times New Roman"/>
          <w:sz w:val="28"/>
          <w:szCs w:val="28"/>
        </w:rPr>
        <w:lastRenderedPageBreak/>
        <w:t>високих моральних якостей, фізичний розвиток і культурологічне виховання дітей і молоді [</w:t>
      </w:r>
      <w:r w:rsidR="00F5306C" w:rsidRPr="004730EB">
        <w:rPr>
          <w:rFonts w:ascii="Times New Roman" w:eastAsia="Calibri" w:hAnsi="Times New Roman" w:cs="Times New Roman"/>
          <w:sz w:val="28"/>
          <w:szCs w:val="28"/>
        </w:rPr>
        <w:t>26</w:t>
      </w:r>
      <w:r w:rsidR="004872C6" w:rsidRPr="004730EB">
        <w:rPr>
          <w:rFonts w:ascii="Times New Roman" w:eastAsia="Calibri" w:hAnsi="Times New Roman" w:cs="Times New Roman"/>
          <w:sz w:val="28"/>
          <w:szCs w:val="28"/>
        </w:rPr>
        <w:t>].</w:t>
      </w:r>
    </w:p>
    <w:p w:rsidR="00172FE2" w:rsidRPr="004730EB" w:rsidRDefault="00172FE2"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Для фізичного розвитку дитини в народній педагогіці використовувалися також засоби, які безпосередньо не впливали на рухову сферу. Таким засобом була усна народна творчість, зокрема</w:t>
      </w:r>
      <w:r w:rsidR="00921DDF" w:rsidRPr="004730EB">
        <w:rPr>
          <w:rFonts w:ascii="Times New Roman" w:eastAsia="Calibri" w:hAnsi="Times New Roman" w:cs="Times New Roman"/>
          <w:sz w:val="28"/>
          <w:szCs w:val="28"/>
        </w:rPr>
        <w:t>,</w:t>
      </w:r>
      <w:r w:rsidRPr="004730EB">
        <w:rPr>
          <w:rFonts w:ascii="Times New Roman" w:eastAsia="Calibri" w:hAnsi="Times New Roman" w:cs="Times New Roman"/>
          <w:sz w:val="28"/>
          <w:szCs w:val="28"/>
        </w:rPr>
        <w:t xml:space="preserve"> казка – те джерело розвитку дитячої думки, значення якого важко або неможливо переоцінити. У казках зібрані цінні життєві програми, що </w:t>
      </w:r>
      <w:r w:rsidR="00152305" w:rsidRPr="004730EB">
        <w:rPr>
          <w:rFonts w:ascii="Times New Roman" w:eastAsia="Calibri" w:hAnsi="Times New Roman" w:cs="Times New Roman"/>
          <w:sz w:val="28"/>
          <w:szCs w:val="28"/>
        </w:rPr>
        <w:t xml:space="preserve">у доступній для дітей формі </w:t>
      </w:r>
      <w:r w:rsidRPr="004730EB">
        <w:rPr>
          <w:rFonts w:ascii="Times New Roman" w:eastAsia="Calibri" w:hAnsi="Times New Roman" w:cs="Times New Roman"/>
          <w:sz w:val="28"/>
          <w:szCs w:val="28"/>
        </w:rPr>
        <w:t>відображають ідеал тілесно-духовної досконалості, і</w:t>
      </w:r>
      <w:r w:rsidR="00921DDF" w:rsidRPr="004730EB">
        <w:rPr>
          <w:rFonts w:ascii="Times New Roman" w:eastAsia="Calibri" w:hAnsi="Times New Roman" w:cs="Times New Roman"/>
          <w:sz w:val="28"/>
          <w:szCs w:val="28"/>
        </w:rPr>
        <w:t>,</w:t>
      </w:r>
      <w:r w:rsidRPr="004730EB">
        <w:rPr>
          <w:rFonts w:ascii="Times New Roman" w:eastAsia="Calibri" w:hAnsi="Times New Roman" w:cs="Times New Roman"/>
          <w:sz w:val="28"/>
          <w:szCs w:val="28"/>
        </w:rPr>
        <w:t xml:space="preserve"> слідуючи яким, у дитячій</w:t>
      </w:r>
      <w:r w:rsidR="00921DDF" w:rsidRPr="004730EB">
        <w:rPr>
          <w:rFonts w:ascii="Times New Roman" w:eastAsia="Calibri" w:hAnsi="Times New Roman" w:cs="Times New Roman"/>
          <w:sz w:val="28"/>
          <w:szCs w:val="28"/>
        </w:rPr>
        <w:t xml:space="preserve"> свідомості</w:t>
      </w:r>
      <w:r w:rsidRPr="004730EB">
        <w:rPr>
          <w:rFonts w:ascii="Times New Roman" w:eastAsia="Calibri" w:hAnsi="Times New Roman" w:cs="Times New Roman"/>
          <w:sz w:val="28"/>
          <w:szCs w:val="28"/>
        </w:rPr>
        <w:t xml:space="preserve"> відбиваються зразки </w:t>
      </w:r>
      <w:r w:rsidR="00BF00C9" w:rsidRPr="004730EB">
        <w:rPr>
          <w:rFonts w:ascii="Times New Roman" w:eastAsia="Calibri" w:hAnsi="Times New Roman" w:cs="Times New Roman"/>
          <w:sz w:val="28"/>
          <w:szCs w:val="28"/>
        </w:rPr>
        <w:t xml:space="preserve">здоров’язбережувальної </w:t>
      </w:r>
      <w:r w:rsidR="001A4C93" w:rsidRPr="004730EB">
        <w:rPr>
          <w:rFonts w:ascii="Times New Roman" w:eastAsia="Calibri" w:hAnsi="Times New Roman" w:cs="Times New Roman"/>
          <w:sz w:val="28"/>
          <w:szCs w:val="28"/>
        </w:rPr>
        <w:t xml:space="preserve">моральної </w:t>
      </w:r>
      <w:r w:rsidR="00BF00C9" w:rsidRPr="004730EB">
        <w:rPr>
          <w:rFonts w:ascii="Times New Roman" w:eastAsia="Calibri" w:hAnsi="Times New Roman" w:cs="Times New Roman"/>
          <w:sz w:val="28"/>
          <w:szCs w:val="28"/>
        </w:rPr>
        <w:t>поведінки</w:t>
      </w:r>
      <w:r w:rsidRPr="004730EB">
        <w:rPr>
          <w:rFonts w:ascii="Times New Roman" w:eastAsia="Calibri" w:hAnsi="Times New Roman" w:cs="Times New Roman"/>
          <w:sz w:val="28"/>
          <w:szCs w:val="28"/>
        </w:rPr>
        <w:t>.</w:t>
      </w:r>
    </w:p>
    <w:p w:rsidR="00FC3838" w:rsidRPr="004730EB" w:rsidRDefault="00921DDF"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Вочевидь, саме тому і</w:t>
      </w:r>
      <w:r w:rsidR="00FC3838" w:rsidRPr="004730EB">
        <w:rPr>
          <w:rFonts w:ascii="Times New Roman" w:eastAsia="Calibri" w:hAnsi="Times New Roman" w:cs="Times New Roman"/>
          <w:sz w:val="28"/>
          <w:szCs w:val="28"/>
        </w:rPr>
        <w:t xml:space="preserve"> зараз, в роботі дошкільних навчальних закладів використовуються народні казки «Котигорошко», «І</w:t>
      </w:r>
      <w:r w:rsidR="00EA5A3D" w:rsidRPr="004730EB">
        <w:rPr>
          <w:rFonts w:ascii="Times New Roman" w:eastAsia="Calibri" w:hAnsi="Times New Roman" w:cs="Times New Roman"/>
          <w:sz w:val="28"/>
          <w:szCs w:val="28"/>
        </w:rPr>
        <w:t>ван-поби</w:t>
      </w:r>
      <w:r w:rsidR="00FC3838" w:rsidRPr="004730EB">
        <w:rPr>
          <w:rFonts w:ascii="Times New Roman" w:eastAsia="Calibri" w:hAnsi="Times New Roman" w:cs="Times New Roman"/>
          <w:sz w:val="28"/>
          <w:szCs w:val="28"/>
        </w:rPr>
        <w:t>ван», «Микита Кожум'яка», «Пан Коцький», «Три</w:t>
      </w:r>
      <w:r w:rsidR="00F5306C" w:rsidRPr="004730EB">
        <w:rPr>
          <w:rFonts w:ascii="Times New Roman" w:eastAsia="Calibri" w:hAnsi="Times New Roman" w:cs="Times New Roman"/>
          <w:sz w:val="28"/>
          <w:szCs w:val="28"/>
        </w:rPr>
        <w:t xml:space="preserve"> брати» [26</w:t>
      </w:r>
      <w:r w:rsidRPr="004730EB">
        <w:rPr>
          <w:rFonts w:ascii="Times New Roman" w:eastAsia="Calibri" w:hAnsi="Times New Roman" w:cs="Times New Roman"/>
          <w:sz w:val="28"/>
          <w:szCs w:val="28"/>
        </w:rPr>
        <w:t xml:space="preserve">] та ін., де </w:t>
      </w:r>
      <w:r w:rsidR="00FC3838" w:rsidRPr="004730EB">
        <w:rPr>
          <w:rFonts w:ascii="Times New Roman" w:eastAsia="Calibri" w:hAnsi="Times New Roman" w:cs="Times New Roman"/>
          <w:sz w:val="28"/>
          <w:szCs w:val="28"/>
        </w:rPr>
        <w:t>представлені герої, які мають високі фізичні та моральні якості, використовую</w:t>
      </w:r>
      <w:r w:rsidRPr="004730EB">
        <w:rPr>
          <w:rFonts w:ascii="Times New Roman" w:eastAsia="Calibri" w:hAnsi="Times New Roman" w:cs="Times New Roman"/>
          <w:sz w:val="28"/>
          <w:szCs w:val="28"/>
        </w:rPr>
        <w:t>ть свої можливості для хороших учинків. Дорослий, з</w:t>
      </w:r>
      <w:r w:rsidR="00FC3838" w:rsidRPr="004730EB">
        <w:rPr>
          <w:rFonts w:ascii="Times New Roman" w:eastAsia="Calibri" w:hAnsi="Times New Roman" w:cs="Times New Roman"/>
          <w:sz w:val="28"/>
          <w:szCs w:val="28"/>
        </w:rPr>
        <w:t>найомлячи з ними дітей, може ненав'язливо формувати у них поняття про гармонійність розвитку фізичних як</w:t>
      </w:r>
      <w:r w:rsidR="00800DBF" w:rsidRPr="004730EB">
        <w:rPr>
          <w:rFonts w:ascii="Times New Roman" w:eastAsia="Calibri" w:hAnsi="Times New Roman" w:cs="Times New Roman"/>
          <w:sz w:val="28"/>
          <w:szCs w:val="28"/>
        </w:rPr>
        <w:t>остей і рухових у</w:t>
      </w:r>
      <w:r w:rsidR="00F5306C" w:rsidRPr="004730EB">
        <w:rPr>
          <w:rFonts w:ascii="Times New Roman" w:eastAsia="Calibri" w:hAnsi="Times New Roman" w:cs="Times New Roman"/>
          <w:sz w:val="28"/>
          <w:szCs w:val="28"/>
        </w:rPr>
        <w:t>мінь [26</w:t>
      </w:r>
      <w:r w:rsidR="00FC3838" w:rsidRPr="004730EB">
        <w:rPr>
          <w:rFonts w:ascii="Times New Roman" w:eastAsia="Calibri" w:hAnsi="Times New Roman" w:cs="Times New Roman"/>
          <w:sz w:val="28"/>
          <w:szCs w:val="28"/>
        </w:rPr>
        <w:t>].</w:t>
      </w:r>
    </w:p>
    <w:p w:rsidR="004872C6" w:rsidRPr="004730EB" w:rsidRDefault="002E6E72"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Для дітей старшого дошкільного віку доречно використовувати легенди, розповіді, билини, в яких показується сила богатирів, їх мужність, гармонійний фізичний і моральний розвиток – «Довголіття запорожців», «Три брати – засновники Києва», «Дніпро і Лиман» та інші</w:t>
      </w:r>
      <w:r w:rsidR="00F5306C" w:rsidRPr="004730EB">
        <w:rPr>
          <w:rFonts w:ascii="Times New Roman" w:eastAsia="Calibri" w:hAnsi="Times New Roman" w:cs="Times New Roman"/>
          <w:sz w:val="28"/>
          <w:szCs w:val="28"/>
        </w:rPr>
        <w:t xml:space="preserve"> [26]</w:t>
      </w:r>
      <w:r w:rsidRPr="004730EB">
        <w:rPr>
          <w:rFonts w:ascii="Times New Roman" w:eastAsia="Calibri" w:hAnsi="Times New Roman" w:cs="Times New Roman"/>
          <w:sz w:val="28"/>
          <w:szCs w:val="28"/>
        </w:rPr>
        <w:t>.</w:t>
      </w:r>
    </w:p>
    <w:p w:rsidR="00924485" w:rsidRPr="004730EB" w:rsidRDefault="00924485"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Вивчення народного дос</w:t>
      </w:r>
      <w:r w:rsidR="00921DDF" w:rsidRPr="004730EB">
        <w:rPr>
          <w:rFonts w:ascii="Times New Roman" w:eastAsia="Calibri" w:hAnsi="Times New Roman" w:cs="Times New Roman"/>
          <w:sz w:val="28"/>
          <w:szCs w:val="28"/>
        </w:rPr>
        <w:t>віду здоров’язбереження переконує в тому, що великого</w:t>
      </w:r>
      <w:r w:rsidRPr="004730EB">
        <w:rPr>
          <w:rFonts w:ascii="Times New Roman" w:eastAsia="Calibri" w:hAnsi="Times New Roman" w:cs="Times New Roman"/>
          <w:sz w:val="28"/>
          <w:szCs w:val="28"/>
        </w:rPr>
        <w:t xml:space="preserve"> значення надавалося </w:t>
      </w:r>
      <w:r w:rsidR="00921DDF" w:rsidRPr="004730EB">
        <w:rPr>
          <w:rFonts w:ascii="Times New Roman" w:eastAsia="Calibri" w:hAnsi="Times New Roman" w:cs="Times New Roman"/>
          <w:sz w:val="28"/>
          <w:szCs w:val="28"/>
        </w:rPr>
        <w:t>пренатальному розвитку дитини. Так, з</w:t>
      </w:r>
      <w:r w:rsidRPr="004730EB">
        <w:rPr>
          <w:rFonts w:ascii="Times New Roman" w:eastAsia="Calibri" w:hAnsi="Times New Roman" w:cs="Times New Roman"/>
          <w:sz w:val="28"/>
          <w:szCs w:val="28"/>
        </w:rPr>
        <w:t xml:space="preserve">а народними уявленнями українців на фізичний розвиток дитини впливав психічний і фізичний стан </w:t>
      </w:r>
      <w:r w:rsidR="00EA5A3D" w:rsidRPr="004730EB">
        <w:rPr>
          <w:rFonts w:ascii="Times New Roman" w:eastAsia="Calibri" w:hAnsi="Times New Roman" w:cs="Times New Roman"/>
          <w:sz w:val="28"/>
          <w:szCs w:val="28"/>
        </w:rPr>
        <w:t xml:space="preserve">здоров'я матері під час вагітності </w:t>
      </w:r>
      <w:r w:rsidR="003A58E8" w:rsidRPr="004730EB">
        <w:rPr>
          <w:rFonts w:ascii="Times New Roman" w:eastAsia="Calibri" w:hAnsi="Times New Roman" w:cs="Times New Roman"/>
          <w:sz w:val="28"/>
          <w:szCs w:val="28"/>
        </w:rPr>
        <w:t>[</w:t>
      </w:r>
      <w:r w:rsidR="0001571D" w:rsidRPr="004730EB">
        <w:rPr>
          <w:rFonts w:ascii="Times New Roman" w:eastAsia="Calibri" w:hAnsi="Times New Roman" w:cs="Times New Roman"/>
          <w:sz w:val="28"/>
          <w:szCs w:val="28"/>
        </w:rPr>
        <w:t>26</w:t>
      </w:r>
      <w:r w:rsidR="00800DBF" w:rsidRPr="004730EB">
        <w:rPr>
          <w:rFonts w:ascii="Times New Roman" w:eastAsia="Calibri" w:hAnsi="Times New Roman" w:cs="Times New Roman"/>
          <w:sz w:val="28"/>
          <w:szCs w:val="28"/>
        </w:rPr>
        <w:t>, с. 108</w:t>
      </w:r>
      <w:r w:rsidRPr="004730EB">
        <w:rPr>
          <w:rFonts w:ascii="Times New Roman" w:eastAsia="Calibri" w:hAnsi="Times New Roman" w:cs="Times New Roman"/>
          <w:sz w:val="28"/>
          <w:szCs w:val="28"/>
        </w:rPr>
        <w:t>]. Тому, щоб не нашкодити плоду, жінка повинна була дотримуватися багатьох заборон, які</w:t>
      </w:r>
      <w:r w:rsidR="00921DDF" w:rsidRPr="004730EB">
        <w:rPr>
          <w:rFonts w:ascii="Times New Roman" w:eastAsia="Calibri" w:hAnsi="Times New Roman" w:cs="Times New Roman"/>
          <w:sz w:val="28"/>
          <w:szCs w:val="28"/>
        </w:rPr>
        <w:t>, зокрема,</w:t>
      </w:r>
      <w:r w:rsidRPr="004730EB">
        <w:rPr>
          <w:rFonts w:ascii="Times New Roman" w:eastAsia="Calibri" w:hAnsi="Times New Roman" w:cs="Times New Roman"/>
          <w:sz w:val="28"/>
          <w:szCs w:val="28"/>
        </w:rPr>
        <w:t xml:space="preserve"> включали психологічні, морально-етичні та оздоровчо-гігієнічні </w:t>
      </w:r>
      <w:r w:rsidR="00921DDF" w:rsidRPr="004730EB">
        <w:rPr>
          <w:rFonts w:ascii="Times New Roman" w:eastAsia="Calibri" w:hAnsi="Times New Roman" w:cs="Times New Roman"/>
          <w:sz w:val="28"/>
          <w:szCs w:val="28"/>
        </w:rPr>
        <w:t xml:space="preserve">застереження </w:t>
      </w:r>
      <w:r w:rsidR="003A58E8" w:rsidRPr="004730EB">
        <w:rPr>
          <w:rFonts w:ascii="Times New Roman" w:eastAsia="Calibri" w:hAnsi="Times New Roman" w:cs="Times New Roman"/>
          <w:sz w:val="28"/>
          <w:szCs w:val="28"/>
        </w:rPr>
        <w:t>[</w:t>
      </w:r>
      <w:r w:rsidR="0001571D" w:rsidRPr="004730EB">
        <w:rPr>
          <w:rFonts w:ascii="Times New Roman" w:eastAsia="Calibri" w:hAnsi="Times New Roman" w:cs="Times New Roman"/>
          <w:sz w:val="28"/>
          <w:szCs w:val="28"/>
        </w:rPr>
        <w:t>26</w:t>
      </w:r>
      <w:r w:rsidRPr="004730EB">
        <w:rPr>
          <w:rFonts w:ascii="Times New Roman" w:eastAsia="Calibri" w:hAnsi="Times New Roman" w:cs="Times New Roman"/>
          <w:sz w:val="28"/>
          <w:szCs w:val="28"/>
        </w:rPr>
        <w:t>]. Ілюстрацією такого твердження можуть бути такі заборони і застереження</w:t>
      </w:r>
      <w:r w:rsidR="00921DDF" w:rsidRPr="004730EB">
        <w:rPr>
          <w:rFonts w:ascii="Times New Roman" w:eastAsia="Calibri" w:hAnsi="Times New Roman" w:cs="Times New Roman"/>
          <w:sz w:val="28"/>
          <w:szCs w:val="28"/>
        </w:rPr>
        <w:t>,</w:t>
      </w:r>
      <w:r w:rsidRPr="004730EB">
        <w:rPr>
          <w:rFonts w:ascii="Times New Roman" w:eastAsia="Calibri" w:hAnsi="Times New Roman" w:cs="Times New Roman"/>
          <w:sz w:val="28"/>
          <w:szCs w:val="28"/>
        </w:rPr>
        <w:t xml:space="preserve"> як</w:t>
      </w:r>
      <w:r w:rsidR="00921DDF" w:rsidRPr="004730EB">
        <w:rPr>
          <w:rFonts w:ascii="Times New Roman" w:eastAsia="Calibri" w:hAnsi="Times New Roman" w:cs="Times New Roman"/>
          <w:sz w:val="28"/>
          <w:szCs w:val="28"/>
        </w:rPr>
        <w:t>:</w:t>
      </w:r>
      <w:r w:rsidRPr="004730EB">
        <w:rPr>
          <w:rFonts w:ascii="Times New Roman" w:eastAsia="Calibri" w:hAnsi="Times New Roman" w:cs="Times New Roman"/>
          <w:sz w:val="28"/>
          <w:szCs w:val="28"/>
        </w:rPr>
        <w:t xml:space="preserve"> заборона вагітній жінці вживати алкоголь; переїдати, особливо м'яса і яблук; виконувати важку фізичну роботу; переживати сильні емоції: страху, переляку; щоб дитина була доброю і красивою – споглядати естетично привабливі речі, спілкуватися з хорошими людьми.</w:t>
      </w:r>
    </w:p>
    <w:p w:rsidR="00D766B8" w:rsidRPr="004730EB" w:rsidRDefault="00D766B8"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lastRenderedPageBreak/>
        <w:t>Велике значення надавалося першим, переважно оздоровчого напрямку</w:t>
      </w:r>
      <w:r w:rsidR="00921DDF" w:rsidRPr="004730EB">
        <w:rPr>
          <w:rFonts w:ascii="Times New Roman" w:eastAsia="Calibri" w:hAnsi="Times New Roman" w:cs="Times New Roman"/>
          <w:sz w:val="28"/>
          <w:szCs w:val="28"/>
        </w:rPr>
        <w:t>,</w:t>
      </w:r>
      <w:r w:rsidRPr="004730EB">
        <w:rPr>
          <w:rFonts w:ascii="Times New Roman" w:eastAsia="Calibri" w:hAnsi="Times New Roman" w:cs="Times New Roman"/>
          <w:sz w:val="28"/>
          <w:szCs w:val="28"/>
        </w:rPr>
        <w:t xml:space="preserve"> «обрядодіям» з новонародженою дитиною, через які прагнули принести їй добро, наділити позитивними якостями, забезпечити щастя і благополуччя, адже діти – це майбутнє кожного народу, цивілізації загалом.</w:t>
      </w:r>
    </w:p>
    <w:p w:rsidR="00E96507" w:rsidRPr="004730EB" w:rsidRDefault="00E96507"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Знання народу про важливість дотримання гігієни новонароджених переконливо доводить ритуальний характер першого купання немовляти. Крім його суто профілактичного призначення, взята до сходу сонця вода і покладені в воду предмети-символи, спершу освячені в церкві (зілля, хліб, хлібне зерно, яблука, яйце і т.д.) повинні зміцнити дитину, наділити її щастям, захистити від лихого ока. Користь від ритуального купання росла і завдяки традиційним побажанням добра і здоров'я. Бажання через словесні формули наділити малюка певними моральними якостями перепліталося з вірою в силу, магію слова. Новонародженому бажали «... щоб здорове було, щоб не боліло, щоб рос</w:t>
      </w:r>
      <w:r w:rsidR="0001571D" w:rsidRPr="004730EB">
        <w:rPr>
          <w:rFonts w:ascii="Times New Roman" w:eastAsia="Calibri" w:hAnsi="Times New Roman" w:cs="Times New Roman"/>
          <w:sz w:val="28"/>
          <w:szCs w:val="28"/>
        </w:rPr>
        <w:t>ло і щасливе було» [26</w:t>
      </w:r>
      <w:r w:rsidR="00921DDF" w:rsidRPr="004730EB">
        <w:rPr>
          <w:rFonts w:ascii="Times New Roman" w:eastAsia="Calibri" w:hAnsi="Times New Roman" w:cs="Times New Roman"/>
          <w:sz w:val="28"/>
          <w:szCs w:val="28"/>
        </w:rPr>
        <w:t>, с. 110]</w:t>
      </w:r>
      <w:r w:rsidRPr="004730EB">
        <w:rPr>
          <w:rFonts w:ascii="Times New Roman" w:eastAsia="Calibri" w:hAnsi="Times New Roman" w:cs="Times New Roman"/>
          <w:sz w:val="28"/>
          <w:szCs w:val="28"/>
        </w:rPr>
        <w:t>. Такі практичні дії базувалися на знаннях народної медицини, яка представляла, як стверджує З. Болтарович, світоглядні уявлення українців про здоров'я, хвороби, способи профілактики захворювань, вплив поведінки людини на стан організму тощо</w:t>
      </w:r>
      <w:r w:rsidR="00513153" w:rsidRPr="004730EB">
        <w:rPr>
          <w:rFonts w:ascii="Times New Roman" w:eastAsia="Calibri" w:hAnsi="Times New Roman" w:cs="Times New Roman"/>
          <w:sz w:val="28"/>
          <w:szCs w:val="28"/>
        </w:rPr>
        <w:t xml:space="preserve"> </w:t>
      </w:r>
      <w:r w:rsidR="0001571D" w:rsidRPr="004730EB">
        <w:rPr>
          <w:rFonts w:ascii="Times New Roman" w:eastAsia="Calibri" w:hAnsi="Times New Roman" w:cs="Times New Roman"/>
          <w:sz w:val="28"/>
          <w:szCs w:val="28"/>
        </w:rPr>
        <w:t>[26</w:t>
      </w:r>
      <w:r w:rsidR="00800DBF" w:rsidRPr="004730EB">
        <w:rPr>
          <w:rFonts w:ascii="Times New Roman" w:eastAsia="Calibri" w:hAnsi="Times New Roman" w:cs="Times New Roman"/>
          <w:sz w:val="28"/>
          <w:szCs w:val="28"/>
        </w:rPr>
        <w:t>, с. 109</w:t>
      </w:r>
      <w:r w:rsidRPr="004730EB">
        <w:rPr>
          <w:rFonts w:ascii="Times New Roman" w:eastAsia="Calibri" w:hAnsi="Times New Roman" w:cs="Times New Roman"/>
          <w:sz w:val="28"/>
          <w:szCs w:val="28"/>
        </w:rPr>
        <w:t>].</w:t>
      </w:r>
    </w:p>
    <w:p w:rsidR="00513153" w:rsidRPr="004730EB" w:rsidRDefault="00513153"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Оскільки фізичний розвиток дитини в перші роки життя має дуже велике значення, крім щоденного купання малюка, частіше з застосуванням відварів лікарських трав (любистку, череди, ромашки), використовували такі фізичні вправи</w:t>
      </w:r>
      <w:r w:rsidR="00921DDF" w:rsidRPr="004730EB">
        <w:rPr>
          <w:rFonts w:ascii="Times New Roman" w:eastAsia="Calibri" w:hAnsi="Times New Roman" w:cs="Times New Roman"/>
          <w:sz w:val="28"/>
          <w:szCs w:val="28"/>
        </w:rPr>
        <w:t>,</w:t>
      </w:r>
      <w:r w:rsidRPr="004730EB">
        <w:rPr>
          <w:rFonts w:ascii="Times New Roman" w:eastAsia="Calibri" w:hAnsi="Times New Roman" w:cs="Times New Roman"/>
          <w:sz w:val="28"/>
          <w:szCs w:val="28"/>
        </w:rPr>
        <w:t xml:space="preserve"> як «потягусі», «ладки», «кую-кую чобіток» та ін., проводили вирівнювання тулуба, робили найпростіші ігрові вправи, що сприяють розвитку і зміцненню м'язів кінцівок і тулуба [</w:t>
      </w:r>
      <w:r w:rsidR="00800DBF" w:rsidRPr="004730EB">
        <w:rPr>
          <w:rFonts w:ascii="Times New Roman" w:eastAsia="Calibri" w:hAnsi="Times New Roman" w:cs="Times New Roman"/>
          <w:sz w:val="28"/>
          <w:szCs w:val="28"/>
        </w:rPr>
        <w:t>2</w:t>
      </w:r>
      <w:r w:rsidR="0001571D" w:rsidRPr="004730EB">
        <w:rPr>
          <w:rFonts w:ascii="Times New Roman" w:eastAsia="Calibri" w:hAnsi="Times New Roman" w:cs="Times New Roman"/>
          <w:sz w:val="28"/>
          <w:szCs w:val="28"/>
        </w:rPr>
        <w:t>6</w:t>
      </w:r>
      <w:r w:rsidRPr="004730EB">
        <w:rPr>
          <w:rFonts w:ascii="Times New Roman" w:eastAsia="Calibri" w:hAnsi="Times New Roman" w:cs="Times New Roman"/>
          <w:sz w:val="28"/>
          <w:szCs w:val="28"/>
        </w:rPr>
        <w:t>].</w:t>
      </w:r>
    </w:p>
    <w:p w:rsidR="00833F16" w:rsidRPr="004730EB" w:rsidRDefault="00833F16"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Представлені в етнографічних дослідженнях М. Грушевського народні назви дітей раннього та дошкільного віку, показують вміння народу відзначати і виділяти особливості розвитку особистості, специфічні види рухової діяльності для кожного вікового періоду</w:t>
      </w:r>
      <w:r w:rsidR="00921DDF" w:rsidRPr="004730EB">
        <w:rPr>
          <w:rFonts w:ascii="Times New Roman" w:eastAsia="Calibri" w:hAnsi="Times New Roman" w:cs="Times New Roman"/>
          <w:sz w:val="28"/>
          <w:szCs w:val="28"/>
        </w:rPr>
        <w:t xml:space="preserve">,водночас, </w:t>
      </w:r>
      <w:r w:rsidR="00311316" w:rsidRPr="004730EB">
        <w:rPr>
          <w:rFonts w:ascii="Times New Roman" w:eastAsia="Calibri" w:hAnsi="Times New Roman" w:cs="Times New Roman"/>
          <w:sz w:val="28"/>
          <w:szCs w:val="28"/>
        </w:rPr>
        <w:t>станов</w:t>
      </w:r>
      <w:r w:rsidRPr="004730EB">
        <w:rPr>
          <w:rFonts w:ascii="Times New Roman" w:eastAsia="Calibri" w:hAnsi="Times New Roman" w:cs="Times New Roman"/>
          <w:sz w:val="28"/>
          <w:szCs w:val="28"/>
        </w:rPr>
        <w:t>лять своєрідну систему показників фізичного і психічного розвитку. Наприклад, новонароджену дитину ласкаво називали «пискля», «піскляточко», «мулятко», «муляточко», «народженяточко»; коли навчиться сиді</w:t>
      </w:r>
      <w:r w:rsidR="000D1E40" w:rsidRPr="004730EB">
        <w:rPr>
          <w:rFonts w:ascii="Times New Roman" w:eastAsia="Calibri" w:hAnsi="Times New Roman" w:cs="Times New Roman"/>
          <w:sz w:val="28"/>
          <w:szCs w:val="28"/>
        </w:rPr>
        <w:t xml:space="preserve">ти – </w:t>
      </w:r>
      <w:r w:rsidRPr="004730EB">
        <w:rPr>
          <w:rFonts w:ascii="Times New Roman" w:eastAsia="Calibri" w:hAnsi="Times New Roman" w:cs="Times New Roman"/>
          <w:sz w:val="28"/>
          <w:szCs w:val="28"/>
        </w:rPr>
        <w:t>«сидун», як лазити почне – «плазун»</w:t>
      </w:r>
      <w:r w:rsidR="000D1E40" w:rsidRPr="004730EB">
        <w:rPr>
          <w:rFonts w:ascii="Times New Roman" w:eastAsia="Calibri" w:hAnsi="Times New Roman" w:cs="Times New Roman"/>
          <w:sz w:val="28"/>
          <w:szCs w:val="28"/>
        </w:rPr>
        <w:t xml:space="preserve">, «плазунча», як стає на ніжки – </w:t>
      </w:r>
      <w:r w:rsidRPr="004730EB">
        <w:rPr>
          <w:rFonts w:ascii="Times New Roman" w:eastAsia="Calibri" w:hAnsi="Times New Roman" w:cs="Times New Roman"/>
          <w:sz w:val="28"/>
          <w:szCs w:val="28"/>
        </w:rPr>
        <w:t xml:space="preserve">«дибун», «дибунча», а коли </w:t>
      </w:r>
      <w:r w:rsidRPr="004730EB">
        <w:rPr>
          <w:rFonts w:ascii="Times New Roman" w:eastAsia="Calibri" w:hAnsi="Times New Roman" w:cs="Times New Roman"/>
          <w:sz w:val="28"/>
          <w:szCs w:val="28"/>
        </w:rPr>
        <w:lastRenderedPageBreak/>
        <w:t xml:space="preserve">навчиться говорити – </w:t>
      </w:r>
      <w:r w:rsidR="00A80EFE" w:rsidRPr="004730EB">
        <w:rPr>
          <w:rFonts w:ascii="Times New Roman" w:eastAsia="Calibri" w:hAnsi="Times New Roman" w:cs="Times New Roman"/>
          <w:sz w:val="28"/>
          <w:szCs w:val="28"/>
        </w:rPr>
        <w:t>«белько</w:t>
      </w:r>
      <w:r w:rsidRPr="004730EB">
        <w:rPr>
          <w:rFonts w:ascii="Times New Roman" w:eastAsia="Calibri" w:hAnsi="Times New Roman" w:cs="Times New Roman"/>
          <w:sz w:val="28"/>
          <w:szCs w:val="28"/>
        </w:rPr>
        <w:t>тун», «балакун», «щебетуха», «сміюн» [</w:t>
      </w:r>
      <w:r w:rsidR="0001571D" w:rsidRPr="004730EB">
        <w:rPr>
          <w:rFonts w:ascii="Times New Roman" w:eastAsia="Calibri" w:hAnsi="Times New Roman" w:cs="Times New Roman"/>
          <w:sz w:val="28"/>
          <w:szCs w:val="28"/>
        </w:rPr>
        <w:t xml:space="preserve">12; </w:t>
      </w:r>
      <w:r w:rsidR="008B67F7" w:rsidRPr="004730EB">
        <w:rPr>
          <w:rFonts w:ascii="Times New Roman" w:eastAsia="Calibri" w:hAnsi="Times New Roman" w:cs="Times New Roman"/>
          <w:sz w:val="28"/>
          <w:szCs w:val="28"/>
        </w:rPr>
        <w:t>23, с. 110</w:t>
      </w:r>
      <w:r w:rsidRPr="004730EB">
        <w:rPr>
          <w:rFonts w:ascii="Times New Roman" w:eastAsia="Calibri" w:hAnsi="Times New Roman" w:cs="Times New Roman"/>
          <w:sz w:val="28"/>
          <w:szCs w:val="28"/>
        </w:rPr>
        <w:t>].</w:t>
      </w:r>
    </w:p>
    <w:p w:rsidR="00981CD2" w:rsidRPr="004730EB" w:rsidRDefault="00981CD2"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Як тільки дитина освоювала основні рухові дії, вона заохочувалася до трудової діяльності: бігала за худобою разом зі старшими, проте </w:t>
      </w:r>
      <w:r w:rsidR="00311316" w:rsidRPr="004730EB">
        <w:rPr>
          <w:rFonts w:ascii="Times New Roman" w:eastAsia="Calibri" w:hAnsi="Times New Roman" w:cs="Times New Roman"/>
          <w:sz w:val="28"/>
          <w:szCs w:val="28"/>
        </w:rPr>
        <w:t xml:space="preserve">її </w:t>
      </w:r>
      <w:r w:rsidRPr="004730EB">
        <w:rPr>
          <w:rFonts w:ascii="Times New Roman" w:eastAsia="Calibri" w:hAnsi="Times New Roman" w:cs="Times New Roman"/>
          <w:sz w:val="28"/>
          <w:szCs w:val="28"/>
        </w:rPr>
        <w:t xml:space="preserve">роль була пасивною і батьки суворо стежили за тим, щоб </w:t>
      </w:r>
      <w:r w:rsidR="00921DDF" w:rsidRPr="004730EB">
        <w:rPr>
          <w:rFonts w:ascii="Times New Roman" w:eastAsia="Calibri" w:hAnsi="Times New Roman" w:cs="Times New Roman"/>
          <w:sz w:val="28"/>
          <w:szCs w:val="28"/>
        </w:rPr>
        <w:t xml:space="preserve">малюк </w:t>
      </w:r>
      <w:r w:rsidRPr="004730EB">
        <w:rPr>
          <w:rFonts w:ascii="Times New Roman" w:eastAsia="Calibri" w:hAnsi="Times New Roman" w:cs="Times New Roman"/>
          <w:sz w:val="28"/>
          <w:szCs w:val="28"/>
        </w:rPr>
        <w:t>не перевтомлюва</w:t>
      </w:r>
      <w:r w:rsidR="00921DDF" w:rsidRPr="004730EB">
        <w:rPr>
          <w:rFonts w:ascii="Times New Roman" w:eastAsia="Calibri" w:hAnsi="Times New Roman" w:cs="Times New Roman"/>
          <w:sz w:val="28"/>
          <w:szCs w:val="28"/>
        </w:rPr>
        <w:t>в</w:t>
      </w:r>
      <w:r w:rsidRPr="004730EB">
        <w:rPr>
          <w:rFonts w:ascii="Times New Roman" w:eastAsia="Calibri" w:hAnsi="Times New Roman" w:cs="Times New Roman"/>
          <w:sz w:val="28"/>
          <w:szCs w:val="28"/>
        </w:rPr>
        <w:t>ся. У трудовій діяльності дитина застосовувала вміння з основних рухів: ходьби, бігу, стрибків, лазіння, метання, плавання і розвивала фізичні якості. Діти широко залучалися до домашньої праці (пасли худобу, прибирали будинок, мили ложки, пряли кужіль, шили), завдяки якій формувалися практичні вміння, що сприяють як фізичному, так і моральному задоволенню дитини, викликаючи у неї почуття власної гідності, що позитивно впливало на стан емоційно-психічного здоров'я [</w:t>
      </w:r>
      <w:r w:rsidR="008B67F7" w:rsidRPr="004730EB">
        <w:rPr>
          <w:rFonts w:ascii="Times New Roman" w:eastAsia="Calibri" w:hAnsi="Times New Roman" w:cs="Times New Roman"/>
          <w:sz w:val="28"/>
          <w:szCs w:val="28"/>
        </w:rPr>
        <w:t>2</w:t>
      </w:r>
      <w:r w:rsidR="0001571D" w:rsidRPr="004730EB">
        <w:rPr>
          <w:rFonts w:ascii="Times New Roman" w:eastAsia="Calibri" w:hAnsi="Times New Roman" w:cs="Times New Roman"/>
          <w:sz w:val="28"/>
          <w:szCs w:val="28"/>
        </w:rPr>
        <w:t>6</w:t>
      </w:r>
      <w:r w:rsidRPr="004730EB">
        <w:rPr>
          <w:rFonts w:ascii="Times New Roman" w:eastAsia="Calibri" w:hAnsi="Times New Roman" w:cs="Times New Roman"/>
          <w:sz w:val="28"/>
          <w:szCs w:val="28"/>
        </w:rPr>
        <w:t>].</w:t>
      </w:r>
    </w:p>
    <w:p w:rsidR="00F63256" w:rsidRPr="004730EB" w:rsidRDefault="00F63256"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З метою зміцнення здоров'я в народному досвіді широко використовувалися рі</w:t>
      </w:r>
      <w:r w:rsidR="009B78FF" w:rsidRPr="004730EB">
        <w:rPr>
          <w:rFonts w:ascii="Times New Roman" w:eastAsia="Calibri" w:hAnsi="Times New Roman" w:cs="Times New Roman"/>
          <w:sz w:val="28"/>
          <w:szCs w:val="28"/>
        </w:rPr>
        <w:t>зноманітні гартуючі</w:t>
      </w:r>
      <w:r w:rsidR="00EA1547"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процедури – щоденне купання, умивання росяною водою, яка збиралася напередодні свят, і за віруваннями українців мала цілющу силу. Про особливе ставлення українців до загартування свідчать також приклади обрядів оздоровчої спрямованості під час великих свят</w:t>
      </w:r>
      <w:r w:rsidR="00EA1547" w:rsidRPr="004730EB">
        <w:rPr>
          <w:rFonts w:ascii="Times New Roman" w:eastAsia="Calibri" w:hAnsi="Times New Roman" w:cs="Times New Roman"/>
          <w:sz w:val="28"/>
          <w:szCs w:val="28"/>
        </w:rPr>
        <w:t>. Так, у</w:t>
      </w:r>
      <w:r w:rsidRPr="004730EB">
        <w:rPr>
          <w:rFonts w:ascii="Times New Roman" w:eastAsia="Calibri" w:hAnsi="Times New Roman" w:cs="Times New Roman"/>
          <w:sz w:val="28"/>
          <w:szCs w:val="28"/>
        </w:rPr>
        <w:t xml:space="preserve">ранці в Чистий четвер був звичай викупати дітей «до світанку», </w:t>
      </w:r>
      <w:r w:rsidR="00311316" w:rsidRPr="004730EB">
        <w:rPr>
          <w:rFonts w:ascii="Times New Roman" w:eastAsia="Calibri" w:hAnsi="Times New Roman" w:cs="Times New Roman"/>
          <w:sz w:val="28"/>
          <w:szCs w:val="28"/>
        </w:rPr>
        <w:t xml:space="preserve">а </w:t>
      </w:r>
      <w:r w:rsidRPr="004730EB">
        <w:rPr>
          <w:rFonts w:ascii="Times New Roman" w:eastAsia="Calibri" w:hAnsi="Times New Roman" w:cs="Times New Roman"/>
          <w:sz w:val="28"/>
          <w:szCs w:val="28"/>
        </w:rPr>
        <w:t xml:space="preserve">на Великдень, після закінчення служби в церкві, маленькі діти разом </w:t>
      </w:r>
      <w:r w:rsidR="00EA1547" w:rsidRPr="004730EB">
        <w:rPr>
          <w:rFonts w:ascii="Times New Roman" w:eastAsia="Calibri" w:hAnsi="Times New Roman" w:cs="Times New Roman"/>
          <w:sz w:val="28"/>
          <w:szCs w:val="28"/>
        </w:rPr>
        <w:t>і</w:t>
      </w:r>
      <w:r w:rsidRPr="004730EB">
        <w:rPr>
          <w:rFonts w:ascii="Times New Roman" w:eastAsia="Calibri" w:hAnsi="Times New Roman" w:cs="Times New Roman"/>
          <w:sz w:val="28"/>
          <w:szCs w:val="28"/>
        </w:rPr>
        <w:t>з дорослими йшли гойдатися на гойдалках. Ця вправа мала охоронне значення, таким чином відбувалося очищення організму повітрям від усього поганого [</w:t>
      </w:r>
      <w:r w:rsidR="0001571D" w:rsidRPr="004730EB">
        <w:rPr>
          <w:rFonts w:ascii="Times New Roman" w:eastAsia="Calibri" w:hAnsi="Times New Roman" w:cs="Times New Roman"/>
          <w:sz w:val="28"/>
          <w:szCs w:val="28"/>
        </w:rPr>
        <w:t>26</w:t>
      </w:r>
      <w:r w:rsidR="0092465C" w:rsidRPr="004730EB">
        <w:rPr>
          <w:rFonts w:ascii="Times New Roman" w:eastAsia="Calibri" w:hAnsi="Times New Roman" w:cs="Times New Roman"/>
          <w:sz w:val="28"/>
          <w:szCs w:val="28"/>
        </w:rPr>
        <w:t>, с. 114</w:t>
      </w:r>
      <w:r w:rsidR="008B67F7" w:rsidRPr="004730EB">
        <w:rPr>
          <w:rFonts w:ascii="Times New Roman" w:eastAsia="Calibri" w:hAnsi="Times New Roman" w:cs="Times New Roman"/>
          <w:sz w:val="28"/>
          <w:szCs w:val="28"/>
        </w:rPr>
        <w:t>; 30</w:t>
      </w:r>
      <w:r w:rsidRPr="004730EB">
        <w:rPr>
          <w:rFonts w:ascii="Times New Roman" w:eastAsia="Calibri" w:hAnsi="Times New Roman" w:cs="Times New Roman"/>
          <w:sz w:val="28"/>
          <w:szCs w:val="28"/>
        </w:rPr>
        <w:t>].</w:t>
      </w:r>
    </w:p>
    <w:p w:rsidR="00535051" w:rsidRPr="004730EB" w:rsidRDefault="00A65529" w:rsidP="00491FE8">
      <w:pPr>
        <w:spacing w:after="0" w:line="360" w:lineRule="auto"/>
        <w:ind w:firstLine="709"/>
        <w:jc w:val="both"/>
        <w:rPr>
          <w:rFonts w:ascii="Times New Roman" w:hAnsi="Times New Roman" w:cs="Times New Roman"/>
          <w:sz w:val="28"/>
          <w:szCs w:val="28"/>
        </w:rPr>
      </w:pPr>
      <w:r w:rsidRPr="004730EB">
        <w:rPr>
          <w:rFonts w:ascii="Times New Roman" w:eastAsia="Calibri" w:hAnsi="Times New Roman" w:cs="Times New Roman"/>
          <w:sz w:val="28"/>
          <w:szCs w:val="28"/>
        </w:rPr>
        <w:t>На думку М. Стельмаховича, «народна педагогіка дійшла висновку, що вдале просування фізичного розвитку дитини сприяє виробленню таких важливих її рис, як: наполегливість, відвага, рішучість, чесність, дисциплінованість, потяг до праці, впевненість у своїх можливостях, оптимізм, колективізм, здатність до переборення труднощів» [</w:t>
      </w:r>
      <w:r w:rsidR="00B61253" w:rsidRPr="004730EB">
        <w:rPr>
          <w:rFonts w:ascii="Times New Roman" w:eastAsia="Calibri" w:hAnsi="Times New Roman" w:cs="Times New Roman"/>
          <w:sz w:val="28"/>
          <w:szCs w:val="28"/>
        </w:rPr>
        <w:t>36</w:t>
      </w:r>
      <w:r w:rsidRPr="004730EB">
        <w:rPr>
          <w:rFonts w:ascii="Times New Roman" w:eastAsia="Calibri" w:hAnsi="Times New Roman" w:cs="Times New Roman"/>
          <w:sz w:val="28"/>
          <w:szCs w:val="28"/>
        </w:rPr>
        <w:t>].</w:t>
      </w:r>
      <w:r w:rsidR="00535051" w:rsidRPr="004730EB">
        <w:rPr>
          <w:rFonts w:ascii="Times New Roman" w:hAnsi="Times New Roman" w:cs="Times New Roman"/>
          <w:sz w:val="28"/>
          <w:szCs w:val="28"/>
        </w:rPr>
        <w:t xml:space="preserve"> </w:t>
      </w:r>
    </w:p>
    <w:p w:rsidR="00A65529" w:rsidRPr="004730EB" w:rsidRDefault="00535051" w:rsidP="00491FE8">
      <w:pPr>
        <w:spacing w:after="0" w:line="360" w:lineRule="auto"/>
        <w:ind w:firstLine="709"/>
        <w:jc w:val="both"/>
        <w:rPr>
          <w:rFonts w:ascii="Times New Roman" w:eastAsia="Calibri" w:hAnsi="Times New Roman" w:cs="Times New Roman"/>
          <w:sz w:val="28"/>
          <w:szCs w:val="28"/>
        </w:rPr>
      </w:pPr>
      <w:bookmarkStart w:id="18" w:name="OLE_LINK150"/>
      <w:bookmarkStart w:id="19" w:name="OLE_LINK151"/>
      <w:bookmarkStart w:id="20" w:name="OLE_LINK152"/>
      <w:bookmarkEnd w:id="14"/>
      <w:bookmarkEnd w:id="15"/>
      <w:r w:rsidRPr="004730EB">
        <w:rPr>
          <w:rFonts w:ascii="Times New Roman" w:eastAsia="Calibri" w:hAnsi="Times New Roman" w:cs="Times New Roman"/>
          <w:sz w:val="28"/>
          <w:szCs w:val="28"/>
        </w:rPr>
        <w:t xml:space="preserve">Отже, можна стверджувати, що традиції здоров'язбережувального виховання, турбота про здоров'я дітей здавна притаманні українцям, а українські народні традиції у сфері здоров’язбереження є теоретичним і практичним досвідом, системою ідеалів, прагнень, знань, </w:t>
      </w:r>
      <w:r w:rsidR="00EA1547" w:rsidRPr="004730EB">
        <w:rPr>
          <w:rFonts w:ascii="Times New Roman" w:eastAsia="Calibri" w:hAnsi="Times New Roman" w:cs="Times New Roman"/>
          <w:sz w:val="28"/>
          <w:szCs w:val="28"/>
        </w:rPr>
        <w:t>настанов, правил поведінки й</w:t>
      </w:r>
      <w:r w:rsidRPr="004730EB">
        <w:rPr>
          <w:rFonts w:ascii="Times New Roman" w:eastAsia="Calibri" w:hAnsi="Times New Roman" w:cs="Times New Roman"/>
          <w:sz w:val="28"/>
          <w:szCs w:val="28"/>
        </w:rPr>
        <w:t xml:space="preserve"> принципів, сукупністю поглядів і звичок, які склалися історично</w:t>
      </w:r>
      <w:r w:rsidR="00EA1547"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lastRenderedPageBreak/>
        <w:t>перман</w:t>
      </w:r>
      <w:r w:rsidR="00EA1547" w:rsidRPr="004730EB">
        <w:rPr>
          <w:rFonts w:ascii="Times New Roman" w:eastAsia="Calibri" w:hAnsi="Times New Roman" w:cs="Times New Roman"/>
          <w:sz w:val="28"/>
          <w:szCs w:val="28"/>
        </w:rPr>
        <w:t>ентно передаються, закріплюючи й</w:t>
      </w:r>
      <w:r w:rsidRPr="004730EB">
        <w:rPr>
          <w:rFonts w:ascii="Times New Roman" w:eastAsia="Calibri" w:hAnsi="Times New Roman" w:cs="Times New Roman"/>
          <w:sz w:val="28"/>
          <w:szCs w:val="28"/>
        </w:rPr>
        <w:t xml:space="preserve"> відтворюючи в нових поколіннях типи мисле</w:t>
      </w:r>
      <w:r w:rsidR="00EA1547" w:rsidRPr="004730EB">
        <w:rPr>
          <w:rFonts w:ascii="Times New Roman" w:eastAsia="Calibri" w:hAnsi="Times New Roman" w:cs="Times New Roman"/>
          <w:sz w:val="28"/>
          <w:szCs w:val="28"/>
        </w:rPr>
        <w:t>ння і поведінки для збереження та</w:t>
      </w:r>
      <w:r w:rsidRPr="004730EB">
        <w:rPr>
          <w:rFonts w:ascii="Times New Roman" w:eastAsia="Calibri" w:hAnsi="Times New Roman" w:cs="Times New Roman"/>
          <w:sz w:val="28"/>
          <w:szCs w:val="28"/>
        </w:rPr>
        <w:t xml:space="preserve"> зміцнення здоров'я.</w:t>
      </w:r>
    </w:p>
    <w:p w:rsidR="00A65529" w:rsidRPr="004730EB" w:rsidRDefault="00EA1547" w:rsidP="00491FE8">
      <w:pPr>
        <w:spacing w:after="0" w:line="360" w:lineRule="auto"/>
        <w:ind w:firstLine="709"/>
        <w:jc w:val="both"/>
        <w:rPr>
          <w:rFonts w:ascii="Times New Roman" w:hAnsi="Times New Roman" w:cs="Times New Roman"/>
          <w:sz w:val="28"/>
          <w:szCs w:val="28"/>
        </w:rPr>
      </w:pPr>
      <w:r w:rsidRPr="004730EB">
        <w:rPr>
          <w:rFonts w:ascii="Times New Roman" w:eastAsia="Calibri" w:hAnsi="Times New Roman" w:cs="Times New Roman"/>
          <w:sz w:val="28"/>
          <w:szCs w:val="28"/>
        </w:rPr>
        <w:t>Зауважимо, д</w:t>
      </w:r>
      <w:r w:rsidR="00A65529" w:rsidRPr="004730EB">
        <w:rPr>
          <w:rFonts w:ascii="Times New Roman" w:eastAsia="Calibri" w:hAnsi="Times New Roman" w:cs="Times New Roman"/>
          <w:sz w:val="28"/>
          <w:szCs w:val="28"/>
        </w:rPr>
        <w:t xml:space="preserve">о </w:t>
      </w:r>
      <w:r w:rsidR="00A65529" w:rsidRPr="004730EB">
        <w:rPr>
          <w:rFonts w:ascii="Times New Roman" w:eastAsia="Calibri" w:hAnsi="Times New Roman" w:cs="Times New Roman"/>
          <w:sz w:val="28"/>
          <w:szCs w:val="28"/>
          <w:lang w:val="en-US"/>
        </w:rPr>
        <w:t>XVIII</w:t>
      </w:r>
      <w:r w:rsidR="00A65529" w:rsidRPr="004730EB">
        <w:rPr>
          <w:rFonts w:ascii="Times New Roman" w:eastAsia="Calibri" w:hAnsi="Times New Roman" w:cs="Times New Roman"/>
          <w:sz w:val="28"/>
          <w:szCs w:val="28"/>
          <w:lang w:val="ru-RU"/>
        </w:rPr>
        <w:t xml:space="preserve"> </w:t>
      </w:r>
      <w:r w:rsidR="00A65529" w:rsidRPr="004730EB">
        <w:rPr>
          <w:rFonts w:ascii="Times New Roman" w:eastAsia="Calibri" w:hAnsi="Times New Roman" w:cs="Times New Roman"/>
          <w:sz w:val="28"/>
          <w:szCs w:val="28"/>
        </w:rPr>
        <w:t xml:space="preserve">століття </w:t>
      </w:r>
      <w:r w:rsidR="00535051" w:rsidRPr="004730EB">
        <w:rPr>
          <w:rFonts w:ascii="Times New Roman" w:eastAsia="Calibri" w:hAnsi="Times New Roman" w:cs="Times New Roman"/>
          <w:sz w:val="28"/>
          <w:szCs w:val="28"/>
        </w:rPr>
        <w:t xml:space="preserve">ці традиції </w:t>
      </w:r>
      <w:r w:rsidR="00A65529" w:rsidRPr="004730EB">
        <w:rPr>
          <w:rFonts w:ascii="Times New Roman" w:eastAsia="Calibri" w:hAnsi="Times New Roman" w:cs="Times New Roman"/>
          <w:sz w:val="28"/>
          <w:szCs w:val="28"/>
        </w:rPr>
        <w:t xml:space="preserve">ґрунтуються на життєвому досвіді, практичних спостереженнях (особливо яскраво це простежується у народній дидактиці). У подальшому періоді поширюється ідея гармонійного розвитку особистості, внаслідок чого формується уявлення про цілісність здоров’я людини, що засвідчує появу </w:t>
      </w:r>
      <w:r w:rsidRPr="004730EB">
        <w:rPr>
          <w:rFonts w:ascii="Times New Roman" w:eastAsia="Calibri" w:hAnsi="Times New Roman" w:cs="Times New Roman"/>
          <w:sz w:val="28"/>
          <w:szCs w:val="28"/>
        </w:rPr>
        <w:t>в</w:t>
      </w:r>
      <w:r w:rsidR="00A65529" w:rsidRPr="004730EB">
        <w:rPr>
          <w:rFonts w:ascii="Times New Roman" w:eastAsia="Calibri" w:hAnsi="Times New Roman" w:cs="Times New Roman"/>
          <w:sz w:val="28"/>
          <w:szCs w:val="28"/>
        </w:rPr>
        <w:t xml:space="preserve"> педагогічній науці ідеї природодоцільного виховання, тобто </w:t>
      </w:r>
      <w:r w:rsidRPr="004730EB">
        <w:rPr>
          <w:rFonts w:ascii="Times New Roman" w:hAnsi="Times New Roman" w:cs="Times New Roman"/>
          <w:sz w:val="28"/>
          <w:szCs w:val="28"/>
        </w:rPr>
        <w:t>наслідування й</w:t>
      </w:r>
      <w:r w:rsidR="00A65529" w:rsidRPr="004730EB">
        <w:rPr>
          <w:rFonts w:ascii="Times New Roman" w:hAnsi="Times New Roman" w:cs="Times New Roman"/>
          <w:sz w:val="28"/>
          <w:szCs w:val="28"/>
        </w:rPr>
        <w:t xml:space="preserve"> сприяння процесу природного розвитку людини, врахування її вікових та  індивідуальних особливостей. </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Науково-експериментальний період у розвитку педагогічних знань припадає на другу половину </w:t>
      </w:r>
      <w:r w:rsidRPr="004730EB">
        <w:rPr>
          <w:rFonts w:ascii="Times New Roman" w:eastAsia="Calibri" w:hAnsi="Times New Roman" w:cs="Times New Roman"/>
          <w:sz w:val="28"/>
          <w:szCs w:val="28"/>
          <w:lang w:val="en-US"/>
        </w:rPr>
        <w:t>XIX</w:t>
      </w:r>
      <w:r w:rsidRPr="004730EB">
        <w:rPr>
          <w:rFonts w:ascii="Times New Roman" w:eastAsia="Calibri" w:hAnsi="Times New Roman" w:cs="Times New Roman"/>
          <w:sz w:val="28"/>
          <w:szCs w:val="28"/>
          <w:lang w:val="ru-RU"/>
        </w:rPr>
        <w:t xml:space="preserve"> </w:t>
      </w:r>
      <w:r w:rsidRPr="004730EB">
        <w:rPr>
          <w:rFonts w:ascii="Times New Roman" w:eastAsia="Calibri" w:hAnsi="Times New Roman" w:cs="Times New Roman"/>
          <w:sz w:val="28"/>
          <w:szCs w:val="28"/>
        </w:rPr>
        <w:t>століття. Знаковим для цього часу є створення умов для з’ясування природи розвитку дитини, що веде до наукового обґрунтування форм, методів</w:t>
      </w:r>
      <w:r w:rsidR="004C35D9" w:rsidRPr="004730EB">
        <w:rPr>
          <w:rFonts w:ascii="Times New Roman" w:eastAsia="Calibri" w:hAnsi="Times New Roman" w:cs="Times New Roman"/>
          <w:sz w:val="28"/>
          <w:szCs w:val="28"/>
        </w:rPr>
        <w:t xml:space="preserve"> та засобів</w:t>
      </w:r>
      <w:r w:rsidRPr="004730EB">
        <w:rPr>
          <w:rFonts w:ascii="Times New Roman" w:eastAsia="Calibri" w:hAnsi="Times New Roman" w:cs="Times New Roman"/>
          <w:sz w:val="28"/>
          <w:szCs w:val="28"/>
        </w:rPr>
        <w:t xml:space="preserve"> навчання. Цей час пов’язаний із діяльністю К.</w:t>
      </w:r>
      <w:r w:rsidR="00CB4EB9"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Ушинського, який обґрунтував необхідність організовувати процес навчання відповідно до природи й розвитку дитини, тобто природовідповідно. Для реалізації принципу природовідповідності педагог уважав за доцільне будувати навчання, спираючись на дані психології, фізіології та анатомії людини. Саме такі ідеї викладені у працях ученого «Людина як предмет виховання», «Досвід педагогічної антропології», «Педагогічна антропологія» [</w:t>
      </w:r>
      <w:r w:rsidR="00A212F7" w:rsidRPr="004730EB">
        <w:rPr>
          <w:rFonts w:ascii="Times New Roman" w:hAnsi="Times New Roman" w:cs="Times New Roman"/>
          <w:sz w:val="28"/>
          <w:szCs w:val="28"/>
        </w:rPr>
        <w:t>3</w:t>
      </w:r>
      <w:r w:rsidR="00E83320" w:rsidRPr="004730EB">
        <w:rPr>
          <w:rFonts w:ascii="Times New Roman" w:hAnsi="Times New Roman" w:cs="Times New Roman"/>
          <w:sz w:val="28"/>
          <w:szCs w:val="28"/>
        </w:rPr>
        <w:t>7</w:t>
      </w:r>
      <w:r w:rsidRPr="004730EB">
        <w:rPr>
          <w:rFonts w:ascii="Times New Roman" w:eastAsia="Calibri" w:hAnsi="Times New Roman" w:cs="Times New Roman"/>
          <w:sz w:val="28"/>
          <w:szCs w:val="28"/>
        </w:rPr>
        <w:t>]. Вперше розроблений і обґрунтований К. Ушинським антропологічний підхід, у розумінні вченого,  означав системне використання всіх наук про людину при побудові та здійсненні педагогічного процесу.</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Педагогічна антропологія К. Ушинського фактично стала основою для взаємопроникнення медичних, психологічних, фізіологічних досліджень із педагогічними, з пріоритетом останніх. Цей період позначений розвитком системи науково обгрунтованого фізичного виховання й становлення гігієни як підґрунтя здоров’язбереження.</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Кінець </w:t>
      </w:r>
      <w:r w:rsidRPr="004730EB">
        <w:rPr>
          <w:rFonts w:ascii="Times New Roman" w:eastAsia="Calibri" w:hAnsi="Times New Roman" w:cs="Times New Roman"/>
          <w:sz w:val="28"/>
          <w:szCs w:val="28"/>
          <w:lang w:val="en-US"/>
        </w:rPr>
        <w:t>XIX</w:t>
      </w:r>
      <w:r w:rsidRPr="004730EB">
        <w:rPr>
          <w:rFonts w:ascii="Times New Roman" w:eastAsia="Calibri" w:hAnsi="Times New Roman" w:cs="Times New Roman"/>
          <w:sz w:val="28"/>
          <w:szCs w:val="28"/>
          <w:lang w:val="ru-RU"/>
        </w:rPr>
        <w:t xml:space="preserve"> – </w:t>
      </w:r>
      <w:r w:rsidRPr="004730EB">
        <w:rPr>
          <w:rFonts w:ascii="Times New Roman" w:eastAsia="Calibri" w:hAnsi="Times New Roman" w:cs="Times New Roman"/>
          <w:sz w:val="28"/>
          <w:szCs w:val="28"/>
        </w:rPr>
        <w:t xml:space="preserve">початок </w:t>
      </w:r>
      <w:r w:rsidRPr="004730EB">
        <w:rPr>
          <w:rFonts w:ascii="Times New Roman" w:eastAsia="Calibri" w:hAnsi="Times New Roman" w:cs="Times New Roman"/>
          <w:sz w:val="28"/>
          <w:szCs w:val="28"/>
          <w:lang w:val="en-US"/>
        </w:rPr>
        <w:t>XX</w:t>
      </w:r>
      <w:r w:rsidRPr="004730EB">
        <w:rPr>
          <w:rFonts w:ascii="Times New Roman" w:eastAsia="Calibri" w:hAnsi="Times New Roman" w:cs="Times New Roman"/>
          <w:sz w:val="28"/>
          <w:szCs w:val="28"/>
          <w:lang w:val="ru-RU"/>
        </w:rPr>
        <w:t xml:space="preserve"> </w:t>
      </w:r>
      <w:r w:rsidRPr="004730EB">
        <w:rPr>
          <w:rFonts w:ascii="Times New Roman" w:eastAsia="Calibri" w:hAnsi="Times New Roman" w:cs="Times New Roman"/>
          <w:sz w:val="28"/>
          <w:szCs w:val="28"/>
        </w:rPr>
        <w:t>століття ознаменувався розвитком педології – науки про цілісне вивчення дитини, «такої, якою вона є» (М. Басов).</w:t>
      </w:r>
    </w:p>
    <w:p w:rsidR="00517451"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lastRenderedPageBreak/>
        <w:t>На першому етапі розвитку ціє</w:t>
      </w:r>
      <w:r w:rsidR="00EA1547" w:rsidRPr="004730EB">
        <w:rPr>
          <w:rFonts w:ascii="Times New Roman" w:eastAsia="Calibri" w:hAnsi="Times New Roman" w:cs="Times New Roman"/>
          <w:sz w:val="28"/>
          <w:szCs w:val="28"/>
        </w:rPr>
        <w:t>ї науки була обґрунтована й</w:t>
      </w:r>
      <w:r w:rsidRPr="004730EB">
        <w:rPr>
          <w:rFonts w:ascii="Times New Roman" w:eastAsia="Calibri" w:hAnsi="Times New Roman" w:cs="Times New Roman"/>
          <w:sz w:val="28"/>
          <w:szCs w:val="28"/>
        </w:rPr>
        <w:t xml:space="preserve"> апробована на практиці ідея «здоров’язбережувальної педагогіки» В. Кащенка, яка вважається першою в історії російської педагогіки успішною системною спробою вирішення проблеми збереження здоров’я дітей педагогічними засобами</w:t>
      </w:r>
      <w:r w:rsidR="00517451" w:rsidRPr="004730EB">
        <w:rPr>
          <w:rFonts w:ascii="Times New Roman" w:eastAsia="Calibri" w:hAnsi="Times New Roman" w:cs="Times New Roman"/>
          <w:sz w:val="28"/>
          <w:szCs w:val="28"/>
        </w:rPr>
        <w:t>.</w:t>
      </w:r>
    </w:p>
    <w:p w:rsidR="00517451" w:rsidRPr="004730EB" w:rsidRDefault="00517451" w:rsidP="00491FE8">
      <w:pPr>
        <w:pStyle w:val="a7"/>
        <w:spacing w:before="0" w:beforeAutospacing="0" w:after="0" w:afterAutospacing="0" w:line="360" w:lineRule="auto"/>
        <w:ind w:firstLine="709"/>
        <w:jc w:val="both"/>
        <w:rPr>
          <w:sz w:val="28"/>
          <w:szCs w:val="28"/>
          <w:lang w:val="uk-UA" w:eastAsia="uk-UA"/>
        </w:rPr>
      </w:pPr>
      <w:r w:rsidRPr="004730EB">
        <w:rPr>
          <w:sz w:val="28"/>
          <w:szCs w:val="28"/>
          <w:lang w:val="uk-UA" w:eastAsia="uk-UA"/>
        </w:rPr>
        <w:t>Сьогодні, як зазначає Г. Остапенко,</w:t>
      </w:r>
      <w:r w:rsidR="00EA1547" w:rsidRPr="004730EB">
        <w:rPr>
          <w:sz w:val="28"/>
          <w:szCs w:val="28"/>
          <w:lang w:val="uk-UA" w:eastAsia="uk-UA"/>
        </w:rPr>
        <w:t xml:space="preserve"> с</w:t>
      </w:r>
      <w:r w:rsidR="00C47F7D" w:rsidRPr="004730EB">
        <w:rPr>
          <w:sz w:val="28"/>
          <w:szCs w:val="28"/>
          <w:lang w:val="uk-UA" w:eastAsia="uk-UA"/>
        </w:rPr>
        <w:t>пираючись на дослідження В. Оржеховської,</w:t>
      </w:r>
      <w:r w:rsidRPr="004730EB">
        <w:rPr>
          <w:sz w:val="28"/>
          <w:szCs w:val="28"/>
          <w:lang w:val="uk-UA" w:eastAsia="uk-UA"/>
        </w:rPr>
        <w:t xml:space="preserve"> ми вже впевнено говоримо про «</w:t>
      </w:r>
      <w:r w:rsidRPr="004730EB">
        <w:rPr>
          <w:sz w:val="28"/>
          <w:szCs w:val="28"/>
          <w:lang w:val="uk-UA"/>
        </w:rPr>
        <w:t xml:space="preserve">здоров’язбережувальну педагогіку» </w:t>
      </w:r>
      <w:r w:rsidRPr="004730EB">
        <w:rPr>
          <w:sz w:val="28"/>
          <w:szCs w:val="28"/>
          <w:lang w:val="uk-UA" w:eastAsia="uk-UA"/>
        </w:rPr>
        <w:t>як «сукупність прийомів і методів організації навчально-виховного процесу, безпечних для здоров’я як дітей, так вихователів і вчителів»</w:t>
      </w:r>
      <w:r w:rsidRPr="004730EB">
        <w:rPr>
          <w:bCs/>
          <w:sz w:val="28"/>
          <w:szCs w:val="28"/>
          <w:lang w:val="uk-UA"/>
        </w:rPr>
        <w:t xml:space="preserve"> </w:t>
      </w:r>
      <w:r w:rsidRPr="004730EB">
        <w:rPr>
          <w:sz w:val="28"/>
          <w:szCs w:val="28"/>
          <w:lang w:val="uk-UA"/>
        </w:rPr>
        <w:t>[</w:t>
      </w:r>
      <w:r w:rsidR="009942F5" w:rsidRPr="004730EB">
        <w:rPr>
          <w:sz w:val="28"/>
          <w:szCs w:val="28"/>
          <w:lang w:val="uk-UA"/>
        </w:rPr>
        <w:t>32</w:t>
      </w:r>
      <w:r w:rsidRPr="004730EB">
        <w:rPr>
          <w:sz w:val="28"/>
          <w:szCs w:val="28"/>
          <w:lang w:val="uk-UA"/>
        </w:rPr>
        <w:t>]</w:t>
      </w:r>
      <w:r w:rsidRPr="004730EB">
        <w:rPr>
          <w:sz w:val="28"/>
          <w:szCs w:val="28"/>
          <w:lang w:val="uk-UA" w:eastAsia="uk-UA"/>
        </w:rPr>
        <w:t>.</w:t>
      </w:r>
    </w:p>
    <w:p w:rsidR="00C51BED" w:rsidRPr="004730EB" w:rsidRDefault="00EA1547" w:rsidP="00491FE8">
      <w:pPr>
        <w:pStyle w:val="a7"/>
        <w:spacing w:before="0" w:beforeAutospacing="0" w:after="0" w:afterAutospacing="0" w:line="360" w:lineRule="auto"/>
        <w:ind w:firstLine="709"/>
        <w:jc w:val="both"/>
        <w:rPr>
          <w:bCs/>
          <w:color w:val="FF6600"/>
          <w:sz w:val="28"/>
          <w:szCs w:val="28"/>
          <w:lang w:val="uk-UA"/>
        </w:rPr>
      </w:pPr>
      <w:r w:rsidRPr="004730EB">
        <w:rPr>
          <w:sz w:val="28"/>
          <w:szCs w:val="28"/>
          <w:lang w:val="uk-UA"/>
        </w:rPr>
        <w:t>М. Смірнов,</w:t>
      </w:r>
      <w:r w:rsidRPr="004730EB">
        <w:rPr>
          <w:sz w:val="28"/>
          <w:szCs w:val="28"/>
          <w:lang w:val="uk-UA" w:eastAsia="uk-UA"/>
        </w:rPr>
        <w:t xml:space="preserve"> п</w:t>
      </w:r>
      <w:r w:rsidR="00C47F7D" w:rsidRPr="004730EB">
        <w:rPr>
          <w:sz w:val="28"/>
          <w:szCs w:val="28"/>
          <w:lang w:val="uk-UA" w:eastAsia="uk-UA"/>
        </w:rPr>
        <w:t xml:space="preserve">оділяючи думку Г. Остапенко та В. Оржеховської, </w:t>
      </w:r>
      <w:r w:rsidR="00C51BED" w:rsidRPr="004730EB">
        <w:rPr>
          <w:sz w:val="28"/>
          <w:szCs w:val="28"/>
          <w:lang w:val="uk-UA"/>
        </w:rPr>
        <w:t>розгляда</w:t>
      </w:r>
      <w:r w:rsidR="00C47F7D" w:rsidRPr="004730EB">
        <w:rPr>
          <w:sz w:val="28"/>
          <w:szCs w:val="28"/>
          <w:lang w:val="uk-UA"/>
        </w:rPr>
        <w:t xml:space="preserve">є поняття «здоров’язбережувальна педагогіка» з трьох позицій:  1) педагогічну систему, яка основана на розумовому пріоритеті цінності здоров’я, який необхідно виховувати в учнів та реалізовувати при проведенні навчально-виховного процесу; 2) освітню систему, що проголошує домінування культури здоров’я та технологічно забезпечує його реалізацію в організації навчання, в навчально-виховній роботі й зміст навчальних програм  для педагогів, учнів та їх батьків; 3) галузь медико-психолого-педагогічних знань про будову освітнього процесу і змісту навчально-виховних програм </w:t>
      </w:r>
      <w:r w:rsidRPr="004730EB">
        <w:rPr>
          <w:sz w:val="28"/>
          <w:szCs w:val="28"/>
          <w:lang w:val="uk-UA"/>
        </w:rPr>
        <w:t>і</w:t>
      </w:r>
      <w:r w:rsidR="00C47F7D" w:rsidRPr="004730EB">
        <w:rPr>
          <w:sz w:val="28"/>
          <w:szCs w:val="28"/>
          <w:lang w:val="uk-UA"/>
        </w:rPr>
        <w:t>з урахуванням  інтересів здоров’</w:t>
      </w:r>
      <w:r w:rsidR="003279E1" w:rsidRPr="004730EB">
        <w:rPr>
          <w:sz w:val="28"/>
          <w:szCs w:val="28"/>
          <w:lang w:val="uk-UA"/>
        </w:rPr>
        <w:t>я учнів та п</w:t>
      </w:r>
      <w:r w:rsidR="009942F5" w:rsidRPr="004730EB">
        <w:rPr>
          <w:sz w:val="28"/>
          <w:szCs w:val="28"/>
          <w:lang w:val="uk-UA"/>
        </w:rPr>
        <w:t>едагогів [34</w:t>
      </w:r>
      <w:r w:rsidR="00C47F7D" w:rsidRPr="004730EB">
        <w:rPr>
          <w:sz w:val="28"/>
          <w:szCs w:val="28"/>
          <w:lang w:val="uk-UA"/>
        </w:rPr>
        <w:t>].</w:t>
      </w:r>
      <w:r w:rsidR="00C47F7D" w:rsidRPr="004730EB">
        <w:rPr>
          <w:bCs/>
          <w:color w:val="FF6600"/>
          <w:sz w:val="28"/>
          <w:szCs w:val="28"/>
          <w:lang w:val="uk-UA"/>
        </w:rPr>
        <w:t xml:space="preserve"> </w:t>
      </w:r>
    </w:p>
    <w:p w:rsidR="00A65529" w:rsidRPr="004730EB" w:rsidRDefault="00A65529" w:rsidP="00491FE8">
      <w:pPr>
        <w:pStyle w:val="a7"/>
        <w:spacing w:before="0" w:beforeAutospacing="0" w:after="0" w:afterAutospacing="0" w:line="360" w:lineRule="auto"/>
        <w:ind w:firstLine="709"/>
        <w:jc w:val="both"/>
        <w:rPr>
          <w:color w:val="FF6600"/>
          <w:sz w:val="28"/>
          <w:szCs w:val="28"/>
          <w:lang w:val="uk-UA"/>
        </w:rPr>
      </w:pPr>
      <w:r w:rsidRPr="004730EB">
        <w:rPr>
          <w:rFonts w:eastAsia="Calibri"/>
          <w:sz w:val="28"/>
          <w:szCs w:val="28"/>
        </w:rPr>
        <w:t>Цінні поради щодо формування у дошкільників санітарно-гігієнічних навичок (наприклад, розвитку чуття температури, загартовування на свіжому повітрі) знаходимо у творах С. Русової («Теорія та практика дошкільного виховання»). При цьому вчена звертала увагу на особливості розвитку дошкільнят, зокрема на ігровий характер навчання й виховання [</w:t>
      </w:r>
      <w:r w:rsidR="009942F5" w:rsidRPr="004730EB">
        <w:rPr>
          <w:sz w:val="28"/>
          <w:szCs w:val="28"/>
          <w:lang w:val="uk-UA"/>
        </w:rPr>
        <w:t>20</w:t>
      </w:r>
      <w:r w:rsidRPr="004730EB">
        <w:rPr>
          <w:rFonts w:eastAsia="Calibri"/>
          <w:sz w:val="28"/>
          <w:szCs w:val="28"/>
        </w:rPr>
        <w:t>].</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На початку ХХ століття в наукових пошуках</w:t>
      </w:r>
      <w:r w:rsidR="00EA1547" w:rsidRPr="004730EB">
        <w:rPr>
          <w:rFonts w:ascii="Times New Roman" w:eastAsia="Calibri" w:hAnsi="Times New Roman" w:cs="Times New Roman"/>
          <w:sz w:val="28"/>
          <w:szCs w:val="28"/>
        </w:rPr>
        <w:t xml:space="preserve"> (</w:t>
      </w:r>
      <w:r w:rsidR="005612E4" w:rsidRPr="004730EB">
        <w:rPr>
          <w:rFonts w:ascii="Times New Roman" w:eastAsia="Calibri" w:hAnsi="Times New Roman" w:cs="Times New Roman"/>
          <w:sz w:val="28"/>
          <w:szCs w:val="28"/>
        </w:rPr>
        <w:t xml:space="preserve">В. Бехтерєв, </w:t>
      </w:r>
      <w:r w:rsidR="00EA1547" w:rsidRPr="004730EB">
        <w:rPr>
          <w:rFonts w:ascii="Times New Roman" w:eastAsia="Calibri" w:hAnsi="Times New Roman" w:cs="Times New Roman"/>
          <w:sz w:val="28"/>
          <w:szCs w:val="28"/>
        </w:rPr>
        <w:t>Л. Виготський,</w:t>
      </w:r>
      <w:r w:rsidR="005612E4" w:rsidRPr="004730EB">
        <w:rPr>
          <w:rFonts w:ascii="Times New Roman" w:eastAsia="Calibri" w:hAnsi="Times New Roman" w:cs="Times New Roman"/>
          <w:sz w:val="28"/>
          <w:szCs w:val="28"/>
        </w:rPr>
        <w:t xml:space="preserve"> П. Блонський, К. Ушинський та ін.</w:t>
      </w:r>
      <w:r w:rsidR="00EA1547" w:rsidRPr="004730EB">
        <w:rPr>
          <w:rFonts w:ascii="Times New Roman" w:eastAsia="Calibri" w:hAnsi="Times New Roman" w:cs="Times New Roman"/>
          <w:sz w:val="28"/>
          <w:szCs w:val="28"/>
        </w:rPr>
        <w:t>)</w:t>
      </w:r>
      <w:r w:rsidRPr="004730EB">
        <w:rPr>
          <w:rFonts w:ascii="Times New Roman" w:eastAsia="Calibri" w:hAnsi="Times New Roman" w:cs="Times New Roman"/>
          <w:sz w:val="28"/>
          <w:szCs w:val="28"/>
        </w:rPr>
        <w:t xml:space="preserve"> </w:t>
      </w:r>
      <w:r w:rsidR="00311316" w:rsidRPr="004730EB">
        <w:rPr>
          <w:rFonts w:ascii="Times New Roman" w:eastAsia="Calibri" w:hAnsi="Times New Roman" w:cs="Times New Roman"/>
          <w:sz w:val="28"/>
          <w:szCs w:val="28"/>
        </w:rPr>
        <w:t>стають наявними</w:t>
      </w:r>
      <w:r w:rsidRPr="004730EB">
        <w:rPr>
          <w:rFonts w:ascii="Times New Roman" w:eastAsia="Calibri" w:hAnsi="Times New Roman" w:cs="Times New Roman"/>
          <w:sz w:val="28"/>
          <w:szCs w:val="28"/>
        </w:rPr>
        <w:t xml:space="preserve"> ідеї цілісного вивчення</w:t>
      </w:r>
      <w:r w:rsidR="00EA1547" w:rsidRPr="004730EB">
        <w:rPr>
          <w:rFonts w:ascii="Times New Roman" w:eastAsia="Calibri" w:hAnsi="Times New Roman" w:cs="Times New Roman"/>
          <w:sz w:val="28"/>
          <w:szCs w:val="28"/>
        </w:rPr>
        <w:t xml:space="preserve"> природи дитини й синтезу знань. Т</w:t>
      </w:r>
      <w:r w:rsidRPr="004730EB">
        <w:rPr>
          <w:rFonts w:ascii="Times New Roman" w:eastAsia="Calibri" w:hAnsi="Times New Roman" w:cs="Times New Roman"/>
          <w:sz w:val="28"/>
          <w:szCs w:val="28"/>
        </w:rPr>
        <w:t xml:space="preserve">ак, обгрунтована </w:t>
      </w:r>
      <w:r w:rsidR="00321566" w:rsidRPr="004730EB">
        <w:rPr>
          <w:rFonts w:ascii="Times New Roman" w:eastAsia="Calibri" w:hAnsi="Times New Roman" w:cs="Times New Roman"/>
          <w:sz w:val="28"/>
          <w:szCs w:val="28"/>
        </w:rPr>
        <w:t>Л.</w:t>
      </w:r>
      <w:r w:rsidR="005612E4"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Виготським концепція про зони найближчого розвитку дитини і теорія походження й розвитку вищих психічних функцій дали можливість зрозуміти зв’язок між людською психікою, свідомістю і загальнолюдським та соціальним досвідом [</w:t>
      </w:r>
      <w:r w:rsidR="0075064A" w:rsidRPr="004730EB">
        <w:rPr>
          <w:rFonts w:ascii="Times New Roman" w:hAnsi="Times New Roman" w:cs="Times New Roman"/>
          <w:color w:val="000000"/>
          <w:sz w:val="28"/>
          <w:szCs w:val="28"/>
        </w:rPr>
        <w:t>10</w:t>
      </w:r>
      <w:r w:rsidRPr="004730EB">
        <w:rPr>
          <w:rFonts w:ascii="Times New Roman" w:eastAsia="Calibri" w:hAnsi="Times New Roman" w:cs="Times New Roman"/>
          <w:sz w:val="28"/>
          <w:szCs w:val="28"/>
        </w:rPr>
        <w:t>].</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Подальший період </w:t>
      </w:r>
      <w:r w:rsidRPr="004730EB">
        <w:rPr>
          <w:rFonts w:ascii="Times New Roman" w:eastAsia="Calibri" w:hAnsi="Times New Roman" w:cs="Times New Roman"/>
          <w:sz w:val="28"/>
          <w:szCs w:val="28"/>
          <w:lang w:val="en-US"/>
        </w:rPr>
        <w:t>XX</w:t>
      </w:r>
      <w:r w:rsidRPr="004730EB">
        <w:rPr>
          <w:rFonts w:ascii="Times New Roman" w:eastAsia="Calibri" w:hAnsi="Times New Roman" w:cs="Times New Roman"/>
          <w:sz w:val="28"/>
          <w:szCs w:val="28"/>
        </w:rPr>
        <w:t xml:space="preserve"> століття (40 – 80 роки) відзначається декларативним вирішенням проблеми здоров’я дітей, обмеженим рамками </w:t>
      </w:r>
      <w:r w:rsidRPr="004730EB">
        <w:rPr>
          <w:rFonts w:ascii="Times New Roman" w:eastAsia="Calibri" w:hAnsi="Times New Roman" w:cs="Times New Roman"/>
          <w:sz w:val="28"/>
          <w:szCs w:val="28"/>
        </w:rPr>
        <w:lastRenderedPageBreak/>
        <w:t>фізичного виховання. При цьому у дошкільних закладах охорона здоров’я дітей ґрунтується на зовнішньому гігієнічному контролі.</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Добі радянської педагогіки характерне розмежування функцій здоров’язбереження між освітніми та медичними закладами. Відповідальність за здоров’я перекладена на систему охорони здоров’я, де увага більше приділяється хворобам, ніж здоров’ю. Водночас у медичній та біологічній науках цього періоду нагромаджений значний потенціал досліджень</w:t>
      </w:r>
      <w:r w:rsidR="005612E4" w:rsidRPr="004730EB">
        <w:rPr>
          <w:rFonts w:ascii="Times New Roman" w:eastAsia="Calibri" w:hAnsi="Times New Roman" w:cs="Times New Roman"/>
          <w:sz w:val="28"/>
          <w:szCs w:val="28"/>
        </w:rPr>
        <w:t xml:space="preserve"> (</w:t>
      </w:r>
      <w:r w:rsidR="009E4139" w:rsidRPr="004730EB">
        <w:rPr>
          <w:rFonts w:ascii="Times New Roman" w:eastAsia="Calibri" w:hAnsi="Times New Roman" w:cs="Times New Roman"/>
          <w:sz w:val="28"/>
          <w:szCs w:val="28"/>
        </w:rPr>
        <w:t xml:space="preserve">Ш.Амонашвілі, </w:t>
      </w:r>
      <w:r w:rsidR="00B3160F" w:rsidRPr="004730EB">
        <w:rPr>
          <w:rFonts w:ascii="Times New Roman" w:eastAsia="Calibri" w:hAnsi="Times New Roman" w:cs="Times New Roman"/>
          <w:sz w:val="28"/>
          <w:szCs w:val="28"/>
        </w:rPr>
        <w:t>В.</w:t>
      </w:r>
      <w:r w:rsidR="009E4139" w:rsidRPr="004730EB">
        <w:rPr>
          <w:rFonts w:ascii="Times New Roman" w:eastAsia="Calibri" w:hAnsi="Times New Roman" w:cs="Times New Roman"/>
          <w:sz w:val="28"/>
          <w:szCs w:val="28"/>
        </w:rPr>
        <w:t xml:space="preserve"> </w:t>
      </w:r>
      <w:r w:rsidR="00B3160F" w:rsidRPr="004730EB">
        <w:rPr>
          <w:rFonts w:ascii="Times New Roman" w:eastAsia="Calibri" w:hAnsi="Times New Roman" w:cs="Times New Roman"/>
          <w:sz w:val="28"/>
          <w:szCs w:val="28"/>
        </w:rPr>
        <w:t xml:space="preserve">Базарний, </w:t>
      </w:r>
      <w:r w:rsidR="005612E4" w:rsidRPr="004730EB">
        <w:rPr>
          <w:rFonts w:ascii="Times New Roman" w:eastAsia="Calibri" w:hAnsi="Times New Roman" w:cs="Times New Roman"/>
          <w:sz w:val="28"/>
          <w:szCs w:val="28"/>
        </w:rPr>
        <w:t>М.</w:t>
      </w:r>
      <w:r w:rsidR="00B3160F" w:rsidRPr="004730EB">
        <w:rPr>
          <w:rFonts w:ascii="Times New Roman" w:eastAsia="Calibri" w:hAnsi="Times New Roman" w:cs="Times New Roman"/>
          <w:sz w:val="28"/>
          <w:szCs w:val="28"/>
        </w:rPr>
        <w:t xml:space="preserve"> </w:t>
      </w:r>
      <w:r w:rsidR="005612E4" w:rsidRPr="004730EB">
        <w:rPr>
          <w:rFonts w:ascii="Times New Roman" w:eastAsia="Calibri" w:hAnsi="Times New Roman" w:cs="Times New Roman"/>
          <w:sz w:val="28"/>
          <w:szCs w:val="28"/>
        </w:rPr>
        <w:t>Безруких,</w:t>
      </w:r>
      <w:r w:rsidR="00B3160F" w:rsidRPr="004730EB">
        <w:rPr>
          <w:rFonts w:ascii="Times New Roman" w:eastAsia="Calibri" w:hAnsi="Times New Roman" w:cs="Times New Roman"/>
          <w:sz w:val="28"/>
          <w:szCs w:val="28"/>
        </w:rPr>
        <w:t xml:space="preserve"> Д. Венедиктов, </w:t>
      </w:r>
      <w:r w:rsidR="005612E4" w:rsidRPr="004730EB">
        <w:rPr>
          <w:rFonts w:ascii="Times New Roman" w:eastAsia="Calibri" w:hAnsi="Times New Roman" w:cs="Times New Roman"/>
          <w:sz w:val="28"/>
          <w:szCs w:val="28"/>
        </w:rPr>
        <w:t>В. Дьомін</w:t>
      </w:r>
      <w:r w:rsidR="00B3160F" w:rsidRPr="004730EB">
        <w:rPr>
          <w:rFonts w:ascii="Times New Roman" w:eastAsia="Calibri" w:hAnsi="Times New Roman" w:cs="Times New Roman"/>
          <w:sz w:val="28"/>
          <w:szCs w:val="28"/>
        </w:rPr>
        <w:t xml:space="preserve">, </w:t>
      </w:r>
      <w:r w:rsidR="009E4139" w:rsidRPr="004730EB">
        <w:rPr>
          <w:rFonts w:ascii="Times New Roman" w:eastAsia="Calibri" w:hAnsi="Times New Roman" w:cs="Times New Roman"/>
          <w:sz w:val="28"/>
          <w:szCs w:val="28"/>
        </w:rPr>
        <w:t>Л.</w:t>
      </w:r>
      <w:r w:rsidR="00B3160F" w:rsidRPr="004730EB">
        <w:rPr>
          <w:rFonts w:ascii="Times New Roman" w:eastAsia="Calibri" w:hAnsi="Times New Roman" w:cs="Times New Roman"/>
          <w:sz w:val="28"/>
          <w:szCs w:val="28"/>
        </w:rPr>
        <w:t>Занков, Ю.</w:t>
      </w:r>
      <w:r w:rsidR="00A212F7" w:rsidRPr="004730EB">
        <w:rPr>
          <w:rFonts w:ascii="Times New Roman" w:eastAsia="Calibri" w:hAnsi="Times New Roman" w:cs="Times New Roman"/>
          <w:sz w:val="28"/>
          <w:szCs w:val="28"/>
        </w:rPr>
        <w:t xml:space="preserve"> </w:t>
      </w:r>
      <w:r w:rsidR="00B3160F" w:rsidRPr="004730EB">
        <w:rPr>
          <w:rFonts w:ascii="Times New Roman" w:eastAsia="Calibri" w:hAnsi="Times New Roman" w:cs="Times New Roman"/>
          <w:sz w:val="28"/>
          <w:szCs w:val="28"/>
        </w:rPr>
        <w:t>Змановський та ін.</w:t>
      </w:r>
      <w:r w:rsidR="005612E4" w:rsidRPr="004730EB">
        <w:rPr>
          <w:rFonts w:ascii="Times New Roman" w:eastAsia="Calibri" w:hAnsi="Times New Roman" w:cs="Times New Roman"/>
          <w:sz w:val="28"/>
          <w:szCs w:val="28"/>
        </w:rPr>
        <w:t>)</w:t>
      </w:r>
      <w:r w:rsidRPr="004730EB">
        <w:rPr>
          <w:rFonts w:ascii="Times New Roman" w:eastAsia="Calibri" w:hAnsi="Times New Roman" w:cs="Times New Roman"/>
          <w:sz w:val="28"/>
          <w:szCs w:val="28"/>
        </w:rPr>
        <w:t xml:space="preserve"> із проблем впливу навчання на здоров’я, що вимагав не стільки медичного, скільки педагогічного осмислення.</w:t>
      </w:r>
    </w:p>
    <w:p w:rsidR="00E103EF"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Інтеграція зусиль медицини і педагогіки в означеному аспекті стала очевидною у 60 – 80-х роках </w:t>
      </w:r>
      <w:r w:rsidRPr="004730EB">
        <w:rPr>
          <w:rFonts w:ascii="Times New Roman" w:eastAsia="Calibri" w:hAnsi="Times New Roman" w:cs="Times New Roman"/>
          <w:sz w:val="28"/>
          <w:szCs w:val="28"/>
          <w:lang w:val="en-US"/>
        </w:rPr>
        <w:t>XX</w:t>
      </w:r>
      <w:r w:rsidRPr="004730EB">
        <w:rPr>
          <w:rFonts w:ascii="Times New Roman" w:eastAsia="Calibri" w:hAnsi="Times New Roman" w:cs="Times New Roman"/>
          <w:sz w:val="28"/>
          <w:szCs w:val="28"/>
        </w:rPr>
        <w:t xml:space="preserve"> століття, що пов’язано здебільшого з появою нової галузі знань – валеології. Слід відзначити, що валеологічна освіта у сучасних навчально-виховних закладах здійснюється на основі положень Концепції неперервної валеологічної освіти та виховання в Україні [</w:t>
      </w:r>
      <w:r w:rsidR="00E103EF" w:rsidRPr="004730EB">
        <w:rPr>
          <w:rFonts w:ascii="Times New Roman" w:eastAsia="Calibri" w:hAnsi="Times New Roman" w:cs="Times New Roman"/>
          <w:sz w:val="28"/>
          <w:szCs w:val="28"/>
        </w:rPr>
        <w:t>7</w:t>
      </w:r>
      <w:r w:rsidRPr="004730EB">
        <w:rPr>
          <w:rFonts w:ascii="Times New Roman" w:eastAsia="Calibri" w:hAnsi="Times New Roman" w:cs="Times New Roman"/>
          <w:sz w:val="28"/>
          <w:szCs w:val="28"/>
        </w:rPr>
        <w:t xml:space="preserve">]. </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Із 1994 року в школах України почалося викладання таких предметних курсів, як «Валеологія», «Основи здоров’я», введених у навчальні плани освітн</w:t>
      </w:r>
      <w:r w:rsidR="00FD1DA1" w:rsidRPr="004730EB">
        <w:rPr>
          <w:rFonts w:ascii="Times New Roman" w:eastAsia="Calibri" w:hAnsi="Times New Roman" w:cs="Times New Roman"/>
          <w:sz w:val="28"/>
          <w:szCs w:val="28"/>
        </w:rPr>
        <w:t>іх закладів. З 1999 року у школах</w:t>
      </w:r>
      <w:r w:rsidRPr="004730EB">
        <w:rPr>
          <w:rFonts w:ascii="Times New Roman" w:eastAsia="Calibri" w:hAnsi="Times New Roman" w:cs="Times New Roman"/>
          <w:sz w:val="28"/>
          <w:szCs w:val="28"/>
        </w:rPr>
        <w:t xml:space="preserve"> читається курс «Основи безпеки життєдіяльності». Автори підручників та посібників із цих дисциплін</w:t>
      </w:r>
      <w:r w:rsidR="00747E30" w:rsidRPr="004730EB">
        <w:rPr>
          <w:rFonts w:ascii="Times New Roman" w:eastAsia="Calibri" w:hAnsi="Times New Roman" w:cs="Times New Roman"/>
          <w:sz w:val="28"/>
          <w:szCs w:val="28"/>
        </w:rPr>
        <w:t xml:space="preserve"> (В. Бобрицька, М. Гриньова, В. Петленко та ін.)</w:t>
      </w:r>
      <w:r w:rsidRPr="004730EB">
        <w:rPr>
          <w:rFonts w:ascii="Times New Roman" w:eastAsia="Calibri" w:hAnsi="Times New Roman" w:cs="Times New Roman"/>
          <w:sz w:val="28"/>
          <w:szCs w:val="28"/>
        </w:rPr>
        <w:t xml:space="preserve"> наголошують, що «наявність необхідних знань із основ здоров’я забезпечить оптимальні умови навчання та виховання здорового способу життя, а впровадження їх у щоденне життя організованих дитячих колективів є основою для гармонійного розвитку особистості» [</w:t>
      </w:r>
      <w:r w:rsidR="00E103EF" w:rsidRPr="004730EB">
        <w:rPr>
          <w:rFonts w:ascii="Times New Roman" w:eastAsia="Calibri" w:hAnsi="Times New Roman" w:cs="Times New Roman"/>
          <w:sz w:val="28"/>
          <w:szCs w:val="28"/>
        </w:rPr>
        <w:t>7, с. 15</w:t>
      </w:r>
      <w:r w:rsidRPr="004730EB">
        <w:rPr>
          <w:rFonts w:ascii="Times New Roman" w:eastAsia="Calibri" w:hAnsi="Times New Roman" w:cs="Times New Roman"/>
          <w:sz w:val="28"/>
          <w:szCs w:val="28"/>
        </w:rPr>
        <w:t xml:space="preserve">]. За визначенням Р. Валецької «валеологія – це наука про закономірності та механізми формування, збереження, зміцнення, відновлення здоров’я </w:t>
      </w:r>
      <w:r w:rsidR="00E103EF" w:rsidRPr="004730EB">
        <w:rPr>
          <w:rFonts w:ascii="Times New Roman" w:eastAsia="Calibri" w:hAnsi="Times New Roman" w:cs="Times New Roman"/>
          <w:sz w:val="28"/>
          <w:szCs w:val="28"/>
        </w:rPr>
        <w:t>людей і передачі його нащадкам»</w:t>
      </w:r>
      <w:r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b/>
          <w:sz w:val="28"/>
          <w:szCs w:val="28"/>
        </w:rPr>
        <w:t>[</w:t>
      </w:r>
      <w:r w:rsidR="00E103EF" w:rsidRPr="004730EB">
        <w:rPr>
          <w:rFonts w:ascii="Times New Roman" w:eastAsia="Calibri" w:hAnsi="Times New Roman" w:cs="Times New Roman"/>
          <w:sz w:val="28"/>
          <w:szCs w:val="28"/>
        </w:rPr>
        <w:t>7, с. 11</w:t>
      </w:r>
      <w:r w:rsidRPr="004730EB">
        <w:rPr>
          <w:rFonts w:ascii="Times New Roman" w:eastAsia="Calibri" w:hAnsi="Times New Roman" w:cs="Times New Roman"/>
          <w:sz w:val="28"/>
          <w:szCs w:val="28"/>
        </w:rPr>
        <w:t>].</w:t>
      </w:r>
    </w:p>
    <w:p w:rsidR="00A65529" w:rsidRPr="004730EB" w:rsidRDefault="00A65529" w:rsidP="00491FE8">
      <w:pPr>
        <w:pStyle w:val="1"/>
        <w:shd w:val="clear" w:color="auto" w:fill="FFFFFF"/>
        <w:spacing w:before="0" w:beforeAutospacing="0" w:after="0" w:afterAutospacing="0" w:line="360" w:lineRule="auto"/>
        <w:ind w:firstLine="709"/>
        <w:jc w:val="both"/>
        <w:rPr>
          <w:rFonts w:eastAsia="Calibri"/>
          <w:b w:val="0"/>
          <w:color w:val="000000" w:themeColor="text1"/>
          <w:sz w:val="28"/>
          <w:szCs w:val="28"/>
          <w:lang w:val="ru-RU"/>
        </w:rPr>
      </w:pPr>
      <w:r w:rsidRPr="004730EB">
        <w:rPr>
          <w:rFonts w:eastAsia="Calibri"/>
          <w:b w:val="0"/>
          <w:color w:val="000000" w:themeColor="text1"/>
          <w:sz w:val="28"/>
          <w:szCs w:val="28"/>
        </w:rPr>
        <w:t xml:space="preserve">Ідеї валеології обґрунтовані у дослідженнях С. Олійника, С. Павленка  (в 60-ті роки </w:t>
      </w:r>
      <w:r w:rsidRPr="004730EB">
        <w:rPr>
          <w:rFonts w:eastAsia="Calibri"/>
          <w:b w:val="0"/>
          <w:color w:val="000000" w:themeColor="text1"/>
          <w:sz w:val="28"/>
          <w:szCs w:val="28"/>
          <w:lang w:val="en-US"/>
        </w:rPr>
        <w:t>XX</w:t>
      </w:r>
      <w:r w:rsidRPr="004730EB">
        <w:rPr>
          <w:rFonts w:eastAsia="Calibri"/>
          <w:b w:val="0"/>
          <w:color w:val="000000" w:themeColor="text1"/>
          <w:sz w:val="28"/>
          <w:szCs w:val="28"/>
        </w:rPr>
        <w:t xml:space="preserve"> ст. вони </w:t>
      </w:r>
      <w:r w:rsidR="00BE47BF" w:rsidRPr="004730EB">
        <w:rPr>
          <w:rFonts w:eastAsia="Calibri"/>
          <w:b w:val="0"/>
          <w:color w:val="000000" w:themeColor="text1"/>
          <w:sz w:val="28"/>
          <w:szCs w:val="28"/>
        </w:rPr>
        <w:t>визначи</w:t>
      </w:r>
      <w:r w:rsidRPr="004730EB">
        <w:rPr>
          <w:rFonts w:eastAsia="Calibri"/>
          <w:b w:val="0"/>
          <w:color w:val="000000" w:themeColor="text1"/>
          <w:sz w:val="28"/>
          <w:szCs w:val="28"/>
        </w:rPr>
        <w:t>ли науковий напрям, що отримав назву «санологія» - «загальне учення про протидію організму захворюванням»), а також розвиваються сучасними науковцями (Г. Апанасенко, Е. Булич, Т.Бойченко, Р.</w:t>
      </w:r>
      <w:r w:rsidR="00ED2FBB" w:rsidRPr="004730EB">
        <w:rPr>
          <w:rFonts w:eastAsia="Calibri"/>
          <w:b w:val="0"/>
          <w:color w:val="000000" w:themeColor="text1"/>
          <w:sz w:val="28"/>
          <w:szCs w:val="28"/>
        </w:rPr>
        <w:t xml:space="preserve"> </w:t>
      </w:r>
      <w:r w:rsidRPr="004730EB">
        <w:rPr>
          <w:rFonts w:eastAsia="Calibri"/>
          <w:b w:val="0"/>
          <w:color w:val="000000" w:themeColor="text1"/>
          <w:sz w:val="28"/>
          <w:szCs w:val="28"/>
        </w:rPr>
        <w:t xml:space="preserve">Валецький, В. Оржеховська, О. Петрик та ін.). Звертаємо увагу </w:t>
      </w:r>
      <w:r w:rsidRPr="004730EB">
        <w:rPr>
          <w:rFonts w:eastAsia="Calibri"/>
          <w:b w:val="0"/>
          <w:color w:val="000000" w:themeColor="text1"/>
          <w:sz w:val="28"/>
          <w:szCs w:val="28"/>
        </w:rPr>
        <w:lastRenderedPageBreak/>
        <w:t xml:space="preserve">на те, що </w:t>
      </w:r>
      <w:r w:rsidR="00BE47BF" w:rsidRPr="004730EB">
        <w:rPr>
          <w:rFonts w:eastAsia="Calibri"/>
          <w:b w:val="0"/>
          <w:color w:val="000000" w:themeColor="text1"/>
          <w:sz w:val="28"/>
          <w:szCs w:val="28"/>
        </w:rPr>
        <w:t>ще в</w:t>
      </w:r>
      <w:r w:rsidRPr="004730EB">
        <w:rPr>
          <w:rFonts w:eastAsia="Calibri"/>
          <w:b w:val="0"/>
          <w:color w:val="000000" w:themeColor="text1"/>
          <w:sz w:val="28"/>
          <w:szCs w:val="28"/>
        </w:rPr>
        <w:t xml:space="preserve"> 1980 році вперше термін валеологія запропонував російський учений І. Брехман, а в 1982 році науково обґрунтував необхідність охорони здоров’я практично здорових людей. У монографії « В</w:t>
      </w:r>
      <w:r w:rsidR="00BE47BF" w:rsidRPr="004730EB">
        <w:rPr>
          <w:rFonts w:eastAsia="Calibri"/>
          <w:b w:val="0"/>
          <w:color w:val="000000" w:themeColor="text1"/>
          <w:sz w:val="28"/>
          <w:szCs w:val="28"/>
        </w:rPr>
        <w:t>ступ</w:t>
      </w:r>
      <w:r w:rsidRPr="004730EB">
        <w:rPr>
          <w:rFonts w:eastAsia="Calibri"/>
          <w:b w:val="0"/>
          <w:color w:val="000000" w:themeColor="text1"/>
          <w:sz w:val="28"/>
          <w:szCs w:val="28"/>
        </w:rPr>
        <w:t xml:space="preserve"> до валеології – науки про здоров’я» автор стверджував, що наука про здоров’я не може обмежуватися тільки медициною, а повинна формуватися також на основі екології, біології, психології та інших наук, тобто бути інтегративною</w:t>
      </w:r>
      <w:r w:rsidRPr="004730EB">
        <w:rPr>
          <w:rFonts w:eastAsia="Calibri"/>
          <w:b w:val="0"/>
          <w:color w:val="000000" w:themeColor="text1"/>
          <w:sz w:val="28"/>
          <w:szCs w:val="28"/>
          <w:lang w:val="ru-RU"/>
        </w:rPr>
        <w:t xml:space="preserve"> [</w:t>
      </w:r>
      <w:r w:rsidR="00E103EF" w:rsidRPr="004730EB">
        <w:rPr>
          <w:b w:val="0"/>
          <w:color w:val="000000" w:themeColor="text1"/>
          <w:sz w:val="28"/>
          <w:szCs w:val="28"/>
          <w:shd w:val="clear" w:color="auto" w:fill="FFFFFF"/>
        </w:rPr>
        <w:t>1</w:t>
      </w:r>
      <w:r w:rsidRPr="004730EB">
        <w:rPr>
          <w:b w:val="0"/>
          <w:color w:val="000000" w:themeColor="text1"/>
          <w:sz w:val="28"/>
          <w:szCs w:val="28"/>
          <w:shd w:val="clear" w:color="auto" w:fill="FFFFFF"/>
        </w:rPr>
        <w:t>, с.</w:t>
      </w:r>
      <w:r w:rsidR="00E103EF" w:rsidRPr="004730EB">
        <w:rPr>
          <w:b w:val="0"/>
          <w:color w:val="000000" w:themeColor="text1"/>
          <w:sz w:val="28"/>
          <w:szCs w:val="28"/>
          <w:shd w:val="clear" w:color="auto" w:fill="FFFFFF"/>
        </w:rPr>
        <w:t xml:space="preserve"> 4 –</w:t>
      </w:r>
      <w:r w:rsidRPr="004730EB">
        <w:rPr>
          <w:b w:val="0"/>
          <w:color w:val="000000" w:themeColor="text1"/>
          <w:sz w:val="28"/>
          <w:szCs w:val="28"/>
          <w:shd w:val="clear" w:color="auto" w:fill="FFFFFF"/>
        </w:rPr>
        <w:t>9.</w:t>
      </w:r>
      <w:r w:rsidRPr="004730EB">
        <w:rPr>
          <w:rFonts w:eastAsia="Calibri"/>
          <w:b w:val="0"/>
          <w:color w:val="000000" w:themeColor="text1"/>
          <w:sz w:val="28"/>
          <w:szCs w:val="28"/>
          <w:lang w:val="ru-RU"/>
        </w:rPr>
        <w:t>]</w:t>
      </w:r>
    </w:p>
    <w:p w:rsidR="00A65529" w:rsidRPr="004730EB" w:rsidRDefault="00A65529" w:rsidP="00491FE8">
      <w:pPr>
        <w:pStyle w:val="1"/>
        <w:shd w:val="clear" w:color="auto" w:fill="FFFFFF"/>
        <w:spacing w:before="0" w:beforeAutospacing="0" w:after="0" w:afterAutospacing="0" w:line="360" w:lineRule="auto"/>
        <w:ind w:firstLine="709"/>
        <w:jc w:val="both"/>
        <w:rPr>
          <w:b w:val="0"/>
          <w:color w:val="000000" w:themeColor="text1"/>
          <w:sz w:val="28"/>
          <w:szCs w:val="28"/>
        </w:rPr>
      </w:pPr>
      <w:r w:rsidRPr="004730EB">
        <w:rPr>
          <w:rFonts w:eastAsia="Calibri"/>
          <w:b w:val="0"/>
          <w:sz w:val="28"/>
          <w:szCs w:val="28"/>
        </w:rPr>
        <w:t>Засновником шкільної валеологічної науки та практики вважається В. Сухомлинський, який у книзі «Серце віддаю дітям» (розділ «Здоров’я, здоров’я і ще раз здоров’я») стверджував: «Я не боюся ще і ще раз повторити: турбота про здоров’я – найважливіша праця вихователя. Від життєрадісності, бадьорості дітей залежить їхнє духовне життя, світогляд, розумовий розвиток, міцність знань, віра в свої сили. Якщо виміряти всі мої турботи й тривоги про дітей протягом перших чотирьох  років навчання, то добра половина з них – про здоров’я»</w:t>
      </w:r>
      <w:r w:rsidRPr="004730EB">
        <w:rPr>
          <w:rFonts w:eastAsia="Calibri"/>
          <w:sz w:val="28"/>
          <w:szCs w:val="28"/>
        </w:rPr>
        <w:t xml:space="preserve"> </w:t>
      </w:r>
      <w:r w:rsidRPr="004730EB">
        <w:rPr>
          <w:rFonts w:eastAsia="Calibri"/>
          <w:b w:val="0"/>
          <w:sz w:val="28"/>
          <w:szCs w:val="28"/>
          <w:lang w:val="ru-RU"/>
        </w:rPr>
        <w:t>[</w:t>
      </w:r>
      <w:bookmarkStart w:id="21" w:name="OLE_LINK4"/>
      <w:bookmarkStart w:id="22" w:name="OLE_LINK5"/>
      <w:bookmarkStart w:id="23" w:name="OLE_LINK6"/>
      <w:r w:rsidR="00134B7C" w:rsidRPr="004730EB">
        <w:rPr>
          <w:b w:val="0"/>
          <w:sz w:val="28"/>
          <w:szCs w:val="28"/>
        </w:rPr>
        <w:t>35,</w:t>
      </w:r>
      <w:r w:rsidR="00E103EF" w:rsidRPr="004730EB">
        <w:rPr>
          <w:b w:val="0"/>
          <w:sz w:val="28"/>
          <w:szCs w:val="28"/>
        </w:rPr>
        <w:t xml:space="preserve"> </w:t>
      </w:r>
      <w:r w:rsidRPr="004730EB">
        <w:rPr>
          <w:b w:val="0"/>
          <w:sz w:val="28"/>
          <w:szCs w:val="28"/>
        </w:rPr>
        <w:t>с. 555–563</w:t>
      </w:r>
      <w:bookmarkEnd w:id="21"/>
      <w:bookmarkEnd w:id="22"/>
      <w:bookmarkEnd w:id="23"/>
      <w:r w:rsidRPr="004730EB">
        <w:rPr>
          <w:rFonts w:eastAsia="Calibri"/>
          <w:b w:val="0"/>
          <w:sz w:val="28"/>
          <w:szCs w:val="28"/>
          <w:lang w:val="ru-RU"/>
        </w:rPr>
        <w:t>].</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Здоров’я дитини вчений сприймав глибинно, суттєво й комплексно – з педагогічного погляду, а не в медичному тлумаченні,  як відсутність хвороб: «Педагог має справу з мислячою матерією, здатність якої в роки дитинства сприймати й пізнавати навколишній світ значною мірою залежить від здоров’я. Ця залежність дуже тонка й важковловима. </w:t>
      </w:r>
      <w:r w:rsidRPr="004730EB">
        <w:rPr>
          <w:rFonts w:ascii="Times New Roman" w:eastAsia="Calibri" w:hAnsi="Times New Roman" w:cs="Times New Roman"/>
          <w:sz w:val="28"/>
          <w:szCs w:val="28"/>
          <w:lang w:val="ru-RU"/>
        </w:rPr>
        <w:t>Вивчення внутрішнього духовного світу дітей, особливо їхнього мислення – одне з найважливіших завдань учителя»</w:t>
      </w:r>
      <w:r w:rsidR="00ED2FBB" w:rsidRPr="004730EB">
        <w:rPr>
          <w:rFonts w:ascii="Times New Roman" w:eastAsia="Calibri" w:hAnsi="Times New Roman" w:cs="Times New Roman"/>
          <w:sz w:val="28"/>
          <w:szCs w:val="28"/>
          <w:lang w:val="ru-RU"/>
        </w:rPr>
        <w:t xml:space="preserve"> [</w:t>
      </w:r>
      <w:r w:rsidR="00134B7C" w:rsidRPr="004730EB">
        <w:rPr>
          <w:rFonts w:ascii="Times New Roman" w:eastAsia="Calibri" w:hAnsi="Times New Roman" w:cs="Times New Roman"/>
          <w:sz w:val="28"/>
          <w:szCs w:val="28"/>
          <w:lang w:val="ru-RU"/>
        </w:rPr>
        <w:t>3</w:t>
      </w:r>
      <w:r w:rsidR="009F6321" w:rsidRPr="004730EB">
        <w:rPr>
          <w:rFonts w:ascii="Times New Roman" w:eastAsia="Calibri" w:hAnsi="Times New Roman" w:cs="Times New Roman"/>
          <w:sz w:val="28"/>
          <w:szCs w:val="28"/>
          <w:lang w:val="ru-RU"/>
        </w:rPr>
        <w:t>5</w:t>
      </w:r>
      <w:r w:rsidRPr="004730EB">
        <w:rPr>
          <w:rFonts w:ascii="Times New Roman" w:eastAsia="Calibri" w:hAnsi="Times New Roman" w:cs="Times New Roman"/>
          <w:sz w:val="28"/>
          <w:szCs w:val="28"/>
          <w:lang w:val="ru-RU"/>
        </w:rPr>
        <w:t>]</w:t>
      </w:r>
      <w:r w:rsidRPr="004730EB">
        <w:rPr>
          <w:rFonts w:ascii="Times New Roman" w:eastAsia="Calibri" w:hAnsi="Times New Roman" w:cs="Times New Roman"/>
          <w:sz w:val="28"/>
          <w:szCs w:val="28"/>
        </w:rPr>
        <w:t>.</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В. Сухомлинський багато уваги приділяв фізичному й розумовому розвитку дітей. Учений уважав: «Добре здоров’я, відчуття повноти, невичерпності фізичних сил – найважливіше джерело життєрадісного сприймання, оптимізму, готовності подолати будь-які труднощі. Хвора, квола, схильна до захворювань дитина – джерело багатьох негод» [</w:t>
      </w:r>
      <w:r w:rsidR="000A1C6A" w:rsidRPr="004730EB">
        <w:rPr>
          <w:rFonts w:ascii="Times New Roman" w:eastAsia="Calibri" w:hAnsi="Times New Roman" w:cs="Times New Roman"/>
          <w:sz w:val="28"/>
          <w:szCs w:val="28"/>
        </w:rPr>
        <w:t>3</w:t>
      </w:r>
      <w:r w:rsidR="009F6321" w:rsidRPr="004730EB">
        <w:rPr>
          <w:rFonts w:ascii="Times New Roman" w:eastAsia="Calibri" w:hAnsi="Times New Roman" w:cs="Times New Roman"/>
          <w:sz w:val="28"/>
          <w:szCs w:val="28"/>
        </w:rPr>
        <w:t>5, с. 125</w:t>
      </w:r>
      <w:r w:rsidRPr="004730EB">
        <w:rPr>
          <w:rFonts w:ascii="Times New Roman" w:eastAsia="Calibri" w:hAnsi="Times New Roman" w:cs="Times New Roman"/>
          <w:sz w:val="28"/>
          <w:szCs w:val="28"/>
          <w:lang w:val="ru-RU"/>
        </w:rPr>
        <w:t>]</w:t>
      </w:r>
      <w:r w:rsidR="00BE47BF" w:rsidRPr="004730EB">
        <w:rPr>
          <w:rFonts w:ascii="Times New Roman" w:eastAsia="Calibri" w:hAnsi="Times New Roman" w:cs="Times New Roman"/>
          <w:sz w:val="28"/>
          <w:szCs w:val="28"/>
          <w:lang w:val="ru-RU"/>
        </w:rPr>
        <w:t xml:space="preserve">. </w:t>
      </w:r>
      <w:r w:rsidRPr="004730EB">
        <w:rPr>
          <w:rFonts w:ascii="Times New Roman" w:eastAsia="Calibri" w:hAnsi="Times New Roman" w:cs="Times New Roman"/>
          <w:sz w:val="28"/>
          <w:szCs w:val="28"/>
        </w:rPr>
        <w:t>Саме тому колектив Павли</w:t>
      </w:r>
      <w:r w:rsidR="00BE47BF" w:rsidRPr="004730EB">
        <w:rPr>
          <w:rFonts w:ascii="Times New Roman" w:eastAsia="Calibri" w:hAnsi="Times New Roman" w:cs="Times New Roman"/>
          <w:sz w:val="28"/>
          <w:szCs w:val="28"/>
        </w:rPr>
        <w:t>ш</w:t>
      </w:r>
      <w:r w:rsidRPr="004730EB">
        <w:rPr>
          <w:rFonts w:ascii="Times New Roman" w:eastAsia="Calibri" w:hAnsi="Times New Roman" w:cs="Times New Roman"/>
          <w:sz w:val="28"/>
          <w:szCs w:val="28"/>
        </w:rPr>
        <w:t>ської школи вивчав дитину, починаючи із діагностуваня стану її здоров’я, о</w:t>
      </w:r>
      <w:r w:rsidR="009C7D14" w:rsidRPr="004730EB">
        <w:rPr>
          <w:rFonts w:ascii="Times New Roman" w:eastAsia="Calibri" w:hAnsi="Times New Roman" w:cs="Times New Roman"/>
          <w:sz w:val="28"/>
          <w:szCs w:val="28"/>
        </w:rPr>
        <w:t>скільки г</w:t>
      </w:r>
      <w:r w:rsidRPr="004730EB">
        <w:rPr>
          <w:rFonts w:ascii="Times New Roman" w:eastAsia="Calibri" w:hAnsi="Times New Roman" w:cs="Times New Roman"/>
          <w:sz w:val="28"/>
          <w:szCs w:val="28"/>
        </w:rPr>
        <w:t xml:space="preserve">рунтом для цього було переконання: розумова праця і все життя дитини залежить від її здоров’я. Педагог-гуманіст власним досвідом обґрунтував необхідність звертати увагу на аспекти формування та </w:t>
      </w:r>
      <w:r w:rsidRPr="004730EB">
        <w:rPr>
          <w:rFonts w:ascii="Times New Roman" w:eastAsia="Calibri" w:hAnsi="Times New Roman" w:cs="Times New Roman"/>
          <w:sz w:val="28"/>
          <w:szCs w:val="28"/>
        </w:rPr>
        <w:lastRenderedPageBreak/>
        <w:t>збереження здоров’я дітей, починаючи з дошкільного закладу, що є актуальним і сьогодні.</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bookmarkStart w:id="24" w:name="OLE_LINK153"/>
      <w:bookmarkStart w:id="25" w:name="OLE_LINK154"/>
      <w:bookmarkEnd w:id="18"/>
      <w:bookmarkEnd w:id="19"/>
      <w:bookmarkEnd w:id="20"/>
      <w:r w:rsidRPr="004730EB">
        <w:rPr>
          <w:rFonts w:ascii="Times New Roman" w:eastAsia="Calibri" w:hAnsi="Times New Roman" w:cs="Times New Roman"/>
          <w:sz w:val="28"/>
          <w:szCs w:val="28"/>
        </w:rPr>
        <w:t>Ренесанс проблеми здоров’язбереження ми пов’язуємо з потребами демократичного суспільства в розвитку гармонійної, повноцінної особистості, а також із загальними соціально-економічними, культурними й екологічними чинниками ( науково-технічний прогрес, екологічні катастрофи, погіршення стану здоров’я населення в цілому, дітей зокрема).</w:t>
      </w:r>
    </w:p>
    <w:bookmarkEnd w:id="24"/>
    <w:bookmarkEnd w:id="25"/>
    <w:p w:rsidR="00DA352C" w:rsidRPr="004730EB" w:rsidRDefault="00DA352C" w:rsidP="00491FE8">
      <w:pPr>
        <w:spacing w:after="0" w:line="360" w:lineRule="auto"/>
        <w:ind w:firstLine="709"/>
        <w:jc w:val="both"/>
        <w:rPr>
          <w:rFonts w:ascii="Times New Roman" w:eastAsia="Calibri" w:hAnsi="Times New Roman" w:cs="Times New Roman"/>
          <w:sz w:val="28"/>
          <w:szCs w:val="28"/>
        </w:rPr>
      </w:pPr>
    </w:p>
    <w:p w:rsidR="00A65529" w:rsidRPr="004730EB" w:rsidRDefault="00A65529" w:rsidP="009D0AAB">
      <w:pPr>
        <w:pStyle w:val="a5"/>
        <w:numPr>
          <w:ilvl w:val="0"/>
          <w:numId w:val="1"/>
        </w:numPr>
        <w:tabs>
          <w:tab w:val="clear" w:pos="360"/>
          <w:tab w:val="num" w:pos="0"/>
        </w:tabs>
        <w:spacing w:after="0" w:line="360" w:lineRule="auto"/>
        <w:ind w:left="0" w:firstLine="709"/>
        <w:jc w:val="both"/>
        <w:rPr>
          <w:rFonts w:ascii="Times New Roman" w:eastAsia="Calibri" w:hAnsi="Times New Roman" w:cs="Times New Roman"/>
          <w:sz w:val="28"/>
          <w:szCs w:val="28"/>
        </w:rPr>
      </w:pPr>
      <w:bookmarkStart w:id="26" w:name="OLE_LINK102"/>
      <w:bookmarkStart w:id="27" w:name="OLE_LINK103"/>
      <w:bookmarkStart w:id="28" w:name="OLE_LINK104"/>
      <w:r w:rsidRPr="004730EB">
        <w:rPr>
          <w:rFonts w:ascii="Times New Roman" w:eastAsia="Calibri" w:hAnsi="Times New Roman" w:cs="Times New Roman"/>
          <w:sz w:val="28"/>
          <w:szCs w:val="28"/>
        </w:rPr>
        <w:t>Попри широке практичне використання феномена «</w:t>
      </w:r>
      <w:r w:rsidRPr="004730EB">
        <w:rPr>
          <w:rFonts w:ascii="Times New Roman" w:eastAsia="Calibri" w:hAnsi="Times New Roman" w:cs="Times New Roman"/>
          <w:i/>
          <w:sz w:val="28"/>
          <w:szCs w:val="28"/>
        </w:rPr>
        <w:t>здоров’я</w:t>
      </w:r>
      <w:r w:rsidRPr="004730EB">
        <w:rPr>
          <w:rFonts w:ascii="Times New Roman" w:eastAsia="Calibri" w:hAnsi="Times New Roman" w:cs="Times New Roman"/>
          <w:sz w:val="28"/>
          <w:szCs w:val="28"/>
        </w:rPr>
        <w:t>», аналіз наукових джерел [</w:t>
      </w:r>
      <w:r w:rsidR="000A1C6A" w:rsidRPr="004730EB">
        <w:rPr>
          <w:rFonts w:ascii="Times New Roman" w:eastAsia="Calibri" w:hAnsi="Times New Roman" w:cs="Times New Roman"/>
          <w:sz w:val="28"/>
          <w:szCs w:val="28"/>
        </w:rPr>
        <w:t>18</w:t>
      </w:r>
      <w:r w:rsidRPr="004730EB">
        <w:rPr>
          <w:rFonts w:ascii="Times New Roman" w:eastAsia="Calibri" w:hAnsi="Times New Roman" w:cs="Times New Roman"/>
          <w:sz w:val="28"/>
          <w:szCs w:val="28"/>
        </w:rPr>
        <w:t xml:space="preserve">] дав можливість виявити наявність понад 200 визначень означеного поняття. </w:t>
      </w:r>
      <w:bookmarkEnd w:id="26"/>
      <w:bookmarkEnd w:id="27"/>
      <w:bookmarkEnd w:id="28"/>
      <w:r w:rsidRPr="004730EB">
        <w:rPr>
          <w:rFonts w:ascii="Times New Roman" w:eastAsia="Calibri" w:hAnsi="Times New Roman" w:cs="Times New Roman"/>
          <w:sz w:val="28"/>
          <w:szCs w:val="28"/>
        </w:rPr>
        <w:t>Відтак</w:t>
      </w:r>
      <w:r w:rsidR="00BE47BF" w:rsidRPr="004730EB">
        <w:rPr>
          <w:rFonts w:ascii="Times New Roman" w:eastAsia="Calibri" w:hAnsi="Times New Roman" w:cs="Times New Roman"/>
          <w:sz w:val="28"/>
          <w:szCs w:val="28"/>
        </w:rPr>
        <w:t>,</w:t>
      </w:r>
      <w:r w:rsidRPr="004730EB">
        <w:rPr>
          <w:rFonts w:ascii="Times New Roman" w:eastAsia="Calibri" w:hAnsi="Times New Roman" w:cs="Times New Roman"/>
          <w:sz w:val="28"/>
          <w:szCs w:val="28"/>
        </w:rPr>
        <w:t xml:space="preserve"> у контексті дослідження вважаємо за доцільне </w:t>
      </w:r>
      <w:r w:rsidR="00BE47BF" w:rsidRPr="004730EB">
        <w:rPr>
          <w:rFonts w:ascii="Times New Roman" w:eastAsia="Calibri" w:hAnsi="Times New Roman" w:cs="Times New Roman"/>
          <w:sz w:val="28"/>
          <w:szCs w:val="28"/>
        </w:rPr>
        <w:t>передусім у</w:t>
      </w:r>
      <w:r w:rsidRPr="004730EB">
        <w:rPr>
          <w:rFonts w:ascii="Times New Roman" w:eastAsia="Calibri" w:hAnsi="Times New Roman" w:cs="Times New Roman"/>
          <w:sz w:val="28"/>
          <w:szCs w:val="28"/>
        </w:rPr>
        <w:t xml:space="preserve">нести деякі уточнення щодо дефініції «здоров’я». </w:t>
      </w:r>
    </w:p>
    <w:p w:rsidR="00BE47BF" w:rsidRPr="004730EB" w:rsidRDefault="00A65529" w:rsidP="00491FE8">
      <w:pPr>
        <w:spacing w:after="0" w:line="360" w:lineRule="auto"/>
        <w:ind w:firstLine="709"/>
        <w:jc w:val="both"/>
        <w:rPr>
          <w:rFonts w:ascii="Times New Roman" w:eastAsia="Calibri" w:hAnsi="Times New Roman" w:cs="Times New Roman"/>
          <w:sz w:val="28"/>
          <w:szCs w:val="28"/>
        </w:rPr>
      </w:pPr>
      <w:bookmarkStart w:id="29" w:name="OLE_LINK105"/>
      <w:bookmarkStart w:id="30" w:name="OLE_LINK106"/>
      <w:bookmarkStart w:id="31" w:name="OLE_LINK107"/>
      <w:r w:rsidRPr="004730EB">
        <w:rPr>
          <w:rFonts w:ascii="Times New Roman" w:eastAsia="Calibri" w:hAnsi="Times New Roman" w:cs="Times New Roman"/>
          <w:sz w:val="28"/>
          <w:szCs w:val="28"/>
        </w:rPr>
        <w:t>Так, в Оксфордському словнику А. Хорнбі поняття «здоров’я» (</w:t>
      </w:r>
      <w:r w:rsidRPr="004730EB">
        <w:rPr>
          <w:rFonts w:ascii="Times New Roman" w:eastAsia="Calibri" w:hAnsi="Times New Roman" w:cs="Times New Roman"/>
          <w:sz w:val="28"/>
          <w:szCs w:val="28"/>
          <w:lang w:val="en-US"/>
        </w:rPr>
        <w:t>health</w:t>
      </w:r>
      <w:r w:rsidRPr="004730EB">
        <w:rPr>
          <w:rFonts w:ascii="Times New Roman" w:eastAsia="Calibri" w:hAnsi="Times New Roman" w:cs="Times New Roman"/>
          <w:sz w:val="28"/>
          <w:szCs w:val="28"/>
        </w:rPr>
        <w:t>) трактується як 1) стан людського тіла або розуму; 2) стан, при якому людина почувається фізично та ментально (розу</w:t>
      </w:r>
      <w:r w:rsidR="00BE47BF" w:rsidRPr="004730EB">
        <w:rPr>
          <w:rFonts w:ascii="Times New Roman" w:eastAsia="Calibri" w:hAnsi="Times New Roman" w:cs="Times New Roman"/>
          <w:sz w:val="28"/>
          <w:szCs w:val="28"/>
        </w:rPr>
        <w:t>мово) здоровою; 3) діяльність щодо забезпечення</w:t>
      </w:r>
      <w:r w:rsidRPr="004730EB">
        <w:rPr>
          <w:rFonts w:ascii="Times New Roman" w:eastAsia="Calibri" w:hAnsi="Times New Roman" w:cs="Times New Roman"/>
          <w:sz w:val="28"/>
          <w:szCs w:val="28"/>
        </w:rPr>
        <w:t xml:space="preserve"> медичного обслуговування (у галузі державної політики); 4) ступінь успішності у чомусь (сімейних стосунках, фінансових питаннях тощо) [</w:t>
      </w:r>
      <w:r w:rsidR="000A1C6A" w:rsidRPr="004730EB">
        <w:rPr>
          <w:rFonts w:ascii="Times New Roman" w:hAnsi="Times New Roman" w:cs="Times New Roman"/>
          <w:sz w:val="28"/>
          <w:szCs w:val="28"/>
        </w:rPr>
        <w:t>4</w:t>
      </w:r>
      <w:r w:rsidR="009F6321" w:rsidRPr="004730EB">
        <w:rPr>
          <w:rFonts w:ascii="Times New Roman" w:hAnsi="Times New Roman" w:cs="Times New Roman"/>
          <w:sz w:val="28"/>
          <w:szCs w:val="28"/>
        </w:rPr>
        <w:t xml:space="preserve">2, </w:t>
      </w:r>
      <w:r w:rsidRPr="004730EB">
        <w:rPr>
          <w:rFonts w:ascii="Times New Roman" w:hAnsi="Times New Roman" w:cs="Times New Roman"/>
          <w:sz w:val="28"/>
          <w:szCs w:val="28"/>
        </w:rPr>
        <w:t>с. 719</w:t>
      </w:r>
      <w:r w:rsidRPr="004730EB">
        <w:rPr>
          <w:rFonts w:ascii="Times New Roman" w:eastAsia="Calibri" w:hAnsi="Times New Roman" w:cs="Times New Roman"/>
          <w:sz w:val="28"/>
          <w:szCs w:val="28"/>
        </w:rPr>
        <w:t xml:space="preserve">]. </w:t>
      </w:r>
    </w:p>
    <w:p w:rsidR="00BE47BF"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У </w:t>
      </w:r>
      <w:r w:rsidRPr="004730EB">
        <w:rPr>
          <w:rFonts w:ascii="Times New Roman" w:hAnsi="Times New Roman" w:cs="Times New Roman"/>
          <w:sz w:val="28"/>
          <w:szCs w:val="28"/>
        </w:rPr>
        <w:t>Великому тлумачному словнику сучасної української мови здоров’я визначається як «стан організму, за якого нормально функціонують усі органи» [</w:t>
      </w:r>
      <w:r w:rsidR="009F6321" w:rsidRPr="004730EB">
        <w:rPr>
          <w:rFonts w:ascii="Times New Roman" w:hAnsi="Times New Roman" w:cs="Times New Roman"/>
          <w:sz w:val="28"/>
          <w:szCs w:val="28"/>
        </w:rPr>
        <w:t>9</w:t>
      </w:r>
      <w:r w:rsidRPr="004730EB">
        <w:rPr>
          <w:rFonts w:ascii="Times New Roman" w:hAnsi="Times New Roman" w:cs="Times New Roman"/>
          <w:sz w:val="28"/>
          <w:szCs w:val="28"/>
        </w:rPr>
        <w:t>, с. 362</w:t>
      </w:r>
      <w:r w:rsidRPr="004730EB">
        <w:rPr>
          <w:rFonts w:ascii="Times New Roman" w:eastAsia="Calibri" w:hAnsi="Times New Roman" w:cs="Times New Roman"/>
          <w:sz w:val="28"/>
          <w:szCs w:val="28"/>
        </w:rPr>
        <w:t xml:space="preserve"> ].</w:t>
      </w:r>
      <w:r w:rsidRPr="004730EB">
        <w:rPr>
          <w:rFonts w:ascii="Times New Roman" w:hAnsi="Times New Roman" w:cs="Times New Roman"/>
          <w:sz w:val="28"/>
          <w:szCs w:val="28"/>
        </w:rPr>
        <w:t xml:space="preserve"> Автори Великого тлумачного соціологічного словника трактують </w:t>
      </w:r>
      <w:r w:rsidR="00BE47BF" w:rsidRPr="004730EB">
        <w:rPr>
          <w:rFonts w:ascii="Times New Roman" w:hAnsi="Times New Roman" w:cs="Times New Roman"/>
          <w:sz w:val="28"/>
          <w:szCs w:val="28"/>
        </w:rPr>
        <w:t xml:space="preserve">означене поняття </w:t>
      </w:r>
      <w:r w:rsidRPr="004730EB">
        <w:rPr>
          <w:rFonts w:ascii="Times New Roman" w:hAnsi="Times New Roman" w:cs="Times New Roman"/>
          <w:sz w:val="28"/>
          <w:szCs w:val="28"/>
        </w:rPr>
        <w:t xml:space="preserve">як процес збереження й розвитку біологічних, фізіологічних, психологічних функцій, працездатності та соціальної активності людини </w:t>
      </w:r>
      <w:r w:rsidR="00BE47BF" w:rsidRPr="004730EB">
        <w:rPr>
          <w:rFonts w:ascii="Times New Roman" w:hAnsi="Times New Roman" w:cs="Times New Roman"/>
          <w:sz w:val="28"/>
          <w:szCs w:val="28"/>
        </w:rPr>
        <w:t>за максимальної</w:t>
      </w:r>
      <w:r w:rsidRPr="004730EB">
        <w:rPr>
          <w:rFonts w:ascii="Times New Roman" w:hAnsi="Times New Roman" w:cs="Times New Roman"/>
          <w:sz w:val="28"/>
          <w:szCs w:val="28"/>
        </w:rPr>
        <w:t xml:space="preserve"> тривалості її активного життя [</w:t>
      </w:r>
      <w:r w:rsidR="009F6321" w:rsidRPr="004730EB">
        <w:rPr>
          <w:rFonts w:ascii="Times New Roman" w:hAnsi="Times New Roman" w:cs="Times New Roman"/>
          <w:sz w:val="28"/>
          <w:szCs w:val="28"/>
        </w:rPr>
        <w:t>3</w:t>
      </w:r>
      <w:r w:rsidRPr="004730EB">
        <w:rPr>
          <w:rFonts w:ascii="Times New Roman" w:hAnsi="Times New Roman" w:cs="Times New Roman"/>
          <w:sz w:val="28"/>
          <w:szCs w:val="28"/>
        </w:rPr>
        <w:t xml:space="preserve">, с. 65]. </w:t>
      </w:r>
      <w:r w:rsidRPr="004730EB">
        <w:rPr>
          <w:rFonts w:ascii="Times New Roman" w:eastAsia="Calibri" w:hAnsi="Times New Roman" w:cs="Times New Roman"/>
          <w:sz w:val="28"/>
          <w:szCs w:val="28"/>
        </w:rPr>
        <w:t>В. Даль подає таке трактування: «здоров’я – це стан тваринного тіла, коли всі життєві відправи в порядку, відсутність недуги, хвороби»</w:t>
      </w:r>
      <w:r w:rsidR="00BE47BF" w:rsidRPr="004730EB">
        <w:rPr>
          <w:rFonts w:ascii="Times New Roman" w:eastAsia="Calibri" w:hAnsi="Times New Roman" w:cs="Times New Roman"/>
          <w:sz w:val="28"/>
          <w:szCs w:val="28"/>
        </w:rPr>
        <w:t xml:space="preserve">. </w:t>
      </w:r>
    </w:p>
    <w:p w:rsidR="00D76FCE" w:rsidRPr="004730EB" w:rsidRDefault="00A65529" w:rsidP="00491FE8">
      <w:pPr>
        <w:spacing w:after="0" w:line="360" w:lineRule="auto"/>
        <w:ind w:firstLine="709"/>
        <w:jc w:val="both"/>
        <w:rPr>
          <w:rFonts w:ascii="Times New Roman" w:hAnsi="Times New Roman" w:cs="Times New Roman"/>
          <w:sz w:val="28"/>
          <w:szCs w:val="28"/>
        </w:rPr>
      </w:pPr>
      <w:r w:rsidRPr="004730EB">
        <w:rPr>
          <w:rFonts w:ascii="Times New Roman" w:eastAsia="Calibri" w:hAnsi="Times New Roman" w:cs="Times New Roman"/>
          <w:sz w:val="28"/>
          <w:szCs w:val="28"/>
        </w:rPr>
        <w:t xml:space="preserve">М. Гончаренко визначає здоров’я як </w:t>
      </w:r>
      <w:r w:rsidRPr="004730EB">
        <w:rPr>
          <w:rFonts w:ascii="Times New Roman" w:hAnsi="Times New Roman" w:cs="Times New Roman"/>
          <w:sz w:val="28"/>
          <w:szCs w:val="28"/>
        </w:rPr>
        <w:t>об’єктивний стан і суб’єктивне відчуття повного фізичного, психологічного, соціального благополуччя» [</w:t>
      </w:r>
      <w:r w:rsidR="000A1C6A" w:rsidRPr="004730EB">
        <w:rPr>
          <w:rFonts w:ascii="Times New Roman" w:hAnsi="Times New Roman" w:cs="Times New Roman"/>
          <w:sz w:val="28"/>
          <w:szCs w:val="28"/>
        </w:rPr>
        <w:t>14</w:t>
      </w:r>
      <w:r w:rsidR="009F6321" w:rsidRPr="004730EB">
        <w:rPr>
          <w:rFonts w:ascii="Times New Roman" w:hAnsi="Times New Roman" w:cs="Times New Roman"/>
          <w:sz w:val="28"/>
          <w:szCs w:val="28"/>
        </w:rPr>
        <w:t xml:space="preserve">, </w:t>
      </w:r>
      <w:r w:rsidRPr="004730EB">
        <w:rPr>
          <w:rFonts w:ascii="Times New Roman" w:hAnsi="Times New Roman" w:cs="Times New Roman"/>
          <w:sz w:val="28"/>
          <w:szCs w:val="28"/>
        </w:rPr>
        <w:t xml:space="preserve">с. 31]. </w:t>
      </w:r>
    </w:p>
    <w:p w:rsidR="00A65529" w:rsidRPr="004730EB" w:rsidRDefault="00A6552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В Енциклопедії освіти поняття «здоров’я» трактується як морфологічна цілісність і, водночас, </w:t>
      </w:r>
      <w:r w:rsidRPr="004730EB">
        <w:rPr>
          <w:rFonts w:ascii="Times New Roman" w:hAnsi="Times New Roman" w:cs="Times New Roman"/>
          <w:color w:val="000000"/>
          <w:sz w:val="28"/>
          <w:szCs w:val="28"/>
        </w:rPr>
        <w:t xml:space="preserve">процесуальний, функціональний гомеостаз, який на </w:t>
      </w:r>
      <w:r w:rsidRPr="004730EB">
        <w:rPr>
          <w:rFonts w:ascii="Times New Roman" w:hAnsi="Times New Roman" w:cs="Times New Roman"/>
          <w:color w:val="000000"/>
          <w:sz w:val="28"/>
          <w:szCs w:val="28"/>
        </w:rPr>
        <w:lastRenderedPageBreak/>
        <w:t xml:space="preserve">фізіологічному рівні складає основу здоров’я, є здатністю організму забезпечувати постійність, сталість свого внутрішнього середовища </w:t>
      </w:r>
      <w:r w:rsidRPr="004730EB">
        <w:rPr>
          <w:rFonts w:ascii="Times New Roman" w:eastAsia="Calibri" w:hAnsi="Times New Roman" w:cs="Times New Roman"/>
          <w:sz w:val="28"/>
          <w:szCs w:val="28"/>
        </w:rPr>
        <w:t>[</w:t>
      </w:r>
      <w:r w:rsidR="000A1C6A" w:rsidRPr="004730EB">
        <w:rPr>
          <w:rFonts w:ascii="Times New Roman" w:eastAsia="Calibri" w:hAnsi="Times New Roman" w:cs="Times New Roman"/>
          <w:sz w:val="28"/>
          <w:szCs w:val="28"/>
        </w:rPr>
        <w:t>18</w:t>
      </w:r>
      <w:r w:rsidRPr="004730EB">
        <w:rPr>
          <w:rFonts w:ascii="Times New Roman" w:eastAsia="Calibri" w:hAnsi="Times New Roman" w:cs="Times New Roman"/>
          <w:sz w:val="28"/>
          <w:szCs w:val="28"/>
        </w:rPr>
        <w:t>].</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Привертає особливу увагу визначення поняття «здоров’я», подане в Статуті Всесвітньої організації охорони здоров’я (ВООЗ, 1946): «Здоров’я – це стан повного фізичного, душевного і соціального благополуччя, а не лише відсутність хвороб та фізичних дефектів». Із цього визначення</w:t>
      </w:r>
      <w:r w:rsidR="00BE47BF"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можна зробити висновок: здоров’я людини необхідно розглядати як соціальну проблему, в основі  вирішення якої повинен бути підхід, що передбачає усвідомлення шляхів забезпечення всебічного гармонійного розвитку особистості. Згодом робоча група ВООЗ пропонує таке визначення цього поняття: «Здоров’я – це ступінь здатності індивіда чи групи, з одного боку, реалізувати свої прагнення і задовольняти потреби, а з другого – змінювати середовище чи кооперувати з ним. Тому здоров’я розглядається як ресурс, а не мета життя»</w:t>
      </w:r>
      <w:r w:rsidR="009F6321" w:rsidRPr="004730EB">
        <w:rPr>
          <w:rFonts w:ascii="Times New Roman" w:eastAsia="Calibri" w:hAnsi="Times New Roman" w:cs="Times New Roman"/>
          <w:sz w:val="28"/>
          <w:szCs w:val="28"/>
        </w:rPr>
        <w:t xml:space="preserve"> [</w:t>
      </w:r>
      <w:r w:rsidR="000A1C6A" w:rsidRPr="004730EB">
        <w:rPr>
          <w:rFonts w:ascii="Times New Roman" w:eastAsia="Calibri" w:hAnsi="Times New Roman" w:cs="Times New Roman"/>
          <w:sz w:val="28"/>
          <w:szCs w:val="28"/>
        </w:rPr>
        <w:t>18</w:t>
      </w:r>
      <w:r w:rsidRPr="004730EB">
        <w:rPr>
          <w:rFonts w:ascii="Times New Roman" w:eastAsia="Calibri" w:hAnsi="Times New Roman" w:cs="Times New Roman"/>
          <w:sz w:val="28"/>
          <w:szCs w:val="28"/>
        </w:rPr>
        <w:t>].</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У Концепції інтегративної українознавчої освіти в Україні пропонується таке визначення: «здоров’я – це така сукупність властивостей організму людини, а також впливу довкілля, яка гарантує оптимальний розвиток і розкриття всіх позитивних властивостей особистості, її таланту й обдарованості, забезпечення фізичної та інтелектуальної працездатності на максимально тривалий спосіб життя [</w:t>
      </w:r>
      <w:r w:rsidR="000A1C6A" w:rsidRPr="004730EB">
        <w:rPr>
          <w:rFonts w:ascii="Times New Roman" w:eastAsia="Calibri" w:hAnsi="Times New Roman" w:cs="Times New Roman"/>
          <w:sz w:val="28"/>
          <w:szCs w:val="28"/>
        </w:rPr>
        <w:t>21</w:t>
      </w:r>
      <w:r w:rsidRPr="004730EB">
        <w:rPr>
          <w:rFonts w:ascii="Times New Roman" w:eastAsia="Calibri" w:hAnsi="Times New Roman" w:cs="Times New Roman"/>
          <w:sz w:val="28"/>
          <w:szCs w:val="28"/>
        </w:rPr>
        <w:t>].</w:t>
      </w:r>
    </w:p>
    <w:p w:rsidR="00717C29" w:rsidRPr="004730EB" w:rsidRDefault="00BE47BF"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На думку Б. Ільїна,</w:t>
      </w:r>
      <w:r w:rsidR="00A65529" w:rsidRPr="004730EB">
        <w:rPr>
          <w:rFonts w:ascii="Times New Roman" w:eastAsia="Calibri" w:hAnsi="Times New Roman" w:cs="Times New Roman"/>
          <w:sz w:val="28"/>
          <w:szCs w:val="28"/>
        </w:rPr>
        <w:t xml:space="preserve"> «здоров’я людини – це функціональний стан організму, що забезпечує тривалість життя, фізичну й розумову працездатність, самопочуття і функцію відтворення здорових нащадків» [</w:t>
      </w:r>
      <w:r w:rsidR="000A1C6A" w:rsidRPr="004730EB">
        <w:rPr>
          <w:rFonts w:ascii="Times New Roman" w:eastAsia="Calibri" w:hAnsi="Times New Roman" w:cs="Times New Roman"/>
          <w:sz w:val="28"/>
          <w:szCs w:val="28"/>
        </w:rPr>
        <w:t>31</w:t>
      </w:r>
      <w:r w:rsidR="00A65529" w:rsidRPr="004730EB">
        <w:rPr>
          <w:rFonts w:ascii="Times New Roman" w:eastAsia="Calibri" w:hAnsi="Times New Roman" w:cs="Times New Roman"/>
          <w:sz w:val="28"/>
          <w:szCs w:val="28"/>
        </w:rPr>
        <w:t>].</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Медики бачать у цьому понятті іншу суть. Так, Ю. Лісіцин наголошує, що здоров’я людини – це «гармонійне поєднання біологічних та соціальних якостей, що зумовлені породженими та набутими біологічними й соціальними діями, а хвороба – порушення цієї гармонії [</w:t>
      </w:r>
      <w:r w:rsidR="000A1C6A" w:rsidRPr="004730EB">
        <w:rPr>
          <w:rFonts w:ascii="Times New Roman" w:eastAsia="Calibri" w:hAnsi="Times New Roman" w:cs="Times New Roman"/>
          <w:sz w:val="28"/>
          <w:szCs w:val="28"/>
        </w:rPr>
        <w:t>28</w:t>
      </w:r>
      <w:r w:rsidR="00F741F1"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lang w:val="en-US"/>
        </w:rPr>
        <w:t>c</w:t>
      </w:r>
      <w:r w:rsidRPr="004730EB">
        <w:rPr>
          <w:rFonts w:ascii="Times New Roman" w:eastAsia="Calibri" w:hAnsi="Times New Roman" w:cs="Times New Roman"/>
          <w:sz w:val="28"/>
          <w:szCs w:val="28"/>
        </w:rPr>
        <w:t>.</w:t>
      </w:r>
      <w:r w:rsidR="00F741F1"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4 ].</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На сьогодні провідні вчені (Г. Апанасенко, Д. Венедиктов</w:t>
      </w:r>
      <w:r w:rsidR="000D2E25" w:rsidRPr="004730EB">
        <w:rPr>
          <w:rFonts w:ascii="Times New Roman" w:eastAsia="Calibri" w:hAnsi="Times New Roman" w:cs="Times New Roman"/>
          <w:sz w:val="28"/>
          <w:szCs w:val="28"/>
        </w:rPr>
        <w:t>, П. Гусак</w:t>
      </w:r>
      <w:r w:rsidRPr="004730EB">
        <w:rPr>
          <w:rFonts w:ascii="Times New Roman" w:eastAsia="Calibri" w:hAnsi="Times New Roman" w:cs="Times New Roman"/>
          <w:sz w:val="28"/>
          <w:szCs w:val="28"/>
        </w:rPr>
        <w:t>, Н. Денисенко</w:t>
      </w:r>
      <w:r w:rsidR="000D2E25" w:rsidRPr="004730EB">
        <w:rPr>
          <w:rFonts w:ascii="Times New Roman" w:eastAsia="Calibri" w:hAnsi="Times New Roman" w:cs="Times New Roman"/>
          <w:sz w:val="28"/>
          <w:szCs w:val="28"/>
        </w:rPr>
        <w:t>, О. Дубогай</w:t>
      </w:r>
      <w:r w:rsidR="00BE47BF" w:rsidRPr="004730EB">
        <w:rPr>
          <w:rFonts w:ascii="Times New Roman" w:eastAsia="Calibri" w:hAnsi="Times New Roman" w:cs="Times New Roman"/>
          <w:sz w:val="28"/>
          <w:szCs w:val="28"/>
        </w:rPr>
        <w:t xml:space="preserve">, Ю. Лісіцин, В. Пономаренко, Л. Сущенко </w:t>
      </w:r>
      <w:r w:rsidRPr="004730EB">
        <w:rPr>
          <w:rFonts w:ascii="Times New Roman" w:eastAsia="Calibri" w:hAnsi="Times New Roman" w:cs="Times New Roman"/>
          <w:sz w:val="28"/>
          <w:szCs w:val="28"/>
        </w:rPr>
        <w:t>[</w:t>
      </w:r>
      <w:r w:rsidR="000A1C6A" w:rsidRPr="004730EB">
        <w:rPr>
          <w:rFonts w:ascii="Times New Roman" w:hAnsi="Times New Roman" w:cs="Times New Roman"/>
          <w:sz w:val="28"/>
          <w:szCs w:val="28"/>
        </w:rPr>
        <w:t>1; 4; 5; 6; 13</w:t>
      </w:r>
      <w:r w:rsidRPr="004730EB">
        <w:rPr>
          <w:rFonts w:ascii="Times New Roman" w:eastAsia="Calibri" w:hAnsi="Times New Roman" w:cs="Times New Roman"/>
          <w:sz w:val="28"/>
          <w:szCs w:val="28"/>
        </w:rPr>
        <w:t>] та ін.) наголошують на цілісності погляду на здоров’я, яке інтегрує чотири його складові: фізичну, психічну, духовну, соціальну.</w:t>
      </w:r>
    </w:p>
    <w:p w:rsidR="00A65529" w:rsidRPr="004730EB" w:rsidRDefault="00365484"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lastRenderedPageBreak/>
        <w:t>Зокрема, п</w:t>
      </w:r>
      <w:r w:rsidR="00A65529" w:rsidRPr="004730EB">
        <w:rPr>
          <w:rFonts w:ascii="Times New Roman" w:eastAsia="Calibri" w:hAnsi="Times New Roman" w:cs="Times New Roman"/>
          <w:sz w:val="28"/>
          <w:szCs w:val="28"/>
        </w:rPr>
        <w:t xml:space="preserve">оказниками </w:t>
      </w:r>
      <w:r w:rsidR="00A65529" w:rsidRPr="004730EB">
        <w:rPr>
          <w:rFonts w:ascii="Times New Roman" w:eastAsia="Calibri" w:hAnsi="Times New Roman" w:cs="Times New Roman"/>
          <w:i/>
          <w:sz w:val="28"/>
          <w:szCs w:val="28"/>
        </w:rPr>
        <w:t>фізичного здоров’я</w:t>
      </w:r>
      <w:r w:rsidR="00A65529" w:rsidRPr="004730EB">
        <w:rPr>
          <w:rFonts w:ascii="Times New Roman" w:eastAsia="Calibri" w:hAnsi="Times New Roman" w:cs="Times New Roman"/>
          <w:sz w:val="28"/>
          <w:szCs w:val="28"/>
        </w:rPr>
        <w:t xml:space="preserve"> є індивідуальні особливості анатомічної будови тіла, досконале (за нормою) фізіологічне функціонування організму в різних умовах спокою, руху, довкілля, генетичної спадщини, рівень фізичного розвитку органів і систем організму.</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Показники </w:t>
      </w:r>
      <w:r w:rsidRPr="004730EB">
        <w:rPr>
          <w:rFonts w:ascii="Times New Roman" w:eastAsia="Calibri" w:hAnsi="Times New Roman" w:cs="Times New Roman"/>
          <w:i/>
          <w:sz w:val="28"/>
          <w:szCs w:val="28"/>
        </w:rPr>
        <w:t>психічного здоров’я</w:t>
      </w:r>
      <w:r w:rsidRPr="004730EB">
        <w:rPr>
          <w:rFonts w:ascii="Times New Roman" w:eastAsia="Calibri" w:hAnsi="Times New Roman" w:cs="Times New Roman"/>
          <w:sz w:val="28"/>
          <w:szCs w:val="28"/>
        </w:rPr>
        <w:t xml:space="preserve"> – індивідуальні особливості психічних процесів і властивостей людини, наприклад: збудженість, емоційність, чутливість. Психічне життя індивіда складається з цілей, потреб, інтересів, мотивів, стимулів, настанов, уявлень, почуттів тощо. Психічне здоров’я пов’язане з особливостями мислення, характеру, здібностей людини.</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i/>
          <w:sz w:val="28"/>
          <w:szCs w:val="28"/>
        </w:rPr>
        <w:t>Соціальне здоров’я</w:t>
      </w:r>
      <w:r w:rsidRPr="004730EB">
        <w:rPr>
          <w:rFonts w:ascii="Times New Roman" w:eastAsia="Calibri" w:hAnsi="Times New Roman" w:cs="Times New Roman"/>
          <w:sz w:val="28"/>
          <w:szCs w:val="28"/>
        </w:rPr>
        <w:t xml:space="preserve"> зумовлене економічними чинниками, стосунками індивіда із соціумом (сім’єю, організаціями, з якими створюються певні соціальні зв’язки): праця, відпочинок, побут, соціальний захист, охорона здоров’я, безпека існування тощо. В загальному вигляді соціальне здоров’я детерміноване характером і рівнем розвитку, які притаманні </w:t>
      </w:r>
      <w:r w:rsidR="00ED2FBB" w:rsidRPr="004730EB">
        <w:rPr>
          <w:rFonts w:ascii="Times New Roman" w:eastAsia="Calibri" w:hAnsi="Times New Roman" w:cs="Times New Roman"/>
          <w:sz w:val="28"/>
          <w:szCs w:val="28"/>
        </w:rPr>
        <w:t>прові</w:t>
      </w:r>
      <w:r w:rsidRPr="004730EB">
        <w:rPr>
          <w:rFonts w:ascii="Times New Roman" w:eastAsia="Calibri" w:hAnsi="Times New Roman" w:cs="Times New Roman"/>
          <w:sz w:val="28"/>
          <w:szCs w:val="28"/>
        </w:rPr>
        <w:t xml:space="preserve">дним сферам суспільного життя в певному середовищі – економічній, політичній, соціальній, духовній. </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Показники </w:t>
      </w:r>
      <w:r w:rsidRPr="004730EB">
        <w:rPr>
          <w:rFonts w:ascii="Times New Roman" w:eastAsia="Calibri" w:hAnsi="Times New Roman" w:cs="Times New Roman"/>
          <w:i/>
          <w:sz w:val="28"/>
          <w:szCs w:val="28"/>
        </w:rPr>
        <w:t>духовного</w:t>
      </w:r>
      <w:r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i/>
          <w:sz w:val="28"/>
          <w:szCs w:val="28"/>
        </w:rPr>
        <w:t>здоров’я</w:t>
      </w:r>
      <w:r w:rsidRPr="004730EB">
        <w:rPr>
          <w:rFonts w:ascii="Times New Roman" w:eastAsia="Calibri" w:hAnsi="Times New Roman" w:cs="Times New Roman"/>
          <w:sz w:val="28"/>
          <w:szCs w:val="28"/>
        </w:rPr>
        <w:t xml:space="preserve"> – духовний світ особистості, сприйняття духовної культури людства, освіти, науки, мистецтва, релігії, моралі, етики. Свідомість людини, її ментальність, життєва самоідентифікація, ставлення до сенсу життя, оцінка реалізації власних здібностей і можливостей – все це зумовлює стан духовного здоров’я індивіда. Духовна скл</w:t>
      </w:r>
      <w:r w:rsidR="00BE47BF" w:rsidRPr="004730EB">
        <w:rPr>
          <w:rFonts w:ascii="Times New Roman" w:eastAsia="Calibri" w:hAnsi="Times New Roman" w:cs="Times New Roman"/>
          <w:sz w:val="28"/>
          <w:szCs w:val="28"/>
        </w:rPr>
        <w:t>адова є своєрідною вершиною, що</w:t>
      </w:r>
      <w:r w:rsidRPr="004730EB">
        <w:rPr>
          <w:rFonts w:ascii="Times New Roman" w:eastAsia="Calibri" w:hAnsi="Times New Roman" w:cs="Times New Roman"/>
          <w:sz w:val="28"/>
          <w:szCs w:val="28"/>
        </w:rPr>
        <w:t xml:space="preserve"> акумулює все найкраще в людині, завдяки чому індивід стає особистістю [</w:t>
      </w:r>
      <w:r w:rsidR="000A1C6A" w:rsidRPr="004730EB">
        <w:rPr>
          <w:rFonts w:ascii="Times New Roman" w:eastAsia="Calibri" w:hAnsi="Times New Roman" w:cs="Times New Roman"/>
          <w:sz w:val="28"/>
          <w:szCs w:val="28"/>
        </w:rPr>
        <w:t>18</w:t>
      </w:r>
      <w:r w:rsidRPr="004730EB">
        <w:rPr>
          <w:rFonts w:ascii="Times New Roman" w:eastAsia="Calibri" w:hAnsi="Times New Roman" w:cs="Times New Roman"/>
          <w:sz w:val="28"/>
          <w:szCs w:val="28"/>
        </w:rPr>
        <w:t>].</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Ці складові тісно пов’я</w:t>
      </w:r>
      <w:r w:rsidR="00BE47BF" w:rsidRPr="004730EB">
        <w:rPr>
          <w:rFonts w:ascii="Times New Roman" w:eastAsia="Calibri" w:hAnsi="Times New Roman" w:cs="Times New Roman"/>
          <w:sz w:val="28"/>
          <w:szCs w:val="28"/>
        </w:rPr>
        <w:t>зані й вони у</w:t>
      </w:r>
      <w:r w:rsidRPr="004730EB">
        <w:rPr>
          <w:rFonts w:ascii="Times New Roman" w:eastAsia="Calibri" w:hAnsi="Times New Roman" w:cs="Times New Roman"/>
          <w:sz w:val="28"/>
          <w:szCs w:val="28"/>
        </w:rPr>
        <w:t xml:space="preserve"> сукупності визначають стан здоров’я людини. В реальному житті майже завжди спостерігається їхній інтегрований вплив.</w:t>
      </w:r>
    </w:p>
    <w:bookmarkEnd w:id="29"/>
    <w:bookmarkEnd w:id="30"/>
    <w:bookmarkEnd w:id="31"/>
    <w:p w:rsidR="0001182B" w:rsidRPr="004730EB" w:rsidRDefault="0001182B" w:rsidP="00491FE8">
      <w:pPr>
        <w:spacing w:after="0" w:line="360" w:lineRule="auto"/>
        <w:ind w:firstLine="709"/>
        <w:jc w:val="both"/>
        <w:rPr>
          <w:rFonts w:ascii="Times New Roman" w:eastAsia="Calibri" w:hAnsi="Times New Roman" w:cs="Times New Roman"/>
          <w:sz w:val="28"/>
          <w:szCs w:val="28"/>
        </w:rPr>
      </w:pPr>
      <w:r w:rsidRPr="004730EB">
        <w:rPr>
          <w:rFonts w:ascii="Times New Roman" w:hAnsi="Times New Roman" w:cs="Times New Roman"/>
          <w:color w:val="000000"/>
          <w:sz w:val="28"/>
          <w:szCs w:val="28"/>
        </w:rPr>
        <w:t>Цілісний погляд на здоров’я висловлює й В. Колбанов, на думку</w:t>
      </w:r>
      <w:r w:rsidR="00BE47BF" w:rsidRPr="004730EB">
        <w:rPr>
          <w:rFonts w:ascii="Times New Roman" w:hAnsi="Times New Roman" w:cs="Times New Roman"/>
          <w:color w:val="000000"/>
          <w:sz w:val="28"/>
          <w:szCs w:val="28"/>
        </w:rPr>
        <w:t xml:space="preserve"> якого «з</w:t>
      </w:r>
      <w:r w:rsidRPr="004730EB">
        <w:rPr>
          <w:rFonts w:ascii="Times New Roman" w:hAnsi="Times New Roman" w:cs="Times New Roman"/>
          <w:color w:val="000000"/>
          <w:sz w:val="28"/>
          <w:szCs w:val="28"/>
        </w:rPr>
        <w:t>доров'я людини – це безперервна послідовність природних станів життєдіяльності, що характеризується здатністю організму до самозбереження та дос</w:t>
      </w:r>
      <w:r w:rsidR="00BE47BF" w:rsidRPr="004730EB">
        <w:rPr>
          <w:rFonts w:ascii="Times New Roman" w:hAnsi="Times New Roman" w:cs="Times New Roman"/>
          <w:color w:val="000000"/>
          <w:sz w:val="28"/>
          <w:szCs w:val="28"/>
        </w:rPr>
        <w:t>коналої саморегуляції, підтримки</w:t>
      </w:r>
      <w:r w:rsidRPr="004730EB">
        <w:rPr>
          <w:rFonts w:ascii="Times New Roman" w:hAnsi="Times New Roman" w:cs="Times New Roman"/>
          <w:color w:val="000000"/>
          <w:sz w:val="28"/>
          <w:szCs w:val="28"/>
        </w:rPr>
        <w:t xml:space="preserve"> гомеостазу, самовдосконалення соматичного і психічного статусу, при оптимальній взаємодії органів і систем, </w:t>
      </w:r>
      <w:r w:rsidRPr="004730EB">
        <w:rPr>
          <w:rFonts w:ascii="Times New Roman" w:hAnsi="Times New Roman" w:cs="Times New Roman"/>
          <w:color w:val="000000"/>
          <w:sz w:val="28"/>
          <w:szCs w:val="28"/>
        </w:rPr>
        <w:lastRenderedPageBreak/>
        <w:t>адекватної пристосовності до мінливого навколишнього середовища, використання резервних і компенсаторних механізмів відповідно до потреб і можливостей виконання біологічних і соціальних</w:t>
      </w:r>
      <w:r w:rsidR="00BE47BF" w:rsidRPr="004730EB">
        <w:rPr>
          <w:rFonts w:ascii="Times New Roman" w:hAnsi="Times New Roman" w:cs="Times New Roman"/>
          <w:color w:val="000000"/>
          <w:sz w:val="28"/>
          <w:szCs w:val="28"/>
        </w:rPr>
        <w:t xml:space="preserve"> функцій. Відсутність будь-якої</w:t>
      </w:r>
      <w:r w:rsidRPr="004730EB">
        <w:rPr>
          <w:rFonts w:ascii="Times New Roman" w:hAnsi="Times New Roman" w:cs="Times New Roman"/>
          <w:color w:val="000000"/>
          <w:sz w:val="28"/>
          <w:szCs w:val="28"/>
        </w:rPr>
        <w:t xml:space="preserve"> з перерахованих ознак є час</w:t>
      </w:r>
      <w:r w:rsidR="00BE47BF" w:rsidRPr="004730EB">
        <w:rPr>
          <w:rFonts w:ascii="Times New Roman" w:hAnsi="Times New Roman" w:cs="Times New Roman"/>
          <w:color w:val="000000"/>
          <w:sz w:val="28"/>
          <w:szCs w:val="28"/>
        </w:rPr>
        <w:t>тковою або повною втратою здоров'я</w:t>
      </w:r>
      <w:r w:rsidRPr="004730EB">
        <w:rPr>
          <w:rFonts w:ascii="Times New Roman" w:hAnsi="Times New Roman" w:cs="Times New Roman"/>
          <w:color w:val="000000"/>
          <w:sz w:val="28"/>
          <w:szCs w:val="28"/>
        </w:rPr>
        <w:t>»</w:t>
      </w:r>
      <w:r w:rsidR="0082246D" w:rsidRPr="004730EB">
        <w:rPr>
          <w:rFonts w:ascii="Times New Roman" w:hAnsi="Times New Roman" w:cs="Times New Roman"/>
          <w:color w:val="000000"/>
          <w:sz w:val="28"/>
          <w:szCs w:val="28"/>
        </w:rPr>
        <w:t xml:space="preserve"> </w:t>
      </w:r>
      <w:r w:rsidRPr="004730EB">
        <w:rPr>
          <w:rFonts w:ascii="Times New Roman" w:hAnsi="Times New Roman" w:cs="Times New Roman"/>
          <w:color w:val="000000"/>
          <w:sz w:val="28"/>
          <w:szCs w:val="28"/>
        </w:rPr>
        <w:t>[</w:t>
      </w:r>
      <w:r w:rsidR="000A1C6A" w:rsidRPr="004730EB">
        <w:rPr>
          <w:rFonts w:ascii="Times New Roman" w:hAnsi="Times New Roman" w:cs="Times New Roman"/>
          <w:sz w:val="28"/>
          <w:szCs w:val="28"/>
          <w:lang w:eastAsia="ru-RU"/>
        </w:rPr>
        <w:t>24</w:t>
      </w:r>
      <w:r w:rsidRPr="004730EB">
        <w:rPr>
          <w:rFonts w:ascii="Times New Roman" w:hAnsi="Times New Roman" w:cs="Times New Roman"/>
          <w:color w:val="000000"/>
          <w:sz w:val="28"/>
          <w:szCs w:val="28"/>
        </w:rPr>
        <w:t>]. Таким чином, суть категорії «здоров'я» полягає у відображенні механізмів розвитку самопізнання і саморозвитку людини, її культури, моральності і духовності.</w:t>
      </w:r>
    </w:p>
    <w:p w:rsidR="00A65529" w:rsidRPr="004730EB" w:rsidRDefault="00ED2FBB"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Актуальність проблеми здоров’я, </w:t>
      </w:r>
      <w:r w:rsidR="00A65529" w:rsidRPr="004730EB">
        <w:rPr>
          <w:rFonts w:ascii="Times New Roman" w:eastAsia="Calibri" w:hAnsi="Times New Roman" w:cs="Times New Roman"/>
          <w:sz w:val="28"/>
          <w:szCs w:val="28"/>
        </w:rPr>
        <w:t xml:space="preserve">активізували наукові </w:t>
      </w:r>
      <w:r w:rsidR="00BE47BF" w:rsidRPr="004730EB">
        <w:rPr>
          <w:rFonts w:ascii="Times New Roman" w:eastAsia="Calibri" w:hAnsi="Times New Roman" w:cs="Times New Roman"/>
          <w:sz w:val="28"/>
          <w:szCs w:val="28"/>
        </w:rPr>
        <w:t xml:space="preserve">розвідки </w:t>
      </w:r>
      <w:r w:rsidR="00A65529" w:rsidRPr="004730EB">
        <w:rPr>
          <w:rFonts w:ascii="Times New Roman" w:eastAsia="Calibri" w:hAnsi="Times New Roman" w:cs="Times New Roman"/>
          <w:sz w:val="28"/>
          <w:szCs w:val="28"/>
        </w:rPr>
        <w:t>різноаспектних напрямів</w:t>
      </w:r>
      <w:r w:rsidRPr="004730EB">
        <w:rPr>
          <w:rFonts w:ascii="Times New Roman" w:eastAsia="Calibri" w:hAnsi="Times New Roman" w:cs="Times New Roman"/>
          <w:sz w:val="28"/>
          <w:szCs w:val="28"/>
        </w:rPr>
        <w:t xml:space="preserve"> його</w:t>
      </w:r>
      <w:r w:rsidR="00BE47BF" w:rsidRPr="004730EB">
        <w:rPr>
          <w:rFonts w:ascii="Times New Roman" w:eastAsia="Calibri" w:hAnsi="Times New Roman" w:cs="Times New Roman"/>
          <w:sz w:val="28"/>
          <w:szCs w:val="28"/>
        </w:rPr>
        <w:t xml:space="preserve"> вивчення</w:t>
      </w:r>
      <w:r w:rsidR="00A65529" w:rsidRPr="004730EB">
        <w:rPr>
          <w:rFonts w:ascii="Times New Roman" w:eastAsia="Calibri" w:hAnsi="Times New Roman" w:cs="Times New Roman"/>
          <w:sz w:val="28"/>
          <w:szCs w:val="28"/>
        </w:rPr>
        <w:t>: формування здорового способу життя, відповідальне, ціннісне ставлення до здоров’я, формування здоров’язбережувальних компетенцій, здоров’язбережувальні технології, здоров’язбережувальне середовище.</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Період кінця </w:t>
      </w:r>
      <w:r w:rsidRPr="004730EB">
        <w:rPr>
          <w:rFonts w:ascii="Times New Roman" w:eastAsia="Calibri" w:hAnsi="Times New Roman" w:cs="Times New Roman"/>
          <w:sz w:val="28"/>
          <w:szCs w:val="28"/>
          <w:lang w:val="en-US"/>
        </w:rPr>
        <w:t>XX</w:t>
      </w:r>
      <w:r w:rsidRPr="004730EB">
        <w:rPr>
          <w:rFonts w:ascii="Times New Roman" w:eastAsia="Calibri" w:hAnsi="Times New Roman" w:cs="Times New Roman"/>
          <w:sz w:val="28"/>
          <w:szCs w:val="28"/>
        </w:rPr>
        <w:t xml:space="preserve"> – поч. </w:t>
      </w:r>
      <w:r w:rsidRPr="004730EB">
        <w:rPr>
          <w:rFonts w:ascii="Times New Roman" w:eastAsia="Calibri" w:hAnsi="Times New Roman" w:cs="Times New Roman"/>
          <w:sz w:val="28"/>
          <w:szCs w:val="28"/>
          <w:lang w:val="en-US"/>
        </w:rPr>
        <w:t>XXI</w:t>
      </w:r>
      <w:r w:rsidRPr="004730EB">
        <w:rPr>
          <w:rFonts w:ascii="Times New Roman" w:eastAsia="Calibri" w:hAnsi="Times New Roman" w:cs="Times New Roman"/>
          <w:sz w:val="28"/>
          <w:szCs w:val="28"/>
        </w:rPr>
        <w:t xml:space="preserve"> століття характерний наявністю досліджень, пов’язаних із фізичним вихованням, санітарно-гігієнічними вимогами до занять із фізичної культури, оздоровчою роботою тощо. Відродження духовності, звернення до надбань народної педагогіки спричинили появу досліджень, зокрема такого напряму, як: традиції народної педагогіки у фізичному вихованні (А. Вольчинський, В. Завацький, А. Цьось, Ю. Цюпак та ін. ).</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lang w:val="ru-RU"/>
        </w:rPr>
        <w:t>Етапними стали дослідження після аварії на ЧАЕС (1986 р.). Науковців та практиків (</w:t>
      </w:r>
      <w:r w:rsidRPr="004730EB">
        <w:rPr>
          <w:rFonts w:ascii="Times New Roman" w:eastAsia="Calibri" w:hAnsi="Times New Roman" w:cs="Times New Roman"/>
          <w:sz w:val="28"/>
          <w:szCs w:val="28"/>
        </w:rPr>
        <w:t>В. Завацький, В. Лапін, О. Петрик, Ж. Сотник, С. Сусло, Ю. Цюпак) зацікавили питання формування здорового способу життя, зміцнення і збереження здоров’я дошкільників, учнів, які проживають у зоні підвищеної радіоактивності.</w:t>
      </w:r>
    </w:p>
    <w:p w:rsidR="00A65529" w:rsidRPr="004730EB" w:rsidRDefault="00A65529" w:rsidP="00491FE8">
      <w:pPr>
        <w:spacing w:after="0" w:line="360" w:lineRule="auto"/>
        <w:ind w:firstLine="709"/>
        <w:jc w:val="both"/>
        <w:rPr>
          <w:rFonts w:ascii="Times New Roman" w:eastAsia="Calibri" w:hAnsi="Times New Roman" w:cs="Times New Roman"/>
          <w:sz w:val="28"/>
          <w:szCs w:val="28"/>
          <w:lang w:val="ru-RU"/>
        </w:rPr>
      </w:pPr>
      <w:r w:rsidRPr="004730EB">
        <w:rPr>
          <w:rFonts w:ascii="Times New Roman" w:eastAsia="Calibri" w:hAnsi="Times New Roman" w:cs="Times New Roman"/>
          <w:sz w:val="28"/>
          <w:szCs w:val="28"/>
          <w:lang w:val="ru-RU"/>
        </w:rPr>
        <w:t>На широкому фактичному матеріалі, з акцентом на особливостях регіонів (радіаційно забруднених) науковцями (Ю. Цюпак, Ж. Сотник) досліджені педагогічні аспекти, форми, методи, засоби формування здорового способу життя різних верств населення, в тому числі й дошкільників.</w:t>
      </w:r>
    </w:p>
    <w:p w:rsidR="00A65529" w:rsidRPr="004730EB" w:rsidRDefault="00A65529" w:rsidP="00491FE8">
      <w:pPr>
        <w:spacing w:after="0" w:line="360" w:lineRule="auto"/>
        <w:ind w:firstLine="709"/>
        <w:jc w:val="both"/>
        <w:rPr>
          <w:rFonts w:ascii="Times New Roman" w:eastAsia="Calibri" w:hAnsi="Times New Roman" w:cs="Times New Roman"/>
          <w:sz w:val="28"/>
          <w:szCs w:val="28"/>
          <w:lang w:val="ru-RU"/>
        </w:rPr>
      </w:pPr>
      <w:r w:rsidRPr="004730EB">
        <w:rPr>
          <w:rFonts w:ascii="Times New Roman" w:eastAsia="Calibri" w:hAnsi="Times New Roman" w:cs="Times New Roman"/>
          <w:sz w:val="28"/>
          <w:szCs w:val="28"/>
          <w:lang w:val="ru-RU"/>
        </w:rPr>
        <w:t xml:space="preserve">Значний інтерес за фундаментальністю, виваженістю, багатоаспектністю, глибоким науково-методологічним аналізом проблеми відповідального ставлення до здоров’я становить монографічне дослідження П. Гусака, Н. Зимівець, В. Петровича. Автори зосереджують увагу на загальнотеоретичних та </w:t>
      </w:r>
      <w:r w:rsidRPr="004730EB">
        <w:rPr>
          <w:rFonts w:ascii="Times New Roman" w:eastAsia="Calibri" w:hAnsi="Times New Roman" w:cs="Times New Roman"/>
          <w:sz w:val="28"/>
          <w:szCs w:val="28"/>
          <w:lang w:val="ru-RU"/>
        </w:rPr>
        <w:lastRenderedPageBreak/>
        <w:t>прикладних аспектах формування відповідального ставлення до здоров’я дітей та молоді. Заслуговує на увагу обгрунтована науковцями концепція сприяння покращенню здоров’я, з’ясування умов та висвітлення соціально-педагогічних технологій для забезпечення високої ефективності досліджуваного процесу.</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lang w:val="ru-RU"/>
        </w:rPr>
        <w:t xml:space="preserve">Крізь призму проведеного аналізу наукових джерел ми погоджуємося з міркуваннями науковців щодо багатовимірності, багатокомпонентності поняття «здоров’я». Означене зумовлює наявність різноманітних підходів як щодо його тлумачення, так і </w:t>
      </w:r>
      <w:r w:rsidR="00BE47BF" w:rsidRPr="004730EB">
        <w:rPr>
          <w:rFonts w:ascii="Times New Roman" w:eastAsia="Calibri" w:hAnsi="Times New Roman" w:cs="Times New Roman"/>
          <w:sz w:val="28"/>
          <w:szCs w:val="28"/>
          <w:lang w:val="ru-RU"/>
        </w:rPr>
        <w:t>різних моделей і</w:t>
      </w:r>
      <w:r w:rsidRPr="004730EB">
        <w:rPr>
          <w:rFonts w:ascii="Times New Roman" w:eastAsia="Calibri" w:hAnsi="Times New Roman" w:cs="Times New Roman"/>
          <w:sz w:val="28"/>
          <w:szCs w:val="28"/>
          <w:lang w:val="ru-RU"/>
        </w:rPr>
        <w:t xml:space="preserve"> концепцій. Найповніше трансформацію поняття «здоров’я», детерміновану ходом соціально-історичного й культурного розвитку суспільства розкрили О. Васильєва та Ф. Філатов </w:t>
      </w:r>
      <w:r w:rsidRPr="004730EB">
        <w:rPr>
          <w:rFonts w:ascii="Times New Roman" w:eastAsia="Calibri" w:hAnsi="Times New Roman" w:cs="Times New Roman"/>
          <w:sz w:val="28"/>
          <w:szCs w:val="28"/>
        </w:rPr>
        <w:t>[</w:t>
      </w:r>
      <w:r w:rsidR="000A1C6A" w:rsidRPr="004730EB">
        <w:rPr>
          <w:rFonts w:ascii="Times New Roman" w:eastAsia="Calibri" w:hAnsi="Times New Roman" w:cs="Times New Roman"/>
          <w:sz w:val="28"/>
          <w:szCs w:val="28"/>
        </w:rPr>
        <w:t>13</w:t>
      </w:r>
      <w:r w:rsidRPr="004730EB">
        <w:rPr>
          <w:rFonts w:ascii="Times New Roman" w:eastAsia="Calibri" w:hAnsi="Times New Roman" w:cs="Times New Roman"/>
          <w:sz w:val="28"/>
          <w:szCs w:val="28"/>
        </w:rPr>
        <w:t>], виокремлюючи три наукові концепції, а саме: ант</w:t>
      </w:r>
      <w:r w:rsidR="001E2203" w:rsidRPr="004730EB">
        <w:rPr>
          <w:rFonts w:ascii="Times New Roman" w:eastAsia="Calibri" w:hAnsi="Times New Roman" w:cs="Times New Roman"/>
          <w:sz w:val="28"/>
          <w:szCs w:val="28"/>
        </w:rPr>
        <w:t>ична, адаптивна, антропологічна, якими  послугуємося щодо дефініції здоров’я.</w:t>
      </w:r>
    </w:p>
    <w:p w:rsidR="00A65529" w:rsidRPr="004730EB" w:rsidRDefault="00A65529" w:rsidP="00491FE8">
      <w:pPr>
        <w:spacing w:after="0" w:line="360" w:lineRule="auto"/>
        <w:ind w:firstLine="709"/>
        <w:jc w:val="both"/>
        <w:rPr>
          <w:rFonts w:ascii="Times New Roman" w:eastAsia="Calibri" w:hAnsi="Times New Roman" w:cs="Times New Roman"/>
          <w:sz w:val="28"/>
          <w:szCs w:val="28"/>
          <w:lang w:val="ru-RU"/>
        </w:rPr>
      </w:pPr>
      <w:r w:rsidRPr="004730EB">
        <w:rPr>
          <w:rFonts w:ascii="Times New Roman" w:eastAsia="Calibri" w:hAnsi="Times New Roman" w:cs="Times New Roman"/>
          <w:sz w:val="28"/>
          <w:szCs w:val="28"/>
        </w:rPr>
        <w:t>Так, антична концепція здоров’я (Гіппократ, Епікур, Платон, Сократ, Цицерон) пов’язана</w:t>
      </w:r>
      <w:r w:rsidR="001E2203"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 xml:space="preserve">з внутрішньою узгодженістю, гармонією, красою, врівноваженістю. Головні принципи античного оздоровлення (за О.Васильєвою, Ф. Філатовим) – помірність («нічого понад міру») і турбота про себе </w:t>
      </w:r>
      <w:r w:rsidRPr="004730EB">
        <w:rPr>
          <w:rFonts w:ascii="Times New Roman" w:eastAsia="Calibri" w:hAnsi="Times New Roman" w:cs="Times New Roman"/>
          <w:sz w:val="28"/>
          <w:szCs w:val="28"/>
          <w:lang w:val="ru-RU"/>
        </w:rPr>
        <w:t>[</w:t>
      </w:r>
      <w:r w:rsidR="000A1C6A" w:rsidRPr="004730EB">
        <w:rPr>
          <w:rFonts w:ascii="Times New Roman" w:eastAsia="Calibri" w:hAnsi="Times New Roman" w:cs="Times New Roman"/>
          <w:sz w:val="28"/>
          <w:szCs w:val="28"/>
          <w:lang w:val="ru-RU"/>
        </w:rPr>
        <w:t>13</w:t>
      </w:r>
      <w:r w:rsidR="00D20855" w:rsidRPr="004730EB">
        <w:rPr>
          <w:rFonts w:ascii="Times New Roman" w:eastAsia="Calibri" w:hAnsi="Times New Roman" w:cs="Times New Roman"/>
          <w:sz w:val="28"/>
          <w:szCs w:val="28"/>
          <w:lang w:val="ru-RU"/>
        </w:rPr>
        <w:t xml:space="preserve">, </w:t>
      </w:r>
      <w:r w:rsidRPr="004730EB">
        <w:rPr>
          <w:rFonts w:ascii="Times New Roman" w:eastAsia="Calibri" w:hAnsi="Times New Roman" w:cs="Times New Roman"/>
          <w:sz w:val="28"/>
          <w:szCs w:val="28"/>
        </w:rPr>
        <w:t>с.</w:t>
      </w:r>
      <w:r w:rsidR="00D20855"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47 – 56</w:t>
      </w:r>
      <w:r w:rsidRPr="004730EB">
        <w:rPr>
          <w:rFonts w:ascii="Times New Roman" w:eastAsia="Calibri" w:hAnsi="Times New Roman" w:cs="Times New Roman"/>
          <w:sz w:val="28"/>
          <w:szCs w:val="28"/>
          <w:lang w:val="ru-RU"/>
        </w:rPr>
        <w:t>].</w:t>
      </w:r>
    </w:p>
    <w:p w:rsidR="00A65529" w:rsidRPr="004730EB" w:rsidRDefault="00A65529" w:rsidP="00491FE8">
      <w:pPr>
        <w:spacing w:after="0" w:line="360" w:lineRule="auto"/>
        <w:ind w:firstLine="709"/>
        <w:jc w:val="both"/>
        <w:rPr>
          <w:rFonts w:ascii="Times New Roman" w:eastAsia="Calibri" w:hAnsi="Times New Roman" w:cs="Times New Roman"/>
          <w:sz w:val="28"/>
          <w:szCs w:val="28"/>
          <w:lang w:val="ru-RU"/>
        </w:rPr>
      </w:pPr>
      <w:r w:rsidRPr="004730EB">
        <w:rPr>
          <w:rFonts w:ascii="Times New Roman" w:eastAsia="Calibri" w:hAnsi="Times New Roman" w:cs="Times New Roman"/>
          <w:sz w:val="28"/>
          <w:szCs w:val="28"/>
          <w:lang w:val="ru-RU"/>
        </w:rPr>
        <w:t>Згідно адаптаційної концепції (І. Аршавський, І. Брехман, Л.Брусиловський, Л. Гаркаві, Д. Саркісян, Г. Спенсер, В. Фролькін) [</w:t>
      </w:r>
      <w:r w:rsidR="000A1C6A" w:rsidRPr="004730EB">
        <w:rPr>
          <w:rFonts w:ascii="Times New Roman" w:eastAsia="Calibri" w:hAnsi="Times New Roman" w:cs="Times New Roman"/>
          <w:sz w:val="28"/>
          <w:szCs w:val="28"/>
          <w:lang w:val="ru-RU"/>
        </w:rPr>
        <w:t xml:space="preserve">13, </w:t>
      </w:r>
      <w:r w:rsidRPr="004730EB">
        <w:rPr>
          <w:rFonts w:ascii="Times New Roman" w:eastAsia="Calibri" w:hAnsi="Times New Roman" w:cs="Times New Roman"/>
          <w:sz w:val="28"/>
          <w:szCs w:val="28"/>
        </w:rPr>
        <w:t xml:space="preserve">с. </w:t>
      </w:r>
      <w:r w:rsidR="000A1C6A" w:rsidRPr="004730EB">
        <w:rPr>
          <w:rFonts w:ascii="Times New Roman" w:eastAsia="Calibri" w:hAnsi="Times New Roman" w:cs="Times New Roman"/>
          <w:sz w:val="28"/>
          <w:szCs w:val="28"/>
        </w:rPr>
        <w:t>268, 311</w:t>
      </w:r>
      <w:r w:rsidRPr="004730EB">
        <w:rPr>
          <w:rFonts w:ascii="Times New Roman" w:eastAsia="Calibri" w:hAnsi="Times New Roman" w:cs="Times New Roman"/>
          <w:sz w:val="28"/>
          <w:szCs w:val="28"/>
          <w:lang w:val="ru-RU"/>
        </w:rPr>
        <w:t>] здоров’я розуміється як пристосованість індивіда до навколишнього життя. У контексті такого підходу відповідальність за здоров’я людина покладає на фахівців, тобто лікарів.</w:t>
      </w:r>
    </w:p>
    <w:p w:rsidR="00A65529" w:rsidRPr="004730EB" w:rsidRDefault="00A65529" w:rsidP="00491FE8">
      <w:pPr>
        <w:spacing w:after="0" w:line="360" w:lineRule="auto"/>
        <w:ind w:firstLine="709"/>
        <w:jc w:val="both"/>
        <w:rPr>
          <w:rFonts w:ascii="Times New Roman" w:eastAsia="Calibri" w:hAnsi="Times New Roman" w:cs="Times New Roman"/>
          <w:sz w:val="28"/>
          <w:szCs w:val="28"/>
          <w:lang w:val="ru-RU"/>
        </w:rPr>
      </w:pPr>
      <w:r w:rsidRPr="004730EB">
        <w:rPr>
          <w:rFonts w:ascii="Times New Roman" w:eastAsia="Calibri" w:hAnsi="Times New Roman" w:cs="Times New Roman"/>
          <w:sz w:val="28"/>
          <w:szCs w:val="28"/>
          <w:lang w:val="ru-RU"/>
        </w:rPr>
        <w:t>Антропоцентрична концепція (Б. Братусь, В. Дордоман, Д. Леонтьєв, В.Ліщук, А. Маслоу, А. Орлов, К. Роджерс, Е. Фром) [</w:t>
      </w:r>
      <w:r w:rsidR="000A1C6A" w:rsidRPr="004730EB">
        <w:rPr>
          <w:rFonts w:ascii="Times New Roman" w:eastAsia="Calibri" w:hAnsi="Times New Roman" w:cs="Times New Roman"/>
          <w:sz w:val="28"/>
          <w:szCs w:val="28"/>
          <w:lang w:val="ru-RU"/>
        </w:rPr>
        <w:t>13</w:t>
      </w:r>
      <w:r w:rsidR="00D20855" w:rsidRPr="004730EB">
        <w:rPr>
          <w:rFonts w:ascii="Times New Roman" w:eastAsia="Calibri" w:hAnsi="Times New Roman" w:cs="Times New Roman"/>
          <w:sz w:val="28"/>
          <w:szCs w:val="28"/>
          <w:lang w:val="ru-RU"/>
        </w:rPr>
        <w:t xml:space="preserve">, </w:t>
      </w:r>
      <w:r w:rsidRPr="004730EB">
        <w:rPr>
          <w:rFonts w:ascii="Times New Roman" w:eastAsia="Calibri" w:hAnsi="Times New Roman" w:cs="Times New Roman"/>
          <w:sz w:val="28"/>
          <w:szCs w:val="28"/>
          <w:lang w:val="en-US"/>
        </w:rPr>
        <w:t>c</w:t>
      </w:r>
      <w:r w:rsidRPr="004730EB">
        <w:rPr>
          <w:rFonts w:ascii="Times New Roman" w:eastAsia="Calibri" w:hAnsi="Times New Roman" w:cs="Times New Roman"/>
          <w:sz w:val="28"/>
          <w:szCs w:val="28"/>
        </w:rPr>
        <w:t>.</w:t>
      </w:r>
      <w:r w:rsidR="00D20855"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30, 31, 128, 148, 172, 255</w:t>
      </w:r>
      <w:r w:rsidRPr="004730EB">
        <w:rPr>
          <w:rFonts w:ascii="Times New Roman" w:eastAsia="Calibri" w:hAnsi="Times New Roman" w:cs="Times New Roman"/>
          <w:sz w:val="28"/>
          <w:szCs w:val="28"/>
          <w:lang w:val="ru-RU"/>
        </w:rPr>
        <w:t>] розглядає здоров’я у взаємозв’язку з духовним призначенням людини. Вільне творче самовираження, досвід, духовне самовираження є важливими умовами життєдіяльності людини.</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lang w:val="ru-RU"/>
        </w:rPr>
        <w:t xml:space="preserve">У пострадянський період, як справедливо зазначають науковці О.Васильєва, П. Гусак, Н. Зимівець, В. Петрович, Ф. Філатов домінантною була адаптивна концепція. За висновками дослідження О. Васильєвої та Ф. Філатова згідно означеної концепції люди схильні були передовірити турботу про </w:t>
      </w:r>
      <w:r w:rsidRPr="004730EB">
        <w:rPr>
          <w:rFonts w:ascii="Times New Roman" w:eastAsia="Calibri" w:hAnsi="Times New Roman" w:cs="Times New Roman"/>
          <w:sz w:val="28"/>
          <w:szCs w:val="28"/>
          <w:lang w:val="ru-RU"/>
        </w:rPr>
        <w:lastRenderedPageBreak/>
        <w:t>здоров’я навіть кризовій і нестабільній дер</w:t>
      </w:r>
      <w:r w:rsidR="001E2203" w:rsidRPr="004730EB">
        <w:rPr>
          <w:rFonts w:ascii="Times New Roman" w:eastAsia="Calibri" w:hAnsi="Times New Roman" w:cs="Times New Roman"/>
          <w:sz w:val="28"/>
          <w:szCs w:val="28"/>
          <w:lang w:val="ru-RU"/>
        </w:rPr>
        <w:t>жаві. П. Гусак, Н. Зимівець, В.</w:t>
      </w:r>
      <w:r w:rsidRPr="004730EB">
        <w:rPr>
          <w:rFonts w:ascii="Times New Roman" w:eastAsia="Calibri" w:hAnsi="Times New Roman" w:cs="Times New Roman"/>
          <w:sz w:val="28"/>
          <w:szCs w:val="28"/>
          <w:lang w:val="ru-RU"/>
        </w:rPr>
        <w:t>Петрович, поділяючи думку цих авторів, резюмують: «особистість перекладає відповідальність за здоров’я на державу, а держава, у свою чергу, на систему охорони здоров’я, яка відповідальна за профілактику та лікування хвороб населення. Об’єкт відповідальності (здоров’я) фактично залишається без суб’єкта відповідальності»</w:t>
      </w:r>
      <w:bookmarkStart w:id="32" w:name="OLE_LINK35"/>
      <w:r w:rsidR="001E2203" w:rsidRPr="004730EB">
        <w:rPr>
          <w:rFonts w:ascii="Times New Roman" w:eastAsia="Calibri" w:hAnsi="Times New Roman" w:cs="Times New Roman"/>
          <w:sz w:val="28"/>
          <w:szCs w:val="28"/>
          <w:lang w:val="ru-RU"/>
        </w:rPr>
        <w:t>. П</w:t>
      </w:r>
      <w:r w:rsidRPr="004730EB">
        <w:rPr>
          <w:rFonts w:ascii="Times New Roman" w:eastAsia="Calibri" w:hAnsi="Times New Roman" w:cs="Times New Roman"/>
          <w:sz w:val="28"/>
          <w:szCs w:val="28"/>
          <w:lang w:val="ru-RU"/>
        </w:rPr>
        <w:t xml:space="preserve">ри цьому науковці </w:t>
      </w:r>
      <w:r w:rsidRPr="004730EB">
        <w:rPr>
          <w:rFonts w:ascii="Times New Roman" w:eastAsia="Calibri" w:hAnsi="Times New Roman" w:cs="Times New Roman"/>
          <w:sz w:val="28"/>
          <w:szCs w:val="28"/>
        </w:rPr>
        <w:t xml:space="preserve">розглядають поняття «здоров’я» згідно з концептуальними положеннями сприяння покращенню здоров’я, водночас розмежовуючи поняття «індивідуальне» та «громадське здоров’я», зводячи їх змістові характеристики до наступного: «Здоров’я – це стан повного благополуччя в різних сферах життєдіяльності; фундаментальна потреба людини; реалізація її потенціалу; здоров’я є одночасно ресурс, процес і результат задоволення однаковою мірою фізичних, психічних і соціальних потреб кожної людини за пріоритетного значення здоров’я всієї людської популяції нинішнього та прийдешніх поколінь, є найвищою загальнолюдською і суспільною цінністю; проявляється в здатності зберігати й покращувати природне місце існування, збільшувати тривалість і покращувати якість життя завдяки можливості контролю </w:t>
      </w:r>
      <w:r w:rsidR="001E2203" w:rsidRPr="004730EB">
        <w:rPr>
          <w:rFonts w:ascii="Times New Roman" w:eastAsia="Calibri" w:hAnsi="Times New Roman" w:cs="Times New Roman"/>
          <w:sz w:val="28"/>
          <w:szCs w:val="28"/>
        </w:rPr>
        <w:t>та керування факторами, що їх з</w:t>
      </w:r>
      <w:r w:rsidRPr="004730EB">
        <w:rPr>
          <w:rFonts w:ascii="Times New Roman" w:eastAsia="Calibri" w:hAnsi="Times New Roman" w:cs="Times New Roman"/>
          <w:sz w:val="28"/>
          <w:szCs w:val="28"/>
        </w:rPr>
        <w:t>умовлюють</w:t>
      </w:r>
      <w:r w:rsidR="00D20855" w:rsidRPr="004730EB">
        <w:rPr>
          <w:rFonts w:ascii="Times New Roman" w:eastAsia="Calibri" w:hAnsi="Times New Roman" w:cs="Times New Roman"/>
          <w:sz w:val="28"/>
          <w:szCs w:val="28"/>
          <w:lang w:val="ru-RU"/>
        </w:rPr>
        <w:t xml:space="preserve"> [</w:t>
      </w:r>
      <w:r w:rsidR="000A1C6A" w:rsidRPr="004730EB">
        <w:rPr>
          <w:rFonts w:ascii="Times New Roman" w:eastAsia="Calibri" w:hAnsi="Times New Roman" w:cs="Times New Roman"/>
          <w:sz w:val="28"/>
          <w:szCs w:val="28"/>
        </w:rPr>
        <w:t>13</w:t>
      </w:r>
      <w:r w:rsidRPr="004730EB">
        <w:rPr>
          <w:rFonts w:ascii="Times New Roman" w:eastAsia="Calibri" w:hAnsi="Times New Roman" w:cs="Times New Roman"/>
          <w:sz w:val="28"/>
          <w:szCs w:val="28"/>
        </w:rPr>
        <w:t>, с. 20</w:t>
      </w:r>
      <w:r w:rsidRPr="004730EB">
        <w:rPr>
          <w:rFonts w:ascii="Times New Roman" w:eastAsia="Calibri" w:hAnsi="Times New Roman" w:cs="Times New Roman"/>
          <w:sz w:val="28"/>
          <w:szCs w:val="28"/>
          <w:lang w:val="ru-RU"/>
        </w:rPr>
        <w:t>].</w:t>
      </w:r>
      <w:bookmarkEnd w:id="32"/>
    </w:p>
    <w:p w:rsidR="00A65529" w:rsidRPr="004730EB" w:rsidRDefault="00365484" w:rsidP="00491FE8">
      <w:pPr>
        <w:spacing w:after="0" w:line="360" w:lineRule="auto"/>
        <w:ind w:firstLine="709"/>
        <w:jc w:val="both"/>
        <w:rPr>
          <w:rFonts w:ascii="Times New Roman" w:eastAsia="Calibri" w:hAnsi="Times New Roman" w:cs="Times New Roman"/>
          <w:sz w:val="28"/>
          <w:szCs w:val="28"/>
        </w:rPr>
      </w:pPr>
      <w:bookmarkStart w:id="33" w:name="OLE_LINK156"/>
      <w:bookmarkStart w:id="34" w:name="OLE_LINK157"/>
      <w:bookmarkStart w:id="35" w:name="OLE_LINK158"/>
      <w:r w:rsidRPr="004730EB">
        <w:rPr>
          <w:rFonts w:ascii="Times New Roman" w:eastAsia="Calibri" w:hAnsi="Times New Roman" w:cs="Times New Roman"/>
          <w:sz w:val="28"/>
          <w:szCs w:val="28"/>
        </w:rPr>
        <w:t xml:space="preserve">Безумовна важливість </w:t>
      </w:r>
      <w:r w:rsidR="00CC2AF1" w:rsidRPr="004730EB">
        <w:rPr>
          <w:rFonts w:ascii="Times New Roman" w:eastAsia="Calibri" w:hAnsi="Times New Roman" w:cs="Times New Roman"/>
          <w:sz w:val="28"/>
          <w:szCs w:val="28"/>
        </w:rPr>
        <w:t xml:space="preserve">вище зазначеної </w:t>
      </w:r>
      <w:r w:rsidR="00A65529" w:rsidRPr="004730EB">
        <w:rPr>
          <w:rFonts w:ascii="Times New Roman" w:eastAsia="Calibri" w:hAnsi="Times New Roman" w:cs="Times New Roman"/>
          <w:sz w:val="28"/>
          <w:szCs w:val="28"/>
        </w:rPr>
        <w:t>проблеми</w:t>
      </w:r>
      <w:r w:rsidRPr="004730EB">
        <w:rPr>
          <w:rFonts w:ascii="Times New Roman" w:eastAsia="Calibri" w:hAnsi="Times New Roman" w:cs="Times New Roman"/>
          <w:sz w:val="28"/>
          <w:szCs w:val="28"/>
        </w:rPr>
        <w:t>, активізували</w:t>
      </w:r>
      <w:r w:rsidR="00A65529" w:rsidRPr="004730EB">
        <w:rPr>
          <w:rFonts w:ascii="Times New Roman" w:eastAsia="Calibri" w:hAnsi="Times New Roman" w:cs="Times New Roman"/>
          <w:sz w:val="28"/>
          <w:szCs w:val="28"/>
        </w:rPr>
        <w:t xml:space="preserve"> наукові пошуки </w:t>
      </w:r>
      <w:r w:rsidRPr="004730EB">
        <w:rPr>
          <w:rFonts w:ascii="Times New Roman" w:eastAsia="Calibri" w:hAnsi="Times New Roman" w:cs="Times New Roman"/>
          <w:sz w:val="28"/>
          <w:szCs w:val="28"/>
        </w:rPr>
        <w:t xml:space="preserve">питання ведення </w:t>
      </w:r>
      <w:r w:rsidR="001E2203" w:rsidRPr="004730EB">
        <w:rPr>
          <w:rFonts w:ascii="Times New Roman" w:eastAsia="Calibri" w:hAnsi="Times New Roman" w:cs="Times New Roman"/>
          <w:sz w:val="28"/>
          <w:szCs w:val="28"/>
        </w:rPr>
        <w:t xml:space="preserve">такого </w:t>
      </w:r>
      <w:r w:rsidRPr="004730EB">
        <w:rPr>
          <w:rFonts w:ascii="Times New Roman" w:eastAsia="Calibri" w:hAnsi="Times New Roman" w:cs="Times New Roman"/>
          <w:sz w:val="28"/>
          <w:szCs w:val="28"/>
        </w:rPr>
        <w:t>способу життя</w:t>
      </w:r>
      <w:r w:rsidR="00CF3F9B" w:rsidRPr="004730EB">
        <w:rPr>
          <w:rFonts w:ascii="Times New Roman" w:eastAsia="Calibri" w:hAnsi="Times New Roman" w:cs="Times New Roman"/>
          <w:sz w:val="28"/>
          <w:szCs w:val="28"/>
        </w:rPr>
        <w:t>, який сприяв би формуванню, зміцненню та збереженню здоров’я.</w:t>
      </w:r>
      <w:r w:rsidR="00A65529" w:rsidRPr="004730EB">
        <w:rPr>
          <w:rFonts w:ascii="Times New Roman" w:eastAsia="Calibri" w:hAnsi="Times New Roman" w:cs="Times New Roman"/>
          <w:sz w:val="28"/>
          <w:szCs w:val="28"/>
        </w:rPr>
        <w:t xml:space="preserve"> </w:t>
      </w:r>
    </w:p>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hAnsi="Times New Roman" w:cs="Times New Roman"/>
          <w:color w:val="000000"/>
          <w:sz w:val="28"/>
          <w:szCs w:val="28"/>
          <w:shd w:val="clear" w:color="auto" w:fill="FFFFFF"/>
        </w:rPr>
        <w:t>У філософському розумінні спосіб життя – це синтетична характеристика сукупності типових видів життєдіяльності людей (індивідів та соціальних утворень) у поєднанні з умовами життя суспільства. Спосіб життя охоплює всі сфери суспільства: працю і побут, суспільне життя і культуру, поведінку (стиль життя) людей та їх духовні цінності. Тобто, поведінка, або стиль життя, є одним із найважливіших елементів способу життя загалом, який не може не впливати на здоров‘я окремої особи або на здоров‘я тих чи інших соціальних груп населення [</w:t>
      </w:r>
      <w:r w:rsidR="000A1C6A" w:rsidRPr="004730EB">
        <w:rPr>
          <w:rFonts w:ascii="Times New Roman" w:hAnsi="Times New Roman" w:cs="Times New Roman"/>
          <w:color w:val="000000"/>
          <w:sz w:val="28"/>
          <w:szCs w:val="28"/>
          <w:shd w:val="clear" w:color="auto" w:fill="FFFFFF"/>
          <w:lang w:val="ru-RU"/>
        </w:rPr>
        <w:t>3</w:t>
      </w:r>
      <w:r w:rsidR="00AC77BD" w:rsidRPr="004730EB">
        <w:rPr>
          <w:rFonts w:ascii="Times New Roman" w:hAnsi="Times New Roman" w:cs="Times New Roman"/>
          <w:color w:val="000000"/>
          <w:sz w:val="28"/>
          <w:szCs w:val="28"/>
          <w:shd w:val="clear" w:color="auto" w:fill="FFFFFF"/>
          <w:lang w:val="ru-RU"/>
        </w:rPr>
        <w:t>8</w:t>
      </w:r>
      <w:r w:rsidRPr="004730EB">
        <w:rPr>
          <w:rFonts w:ascii="Times New Roman" w:hAnsi="Times New Roman" w:cs="Times New Roman"/>
          <w:color w:val="000000"/>
          <w:sz w:val="28"/>
          <w:szCs w:val="28"/>
          <w:shd w:val="clear" w:color="auto" w:fill="FFFFFF"/>
        </w:rPr>
        <w:t>].</w:t>
      </w:r>
    </w:p>
    <w:bookmarkEnd w:id="33"/>
    <w:bookmarkEnd w:id="34"/>
    <w:bookmarkEnd w:id="35"/>
    <w:p w:rsidR="00A65529" w:rsidRPr="004730EB" w:rsidRDefault="00A65529"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lastRenderedPageBreak/>
        <w:t xml:space="preserve">Суттєвою нам видається </w:t>
      </w:r>
      <w:bookmarkStart w:id="36" w:name="OLE_LINK111"/>
      <w:bookmarkStart w:id="37" w:name="OLE_LINK112"/>
      <w:bookmarkStart w:id="38" w:name="OLE_LINK113"/>
      <w:r w:rsidRPr="004730EB">
        <w:rPr>
          <w:rFonts w:ascii="Times New Roman" w:eastAsia="Calibri" w:hAnsi="Times New Roman" w:cs="Times New Roman"/>
          <w:sz w:val="28"/>
          <w:szCs w:val="28"/>
        </w:rPr>
        <w:t>думка Р. Валецької, що «здоров’я – це знання засад здорового способу життя, тобто порядку життєдіяльності, який би зберігав і навіть примножував здоров’я, а не руйнував його» [</w:t>
      </w:r>
      <w:r w:rsidR="00AC77BD" w:rsidRPr="004730EB">
        <w:rPr>
          <w:rFonts w:ascii="Times New Roman" w:hAnsi="Times New Roman" w:cs="Times New Roman"/>
          <w:sz w:val="28"/>
          <w:szCs w:val="28"/>
        </w:rPr>
        <w:t>7</w:t>
      </w:r>
      <w:r w:rsidRPr="004730EB">
        <w:rPr>
          <w:rFonts w:ascii="Times New Roman" w:eastAsia="Calibri" w:hAnsi="Times New Roman" w:cs="Times New Roman"/>
          <w:sz w:val="28"/>
          <w:szCs w:val="28"/>
        </w:rPr>
        <w:t xml:space="preserve">, с. 11]. </w:t>
      </w:r>
    </w:p>
    <w:p w:rsidR="00A65529" w:rsidRPr="004730EB" w:rsidRDefault="00A65529" w:rsidP="00491FE8">
      <w:pPr>
        <w:spacing w:after="0" w:line="360" w:lineRule="auto"/>
        <w:ind w:firstLine="709"/>
        <w:jc w:val="both"/>
        <w:rPr>
          <w:rFonts w:ascii="Times New Roman" w:hAnsi="Times New Roman" w:cs="Times New Roman"/>
          <w:sz w:val="28"/>
          <w:szCs w:val="28"/>
        </w:rPr>
      </w:pPr>
      <w:bookmarkStart w:id="39" w:name="OLE_LINK159"/>
      <w:bookmarkStart w:id="40" w:name="OLE_LINK160"/>
      <w:bookmarkStart w:id="41" w:name="OLE_LINK161"/>
      <w:bookmarkEnd w:id="36"/>
      <w:bookmarkEnd w:id="37"/>
      <w:bookmarkEnd w:id="38"/>
      <w:r w:rsidRPr="004730EB">
        <w:rPr>
          <w:rFonts w:ascii="Times New Roman" w:eastAsia="Calibri" w:hAnsi="Times New Roman" w:cs="Times New Roman"/>
          <w:sz w:val="28"/>
          <w:szCs w:val="28"/>
        </w:rPr>
        <w:t xml:space="preserve">У контексті дослідження заслуговує на увагу науково-педагогічна діяльність відомої української вченої В. Оржеховської, яка наскрізь пронизана темою здоров’я як глибинної філософської категорії та здорового способу життя. </w:t>
      </w:r>
      <w:r w:rsidRPr="004730EB">
        <w:rPr>
          <w:rFonts w:ascii="Times New Roman" w:hAnsi="Times New Roman" w:cs="Times New Roman"/>
          <w:sz w:val="28"/>
          <w:szCs w:val="28"/>
        </w:rPr>
        <w:t>Учена-педагог є співавтором «Концепції превентивного виховання дітей та молоді» (1998), «Концепції освіти «рівний-рівному» щодо утвердження здорового способу життя серед молоді України» (2002), «Концепції формування мотивації на здоровий спосіб життя дітей та молоді» (проект, 2004). Професор В. Оржеховська переконана в тому, що у способі життя – джерело здоров’я чи хвороб [</w:t>
      </w:r>
      <w:r w:rsidR="000A1C6A" w:rsidRPr="004730EB">
        <w:rPr>
          <w:rFonts w:ascii="Times New Roman" w:hAnsi="Times New Roman" w:cs="Times New Roman"/>
          <w:sz w:val="28"/>
          <w:szCs w:val="28"/>
          <w:lang w:val="ru-RU"/>
        </w:rPr>
        <w:t>17</w:t>
      </w:r>
      <w:r w:rsidR="00C71C02" w:rsidRPr="004730EB">
        <w:rPr>
          <w:rFonts w:ascii="Times New Roman" w:hAnsi="Times New Roman" w:cs="Times New Roman"/>
          <w:sz w:val="28"/>
          <w:szCs w:val="28"/>
          <w:lang w:val="ru-RU"/>
        </w:rPr>
        <w:t xml:space="preserve">, </w:t>
      </w:r>
      <w:r w:rsidRPr="004730EB">
        <w:rPr>
          <w:rFonts w:ascii="Times New Roman" w:hAnsi="Times New Roman" w:cs="Times New Roman"/>
          <w:sz w:val="28"/>
          <w:szCs w:val="28"/>
        </w:rPr>
        <w:t>с. 25]. Здоровий спосіб життя вчена визначає як особливий спосіб існування людини, який передбачає не лише дотримання правил здорового раціонального харчування, рухової активності тощо, але й постійний духовно-моральний саморозвиток особистості, самопізнання, знання основних духовних законів та принципів існування, що є запорукою успішної адаптації до життя й основою міцного здоров’я – складної гармонійної єдності фізичного, психічного, соціального та духовно-морального в людині. За глибинно-філософськими висновками вченої: причина хвороб, нещасних випадків та, у ширшому планетарному масштабі –  екологічних катастроф, криється, перш за все, у духовному та моральному зубожінні людини [</w:t>
      </w:r>
      <w:r w:rsidR="000A1C6A" w:rsidRPr="004730EB">
        <w:rPr>
          <w:rFonts w:ascii="Times New Roman" w:hAnsi="Times New Roman" w:cs="Times New Roman"/>
          <w:sz w:val="28"/>
          <w:szCs w:val="28"/>
        </w:rPr>
        <w:t>17</w:t>
      </w:r>
      <w:r w:rsidR="00D077B3" w:rsidRPr="004730EB">
        <w:rPr>
          <w:rFonts w:ascii="Times New Roman" w:hAnsi="Times New Roman" w:cs="Times New Roman"/>
          <w:sz w:val="28"/>
          <w:szCs w:val="28"/>
        </w:rPr>
        <w:t xml:space="preserve">, </w:t>
      </w:r>
      <w:r w:rsidRPr="004730EB">
        <w:rPr>
          <w:rFonts w:ascii="Times New Roman" w:hAnsi="Times New Roman" w:cs="Times New Roman"/>
          <w:sz w:val="28"/>
          <w:szCs w:val="28"/>
        </w:rPr>
        <w:t>с. 70].</w:t>
      </w:r>
    </w:p>
    <w:p w:rsidR="00A65529" w:rsidRPr="004730EB" w:rsidRDefault="00A65529" w:rsidP="009D0AAB">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Ю. Лісіцин трактує здоровий спосіб життя як «типові й істотні форми життєдіяльності, що зміцнюють адаптивні можливості організму людини і сприяють повноцінній реалізації соціальних функцій» [</w:t>
      </w:r>
      <w:r w:rsidR="00D76FCE" w:rsidRPr="004730EB">
        <w:rPr>
          <w:rFonts w:ascii="Times New Roman" w:hAnsi="Times New Roman" w:cs="Times New Roman"/>
          <w:sz w:val="28"/>
          <w:szCs w:val="28"/>
        </w:rPr>
        <w:t>28</w:t>
      </w:r>
      <w:r w:rsidR="00D077B3" w:rsidRPr="004730EB">
        <w:rPr>
          <w:rFonts w:ascii="Times New Roman" w:hAnsi="Times New Roman" w:cs="Times New Roman"/>
          <w:sz w:val="28"/>
          <w:szCs w:val="28"/>
        </w:rPr>
        <w:t xml:space="preserve">, с. </w:t>
      </w:r>
      <w:r w:rsidRPr="004730EB">
        <w:rPr>
          <w:rFonts w:ascii="Times New Roman" w:hAnsi="Times New Roman" w:cs="Times New Roman"/>
          <w:sz w:val="28"/>
          <w:szCs w:val="28"/>
        </w:rPr>
        <w:t>45].</w:t>
      </w:r>
    </w:p>
    <w:p w:rsidR="00A65529" w:rsidRPr="004730EB" w:rsidRDefault="00A65529"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За визначенням Т. Воронцової та В. Пономаренка, здоровий спосіб життя – це поведінка, яка сприяє задоволенню базових потреб і досягненню загального благополуччя: гарного самопочуття, гармонії внутрішнього стану, збалансованих стосунків із оточенням, інтелектуального та духовного розвитку [</w:t>
      </w:r>
      <w:r w:rsidR="000A1C6A" w:rsidRPr="004730EB">
        <w:rPr>
          <w:rFonts w:ascii="Times New Roman" w:hAnsi="Times New Roman" w:cs="Times New Roman"/>
          <w:sz w:val="28"/>
          <w:szCs w:val="28"/>
        </w:rPr>
        <w:t>3</w:t>
      </w:r>
      <w:r w:rsidR="00D077B3" w:rsidRPr="004730EB">
        <w:rPr>
          <w:rFonts w:ascii="Times New Roman" w:hAnsi="Times New Roman" w:cs="Times New Roman"/>
          <w:sz w:val="28"/>
          <w:szCs w:val="28"/>
        </w:rPr>
        <w:t>7</w:t>
      </w:r>
      <w:r w:rsidRPr="004730EB">
        <w:rPr>
          <w:rFonts w:ascii="Times New Roman" w:hAnsi="Times New Roman" w:cs="Times New Roman"/>
          <w:sz w:val="28"/>
          <w:szCs w:val="28"/>
        </w:rPr>
        <w:t>,</w:t>
      </w:r>
      <w:r w:rsidR="00D077B3" w:rsidRPr="004730EB">
        <w:rPr>
          <w:rFonts w:ascii="Times New Roman" w:hAnsi="Times New Roman" w:cs="Times New Roman"/>
          <w:sz w:val="28"/>
          <w:szCs w:val="28"/>
        </w:rPr>
        <w:t xml:space="preserve"> с.</w:t>
      </w:r>
      <w:r w:rsidRPr="004730EB">
        <w:rPr>
          <w:rFonts w:ascii="Times New Roman" w:hAnsi="Times New Roman" w:cs="Times New Roman"/>
          <w:sz w:val="28"/>
          <w:szCs w:val="28"/>
        </w:rPr>
        <w:t xml:space="preserve"> 45].</w:t>
      </w:r>
    </w:p>
    <w:p w:rsidR="00A65529" w:rsidRPr="004730EB" w:rsidRDefault="00A65529" w:rsidP="00491FE8">
      <w:pPr>
        <w:spacing w:after="0" w:line="360" w:lineRule="auto"/>
        <w:ind w:firstLine="720"/>
        <w:jc w:val="both"/>
        <w:rPr>
          <w:rFonts w:ascii="Times New Roman" w:hAnsi="Times New Roman" w:cs="Times New Roman"/>
          <w:sz w:val="28"/>
          <w:szCs w:val="28"/>
        </w:rPr>
      </w:pPr>
      <w:r w:rsidRPr="004730EB">
        <w:rPr>
          <w:rFonts w:ascii="Times New Roman" w:eastAsia="Times New Roman" w:hAnsi="Times New Roman" w:cs="Times New Roman"/>
          <w:bCs/>
          <w:color w:val="000000"/>
          <w:sz w:val="28"/>
          <w:szCs w:val="28"/>
        </w:rPr>
        <w:lastRenderedPageBreak/>
        <w:t xml:space="preserve">А. </w:t>
      </w:r>
      <w:r w:rsidRPr="004730EB">
        <w:rPr>
          <w:rFonts w:ascii="Times New Roman" w:eastAsia="Times New Roman" w:hAnsi="Times New Roman" w:cs="Times New Roman"/>
          <w:color w:val="000000"/>
          <w:sz w:val="28"/>
          <w:szCs w:val="28"/>
        </w:rPr>
        <w:t xml:space="preserve">Цьось наголошує, </w:t>
      </w:r>
      <w:r w:rsidRPr="004730EB">
        <w:rPr>
          <w:rFonts w:ascii="Times New Roman" w:eastAsia="Times New Roman" w:hAnsi="Times New Roman" w:cs="Times New Roman"/>
          <w:bCs/>
          <w:color w:val="000000"/>
          <w:sz w:val="28"/>
          <w:szCs w:val="28"/>
        </w:rPr>
        <w:t xml:space="preserve">що </w:t>
      </w:r>
      <w:r w:rsidRPr="004730EB">
        <w:rPr>
          <w:rFonts w:ascii="Times New Roman" w:eastAsia="Times New Roman" w:hAnsi="Times New Roman" w:cs="Times New Roman"/>
          <w:bCs/>
          <w:iCs/>
          <w:color w:val="000000"/>
          <w:sz w:val="28"/>
          <w:szCs w:val="28"/>
        </w:rPr>
        <w:t xml:space="preserve">здоровий спосіб життя </w:t>
      </w:r>
      <w:r w:rsidRPr="004730EB">
        <w:rPr>
          <w:rFonts w:ascii="Times New Roman" w:eastAsia="Times New Roman" w:hAnsi="Times New Roman" w:cs="Times New Roman"/>
          <w:color w:val="000000"/>
          <w:sz w:val="28"/>
          <w:szCs w:val="28"/>
        </w:rPr>
        <w:t xml:space="preserve">повинен бути </w:t>
      </w:r>
      <w:r w:rsidRPr="004730EB">
        <w:rPr>
          <w:rFonts w:ascii="Times New Roman" w:eastAsia="Times New Roman" w:hAnsi="Times New Roman" w:cs="Times New Roman"/>
          <w:bCs/>
          <w:iCs/>
          <w:color w:val="000000"/>
          <w:sz w:val="28"/>
          <w:szCs w:val="28"/>
        </w:rPr>
        <w:t>не лише засобом досягнення міцного здоров'я, а нормою щоденного життя, важливою потребою людини [</w:t>
      </w:r>
      <w:r w:rsidR="000A1C6A" w:rsidRPr="004730EB">
        <w:rPr>
          <w:rFonts w:ascii="Times New Roman" w:eastAsia="Times New Roman" w:hAnsi="Times New Roman" w:cs="Times New Roman"/>
          <w:color w:val="000000"/>
          <w:sz w:val="28"/>
          <w:szCs w:val="28"/>
        </w:rPr>
        <w:t>4</w:t>
      </w:r>
      <w:r w:rsidR="00D077B3" w:rsidRPr="004730EB">
        <w:rPr>
          <w:rFonts w:ascii="Times New Roman" w:eastAsia="Times New Roman" w:hAnsi="Times New Roman" w:cs="Times New Roman"/>
          <w:color w:val="000000"/>
          <w:sz w:val="28"/>
          <w:szCs w:val="28"/>
        </w:rPr>
        <w:t>0</w:t>
      </w:r>
      <w:r w:rsidRPr="004730EB">
        <w:rPr>
          <w:rFonts w:ascii="Times New Roman" w:eastAsia="Times New Roman" w:hAnsi="Times New Roman" w:cs="Times New Roman"/>
          <w:bCs/>
          <w:iCs/>
          <w:color w:val="000000"/>
          <w:sz w:val="28"/>
          <w:szCs w:val="28"/>
        </w:rPr>
        <w:t>].</w:t>
      </w:r>
      <w:r w:rsidRPr="004730EB">
        <w:rPr>
          <w:rFonts w:ascii="Times New Roman" w:hAnsi="Times New Roman" w:cs="Times New Roman"/>
          <w:i/>
          <w:iCs/>
          <w:sz w:val="28"/>
          <w:szCs w:val="28"/>
        </w:rPr>
        <w:t xml:space="preserve"> </w:t>
      </w:r>
    </w:p>
    <w:p w:rsidR="00A65529" w:rsidRPr="004730EB" w:rsidRDefault="00A65529" w:rsidP="00491FE8">
      <w:pPr>
        <w:spacing w:after="0" w:line="360" w:lineRule="auto"/>
        <w:ind w:firstLine="902"/>
        <w:jc w:val="both"/>
        <w:rPr>
          <w:rFonts w:ascii="Times New Roman" w:hAnsi="Times New Roman" w:cs="Times New Roman"/>
          <w:sz w:val="28"/>
          <w:szCs w:val="28"/>
        </w:rPr>
      </w:pPr>
      <w:r w:rsidRPr="004730EB">
        <w:rPr>
          <w:rFonts w:ascii="Times New Roman" w:hAnsi="Times New Roman" w:cs="Times New Roman"/>
          <w:sz w:val="28"/>
          <w:szCs w:val="28"/>
        </w:rPr>
        <w:t>У  дисертаційному дослідженні А. Чаговець здоровий спосіб життя розглядається як сукупність зовнішніх та внутрішніх умов життєдіяльності людського організму, основними складниками якого є: харчування (вимоги до якості питної води, збалансованого обсягу вітамінів, мікроелементів, протеїнів, жирів, вуглеводів), побут (гігієнічно-санітарні умови приміщення для праці та відпочинку), рухова активність [</w:t>
      </w:r>
      <w:r w:rsidR="000A1C6A" w:rsidRPr="004730EB">
        <w:rPr>
          <w:rFonts w:ascii="Times New Roman" w:hAnsi="Times New Roman" w:cs="Times New Roman"/>
          <w:sz w:val="28"/>
          <w:szCs w:val="28"/>
        </w:rPr>
        <w:t>3</w:t>
      </w:r>
      <w:r w:rsidR="00D077B3" w:rsidRPr="004730EB">
        <w:rPr>
          <w:rFonts w:ascii="Times New Roman" w:hAnsi="Times New Roman" w:cs="Times New Roman"/>
          <w:sz w:val="28"/>
          <w:szCs w:val="28"/>
        </w:rPr>
        <w:t>9</w:t>
      </w:r>
      <w:r w:rsidRPr="004730EB">
        <w:rPr>
          <w:rFonts w:ascii="Times New Roman" w:hAnsi="Times New Roman" w:cs="Times New Roman"/>
          <w:sz w:val="28"/>
          <w:szCs w:val="28"/>
        </w:rPr>
        <w:t>, с. 9].</w:t>
      </w:r>
    </w:p>
    <w:p w:rsidR="00A65529" w:rsidRPr="004730EB" w:rsidRDefault="00A65529" w:rsidP="009D0AAB">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iCs/>
          <w:sz w:val="28"/>
          <w:szCs w:val="28"/>
        </w:rPr>
        <w:t>О. Омельченко визначає</w:t>
      </w:r>
      <w:r w:rsidRPr="004730EB">
        <w:rPr>
          <w:rFonts w:ascii="Times New Roman" w:hAnsi="Times New Roman" w:cs="Times New Roman"/>
          <w:i/>
          <w:iCs/>
          <w:sz w:val="28"/>
          <w:szCs w:val="28"/>
        </w:rPr>
        <w:t xml:space="preserve"> </w:t>
      </w:r>
      <w:r w:rsidRPr="004730EB">
        <w:rPr>
          <w:rFonts w:ascii="Times New Roman" w:hAnsi="Times New Roman" w:cs="Times New Roman"/>
          <w:iCs/>
          <w:sz w:val="28"/>
          <w:szCs w:val="28"/>
        </w:rPr>
        <w:t>здоровий спосіб життя</w:t>
      </w:r>
      <w:r w:rsidRPr="004730EB">
        <w:rPr>
          <w:rFonts w:ascii="Times New Roman" w:hAnsi="Times New Roman" w:cs="Times New Roman"/>
          <w:sz w:val="28"/>
          <w:szCs w:val="28"/>
        </w:rPr>
        <w:t xml:space="preserve"> «як спосіб життєдіяльності людини, метою якого є формування, збереження і зміцнення здоров’я на довгі роки» [</w:t>
      </w:r>
      <w:r w:rsidR="000A1C6A" w:rsidRPr="004730EB">
        <w:rPr>
          <w:rFonts w:ascii="Times New Roman" w:hAnsi="Times New Roman" w:cs="Times New Roman"/>
          <w:sz w:val="28"/>
          <w:szCs w:val="28"/>
        </w:rPr>
        <w:t>31</w:t>
      </w:r>
      <w:r w:rsidR="00D077B3" w:rsidRPr="004730EB">
        <w:rPr>
          <w:rFonts w:ascii="Times New Roman" w:hAnsi="Times New Roman" w:cs="Times New Roman"/>
          <w:sz w:val="28"/>
          <w:szCs w:val="28"/>
        </w:rPr>
        <w:t xml:space="preserve">, </w:t>
      </w:r>
      <w:r w:rsidRPr="004730EB">
        <w:rPr>
          <w:rFonts w:ascii="Times New Roman" w:hAnsi="Times New Roman" w:cs="Times New Roman"/>
          <w:sz w:val="28"/>
          <w:szCs w:val="28"/>
        </w:rPr>
        <w:t>с.</w:t>
      </w:r>
      <w:r w:rsidR="00D077B3" w:rsidRPr="004730EB">
        <w:rPr>
          <w:rFonts w:ascii="Times New Roman" w:hAnsi="Times New Roman" w:cs="Times New Roman"/>
          <w:sz w:val="28"/>
          <w:szCs w:val="28"/>
        </w:rPr>
        <w:t xml:space="preserve"> </w:t>
      </w:r>
      <w:r w:rsidRPr="004730EB">
        <w:rPr>
          <w:rFonts w:ascii="Times New Roman" w:hAnsi="Times New Roman" w:cs="Times New Roman"/>
          <w:sz w:val="28"/>
          <w:szCs w:val="28"/>
        </w:rPr>
        <w:t>78].</w:t>
      </w:r>
    </w:p>
    <w:p w:rsidR="00A65529" w:rsidRPr="004730EB" w:rsidRDefault="00A65529" w:rsidP="009D0AAB">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За висновками О. Балакірєвої, О. Вакуленко, О. Яременка здоровий спосіб життя – </w:t>
      </w:r>
      <w:r w:rsidRPr="004730EB">
        <w:rPr>
          <w:rFonts w:ascii="Times New Roman" w:hAnsi="Times New Roman" w:cs="Times New Roman"/>
          <w:bCs/>
          <w:iCs/>
          <w:color w:val="000000"/>
          <w:sz w:val="28"/>
          <w:szCs w:val="28"/>
          <w:shd w:val="clear" w:color="auto" w:fill="FFFFFF"/>
        </w:rPr>
        <w:t>це все в людській діяльності, що стосується збереження і зміцнення здоров`я, все, що сприяє виконанню людиною своїх людських функцій через діяльність з оздоровлення умов життя – праці, відпочинку, побуту [</w:t>
      </w:r>
      <w:r w:rsidR="000A1C6A" w:rsidRPr="004730EB">
        <w:rPr>
          <w:rFonts w:ascii="Times New Roman" w:hAnsi="Times New Roman" w:cs="Times New Roman"/>
          <w:color w:val="000000"/>
          <w:sz w:val="28"/>
          <w:szCs w:val="28"/>
          <w:shd w:val="clear" w:color="auto" w:fill="FFFFFF"/>
        </w:rPr>
        <w:t>3</w:t>
      </w:r>
      <w:r w:rsidR="00D077B3" w:rsidRPr="004730EB">
        <w:rPr>
          <w:rFonts w:ascii="Times New Roman" w:hAnsi="Times New Roman" w:cs="Times New Roman"/>
          <w:color w:val="000000"/>
          <w:sz w:val="28"/>
          <w:szCs w:val="28"/>
          <w:shd w:val="clear" w:color="auto" w:fill="FFFFFF"/>
        </w:rPr>
        <w:t>8</w:t>
      </w:r>
      <w:r w:rsidRPr="004730EB">
        <w:rPr>
          <w:rFonts w:ascii="Times New Roman" w:hAnsi="Times New Roman" w:cs="Times New Roman"/>
          <w:bCs/>
          <w:iCs/>
          <w:color w:val="000000"/>
          <w:sz w:val="28"/>
          <w:szCs w:val="28"/>
          <w:shd w:val="clear" w:color="auto" w:fill="FFFFFF"/>
        </w:rPr>
        <w:t>]</w:t>
      </w:r>
      <w:r w:rsidRPr="004730EB">
        <w:rPr>
          <w:rFonts w:ascii="Times New Roman" w:hAnsi="Times New Roman" w:cs="Times New Roman"/>
          <w:color w:val="000000"/>
          <w:sz w:val="28"/>
          <w:szCs w:val="28"/>
          <w:shd w:val="clear" w:color="auto" w:fill="FFFFFF"/>
        </w:rPr>
        <w:t>. Так, О. Вакуленко на основі ґрунтовного наукового дослідження здорового способу життя як соціально-педагогічної умови становлення особистості стверджує</w:t>
      </w:r>
      <w:r w:rsidRPr="004730EB">
        <w:rPr>
          <w:rFonts w:ascii="Times New Roman" w:hAnsi="Times New Roman" w:cs="Times New Roman"/>
          <w:sz w:val="28"/>
          <w:szCs w:val="28"/>
        </w:rPr>
        <w:t>, що саме здоровий спосіб життя є тим підґрунтям, на якому базується психічне, фізичне, соціальне і духовне становлення молодого покоління України [</w:t>
      </w:r>
      <w:r w:rsidR="00B72E51" w:rsidRPr="004730EB">
        <w:rPr>
          <w:rFonts w:ascii="Times New Roman" w:hAnsi="Times New Roman" w:cs="Times New Roman"/>
          <w:sz w:val="28"/>
          <w:szCs w:val="28"/>
        </w:rPr>
        <w:t>6</w:t>
      </w:r>
      <w:r w:rsidRPr="004730EB">
        <w:rPr>
          <w:rFonts w:ascii="Times New Roman" w:hAnsi="Times New Roman" w:cs="Times New Roman"/>
          <w:sz w:val="28"/>
          <w:szCs w:val="28"/>
        </w:rPr>
        <w:t>]</w:t>
      </w:r>
      <w:r w:rsidR="001E2203" w:rsidRPr="004730EB">
        <w:rPr>
          <w:rFonts w:ascii="Times New Roman" w:hAnsi="Times New Roman" w:cs="Times New Roman"/>
          <w:sz w:val="28"/>
          <w:szCs w:val="28"/>
        </w:rPr>
        <w:t>. П</w:t>
      </w:r>
      <w:r w:rsidRPr="004730EB">
        <w:rPr>
          <w:rFonts w:ascii="Times New Roman" w:hAnsi="Times New Roman" w:cs="Times New Roman"/>
          <w:sz w:val="28"/>
          <w:szCs w:val="28"/>
        </w:rPr>
        <w:t xml:space="preserve">ри цьому вчена виділяє п`ять напрямів формування здорового способу життя, де пріоритетним є створення сприятливого середовища (природного, соціального), в якому б забезпечувався </w:t>
      </w:r>
      <w:r w:rsidRPr="004730EB">
        <w:rPr>
          <w:rFonts w:ascii="Times New Roman" w:hAnsi="Times New Roman" w:cs="Times New Roman"/>
          <w:color w:val="000000"/>
          <w:sz w:val="28"/>
          <w:szCs w:val="28"/>
          <w:shd w:val="clear" w:color="auto" w:fill="FFFFFF"/>
        </w:rPr>
        <w:t xml:space="preserve">взаємозв`язок усіх складових здоров`я людини </w:t>
      </w:r>
      <w:r w:rsidRPr="004730EB">
        <w:rPr>
          <w:rFonts w:ascii="Times New Roman" w:hAnsi="Times New Roman" w:cs="Times New Roman"/>
          <w:sz w:val="28"/>
          <w:szCs w:val="28"/>
        </w:rPr>
        <w:t>[</w:t>
      </w:r>
      <w:r w:rsidR="00B72E51" w:rsidRPr="004730EB">
        <w:rPr>
          <w:rFonts w:ascii="Times New Roman" w:hAnsi="Times New Roman" w:cs="Times New Roman"/>
          <w:sz w:val="28"/>
          <w:szCs w:val="28"/>
        </w:rPr>
        <w:t>6</w:t>
      </w:r>
      <w:r w:rsidRPr="004730EB">
        <w:rPr>
          <w:rFonts w:ascii="Times New Roman" w:hAnsi="Times New Roman" w:cs="Times New Roman"/>
          <w:sz w:val="28"/>
          <w:szCs w:val="28"/>
        </w:rPr>
        <w:t>, с. 8].</w:t>
      </w:r>
    </w:p>
    <w:p w:rsidR="00A65529" w:rsidRPr="004730EB" w:rsidRDefault="00A65529" w:rsidP="009D0AAB">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В. Нестеренко зазначає, що здоровий спосіб життя – це спосіб життєдіяльності людини, який вона усвідомлено обирає і відтворює самостійно в повсякденному бутті. Показниками здорового способу життя, на думку вченої, є: володіння раціональними методами врівноваження зовнішніх і внутрішніх факторів, що впливають на здоров’я людини, фізичний і психічний стан: усвідомлене ставлення до потреб свого фізичного, психічного і соціального «Я» та реальних можливостей їх задоволення, навички </w:t>
      </w:r>
      <w:r w:rsidRPr="004730EB">
        <w:rPr>
          <w:rFonts w:ascii="Times New Roman" w:hAnsi="Times New Roman" w:cs="Times New Roman"/>
          <w:sz w:val="28"/>
          <w:szCs w:val="28"/>
        </w:rPr>
        <w:lastRenderedPageBreak/>
        <w:t>раціональної організації щоденного буття, що забезпечують гармонійне функціонування та взаємодію всіх життєвих органів [</w:t>
      </w:r>
      <w:r w:rsidR="000A1C6A" w:rsidRPr="004730EB">
        <w:rPr>
          <w:rFonts w:ascii="Times New Roman" w:hAnsi="Times New Roman" w:cs="Times New Roman"/>
          <w:sz w:val="28"/>
          <w:szCs w:val="28"/>
        </w:rPr>
        <w:t>30</w:t>
      </w:r>
      <w:r w:rsidRPr="004730EB">
        <w:rPr>
          <w:rFonts w:ascii="Times New Roman" w:hAnsi="Times New Roman" w:cs="Times New Roman"/>
          <w:sz w:val="28"/>
          <w:szCs w:val="28"/>
        </w:rPr>
        <w:t xml:space="preserve">, с. 7]. </w:t>
      </w:r>
    </w:p>
    <w:p w:rsidR="00A65529" w:rsidRPr="004730EB" w:rsidRDefault="00A65529" w:rsidP="009D0AAB">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У контексті окресленої проблеми звертаємо увагу на низку досліджень [</w:t>
      </w:r>
      <w:r w:rsidR="008D4F4A" w:rsidRPr="004730EB">
        <w:rPr>
          <w:rFonts w:ascii="Times New Roman" w:eastAsia="Times New Roman" w:hAnsi="Times New Roman" w:cs="Times New Roman"/>
          <w:color w:val="000000"/>
          <w:kern w:val="36"/>
          <w:sz w:val="28"/>
          <w:szCs w:val="28"/>
          <w:lang w:eastAsia="uk-UA"/>
        </w:rPr>
        <w:t>4</w:t>
      </w:r>
      <w:r w:rsidR="00AD4369" w:rsidRPr="004730EB">
        <w:rPr>
          <w:rFonts w:ascii="Times New Roman" w:hAnsi="Times New Roman" w:cs="Times New Roman"/>
          <w:color w:val="000000"/>
          <w:sz w:val="28"/>
          <w:szCs w:val="28"/>
          <w:shd w:val="clear" w:color="auto" w:fill="FFFFFF"/>
        </w:rPr>
        <w:t>; 38</w:t>
      </w:r>
      <w:r w:rsidRPr="004730EB">
        <w:rPr>
          <w:rFonts w:ascii="Times New Roman" w:hAnsi="Times New Roman" w:cs="Times New Roman"/>
          <w:sz w:val="28"/>
          <w:szCs w:val="28"/>
        </w:rPr>
        <w:t xml:space="preserve">] щодо проблеми формування здорового способу життя. Так, у </w:t>
      </w:r>
      <w:r w:rsidRPr="004730EB">
        <w:rPr>
          <w:rFonts w:ascii="Times New Roman" w:eastAsia="Times New Roman" w:hAnsi="Times New Roman" w:cs="Times New Roman"/>
          <w:color w:val="000000"/>
          <w:sz w:val="28"/>
          <w:szCs w:val="28"/>
        </w:rPr>
        <w:t>колективній монографії Г.</w:t>
      </w:r>
      <w:r w:rsidR="00694D27" w:rsidRPr="004730EB">
        <w:rPr>
          <w:rFonts w:ascii="Times New Roman" w:eastAsia="Times New Roman" w:hAnsi="Times New Roman" w:cs="Times New Roman"/>
          <w:color w:val="000000"/>
          <w:sz w:val="28"/>
          <w:szCs w:val="28"/>
        </w:rPr>
        <w:t xml:space="preserve"> </w:t>
      </w:r>
      <w:r w:rsidRPr="004730EB">
        <w:rPr>
          <w:rFonts w:ascii="Times New Roman" w:eastAsia="Times New Roman" w:hAnsi="Times New Roman" w:cs="Times New Roman"/>
          <w:color w:val="000000"/>
          <w:sz w:val="28"/>
          <w:szCs w:val="28"/>
        </w:rPr>
        <w:t xml:space="preserve">Бєлєнької, О. Богініч, М. Машовець, присвяченій розвитку здорової дитини, зазначається: </w:t>
      </w:r>
      <w:r w:rsidRPr="004730EB">
        <w:rPr>
          <w:rFonts w:ascii="Times New Roman" w:eastAsia="Times New Roman" w:hAnsi="Times New Roman" w:cs="Times New Roman"/>
          <w:iCs/>
          <w:color w:val="000000"/>
          <w:sz w:val="28"/>
          <w:szCs w:val="28"/>
        </w:rPr>
        <w:t xml:space="preserve">знання, розуміння і використання на практиці </w:t>
      </w:r>
      <w:r w:rsidRPr="004730EB">
        <w:rPr>
          <w:rFonts w:ascii="Times New Roman" w:eastAsia="Times New Roman" w:hAnsi="Times New Roman" w:cs="Times New Roman"/>
          <w:color w:val="000000"/>
          <w:sz w:val="28"/>
          <w:szCs w:val="28"/>
        </w:rPr>
        <w:t xml:space="preserve">основ здорового способу життя — це </w:t>
      </w:r>
      <w:r w:rsidRPr="004730EB">
        <w:rPr>
          <w:rFonts w:ascii="Times New Roman" w:eastAsia="Times New Roman" w:hAnsi="Times New Roman" w:cs="Times New Roman"/>
          <w:iCs/>
          <w:color w:val="000000"/>
          <w:sz w:val="28"/>
          <w:szCs w:val="28"/>
        </w:rPr>
        <w:t xml:space="preserve">три ключових моменти, </w:t>
      </w:r>
      <w:r w:rsidRPr="004730EB">
        <w:rPr>
          <w:rFonts w:ascii="Times New Roman" w:eastAsia="Times New Roman" w:hAnsi="Times New Roman" w:cs="Times New Roman"/>
          <w:color w:val="000000"/>
          <w:sz w:val="28"/>
          <w:szCs w:val="28"/>
        </w:rPr>
        <w:t>від яких залежатиме повноцінність, добробут та тривалість життя кожної особистості, цілого покоління та усіх наступних поколінь людей</w:t>
      </w:r>
      <w:r w:rsidRPr="004730EB">
        <w:rPr>
          <w:rFonts w:ascii="Times New Roman" w:hAnsi="Times New Roman" w:cs="Times New Roman"/>
          <w:sz w:val="28"/>
          <w:szCs w:val="28"/>
        </w:rPr>
        <w:t xml:space="preserve"> [</w:t>
      </w:r>
      <w:bookmarkStart w:id="42" w:name="OLE_LINK50"/>
      <w:bookmarkStart w:id="43" w:name="OLE_LINK51"/>
      <w:bookmarkStart w:id="44" w:name="OLE_LINK52"/>
      <w:r w:rsidR="008D4F4A" w:rsidRPr="004730EB">
        <w:rPr>
          <w:rFonts w:ascii="Times New Roman" w:eastAsia="Times New Roman" w:hAnsi="Times New Roman" w:cs="Times New Roman"/>
          <w:color w:val="000000"/>
          <w:kern w:val="36"/>
          <w:sz w:val="28"/>
          <w:szCs w:val="28"/>
          <w:lang w:eastAsia="uk-UA"/>
        </w:rPr>
        <w:t>4</w:t>
      </w:r>
      <w:r w:rsidRPr="004730EB">
        <w:rPr>
          <w:rFonts w:ascii="Times New Roman" w:hAnsi="Times New Roman" w:cs="Times New Roman"/>
          <w:color w:val="000000"/>
          <w:sz w:val="28"/>
          <w:szCs w:val="28"/>
          <w:shd w:val="clear" w:color="auto" w:fill="FFFFFF"/>
        </w:rPr>
        <w:t>, с. 86</w:t>
      </w:r>
      <w:r w:rsidRPr="004730EB">
        <w:rPr>
          <w:rFonts w:ascii="Times New Roman" w:hAnsi="Times New Roman" w:cs="Times New Roman"/>
          <w:sz w:val="28"/>
          <w:szCs w:val="28"/>
        </w:rPr>
        <w:t>]</w:t>
      </w:r>
      <w:bookmarkEnd w:id="42"/>
      <w:bookmarkEnd w:id="43"/>
      <w:bookmarkEnd w:id="44"/>
      <w:r w:rsidRPr="004730EB">
        <w:rPr>
          <w:rFonts w:ascii="Times New Roman" w:hAnsi="Times New Roman" w:cs="Times New Roman"/>
          <w:sz w:val="28"/>
          <w:szCs w:val="28"/>
        </w:rPr>
        <w:t>.</w:t>
      </w:r>
    </w:p>
    <w:p w:rsidR="00A65529" w:rsidRPr="004730EB" w:rsidRDefault="00A65529" w:rsidP="009D0AAB">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О. Богініч трактує означений феномен як сформованість психологічної настанови на збереження, зміцнення та примноження власного здоров’я та здоров’я оточення, активну діяльність індивіда в цьому напрямі, зокрема оздоровлення способу життя, боротьбу зі шкідливими звичками і чинниками ризику для здоров’я, подолання інших несприятливих чинників способу життя [</w:t>
      </w:r>
      <w:r w:rsidR="008D4F4A" w:rsidRPr="004730EB">
        <w:rPr>
          <w:rFonts w:ascii="Times New Roman" w:hAnsi="Times New Roman" w:cs="Times New Roman"/>
          <w:sz w:val="28"/>
          <w:szCs w:val="28"/>
        </w:rPr>
        <w:t>5</w:t>
      </w:r>
      <w:r w:rsidRPr="004730EB">
        <w:rPr>
          <w:rFonts w:ascii="Times New Roman" w:hAnsi="Times New Roman" w:cs="Times New Roman"/>
          <w:sz w:val="28"/>
          <w:szCs w:val="28"/>
        </w:rPr>
        <w:t>, с. 8].</w:t>
      </w:r>
    </w:p>
    <w:p w:rsidR="00A65529" w:rsidRPr="004730EB" w:rsidRDefault="00A65529" w:rsidP="009D0AAB">
      <w:pPr>
        <w:spacing w:after="0" w:line="360" w:lineRule="auto"/>
        <w:ind w:firstLine="709"/>
        <w:jc w:val="both"/>
        <w:rPr>
          <w:rFonts w:ascii="Times New Roman" w:hAnsi="Times New Roman" w:cs="Times New Roman"/>
          <w:iCs/>
          <w:sz w:val="28"/>
          <w:szCs w:val="28"/>
        </w:rPr>
      </w:pPr>
      <w:bookmarkStart w:id="45" w:name="OLE_LINK165"/>
      <w:bookmarkStart w:id="46" w:name="OLE_LINK166"/>
      <w:bookmarkStart w:id="47" w:name="OLE_LINK167"/>
      <w:bookmarkEnd w:id="39"/>
      <w:bookmarkEnd w:id="40"/>
      <w:bookmarkEnd w:id="41"/>
      <w:r w:rsidRPr="004730EB">
        <w:rPr>
          <w:rFonts w:ascii="Times New Roman" w:hAnsi="Times New Roman" w:cs="Times New Roman"/>
          <w:color w:val="000000"/>
          <w:sz w:val="28"/>
          <w:szCs w:val="28"/>
          <w:shd w:val="clear" w:color="auto" w:fill="FFFFFF"/>
        </w:rPr>
        <w:t>На основі вивчення науково-педагогічних здобутків учених</w:t>
      </w:r>
      <w:r w:rsidR="000A1C6A" w:rsidRPr="004730EB">
        <w:rPr>
          <w:rFonts w:ascii="Times New Roman" w:hAnsi="Times New Roman" w:cs="Times New Roman"/>
          <w:color w:val="000000"/>
          <w:sz w:val="28"/>
          <w:szCs w:val="28"/>
          <w:shd w:val="clear" w:color="auto" w:fill="FFFFFF"/>
        </w:rPr>
        <w:t xml:space="preserve"> </w:t>
      </w:r>
      <w:r w:rsidR="000A1C6A" w:rsidRPr="004730EB">
        <w:rPr>
          <w:rFonts w:ascii="Times New Roman" w:hAnsi="Times New Roman" w:cs="Times New Roman"/>
          <w:iCs/>
          <w:sz w:val="28"/>
          <w:szCs w:val="28"/>
        </w:rPr>
        <w:t>[</w:t>
      </w:r>
      <w:r w:rsidR="000A1C6A" w:rsidRPr="004730EB">
        <w:rPr>
          <w:rFonts w:ascii="Times New Roman" w:hAnsi="Times New Roman" w:cs="Times New Roman"/>
          <w:sz w:val="28"/>
          <w:szCs w:val="28"/>
        </w:rPr>
        <w:t>17; 38; 39</w:t>
      </w:r>
      <w:r w:rsidR="000A1C6A" w:rsidRPr="004730EB">
        <w:rPr>
          <w:rFonts w:ascii="Times New Roman" w:hAnsi="Times New Roman" w:cs="Times New Roman"/>
          <w:iCs/>
          <w:sz w:val="28"/>
          <w:szCs w:val="28"/>
        </w:rPr>
        <w:t>]</w:t>
      </w:r>
      <w:r w:rsidRPr="004730EB">
        <w:rPr>
          <w:rFonts w:ascii="Times New Roman" w:hAnsi="Times New Roman" w:cs="Times New Roman"/>
          <w:color w:val="000000"/>
          <w:sz w:val="28"/>
          <w:szCs w:val="28"/>
          <w:shd w:val="clear" w:color="auto" w:fill="FFFFFF"/>
        </w:rPr>
        <w:t xml:space="preserve"> у царині </w:t>
      </w:r>
      <w:r w:rsidRPr="004730EB">
        <w:rPr>
          <w:rFonts w:ascii="Times New Roman" w:hAnsi="Times New Roman" w:cs="Times New Roman"/>
          <w:sz w:val="28"/>
          <w:szCs w:val="28"/>
        </w:rPr>
        <w:t>формування</w:t>
      </w:r>
      <w:r w:rsidRPr="004730EB">
        <w:rPr>
          <w:rFonts w:ascii="Times New Roman" w:hAnsi="Times New Roman" w:cs="Times New Roman"/>
          <w:color w:val="000000"/>
          <w:sz w:val="28"/>
          <w:szCs w:val="28"/>
          <w:shd w:val="clear" w:color="auto" w:fill="FFFFFF"/>
        </w:rPr>
        <w:t xml:space="preserve"> та </w:t>
      </w:r>
      <w:r w:rsidRPr="004730EB">
        <w:rPr>
          <w:rFonts w:ascii="Times New Roman" w:hAnsi="Times New Roman" w:cs="Times New Roman"/>
          <w:iCs/>
          <w:sz w:val="28"/>
          <w:szCs w:val="28"/>
        </w:rPr>
        <w:t xml:space="preserve">прищеплення цінностей здорового способу життя, робимо </w:t>
      </w:r>
      <w:r w:rsidRPr="009D0AAB">
        <w:rPr>
          <w:rFonts w:ascii="Times New Roman" w:hAnsi="Times New Roman" w:cs="Times New Roman"/>
          <w:sz w:val="28"/>
          <w:szCs w:val="28"/>
        </w:rPr>
        <w:t>висновок</w:t>
      </w:r>
      <w:r w:rsidRPr="004730EB">
        <w:rPr>
          <w:rFonts w:ascii="Times New Roman" w:hAnsi="Times New Roman" w:cs="Times New Roman"/>
          <w:iCs/>
          <w:sz w:val="28"/>
          <w:szCs w:val="28"/>
        </w:rPr>
        <w:t>: здоровий спосіб життя – це 1) свідома систематична діяльність особистості, спрямована на формування, зміцнення та збереження здоров’я, яка передбачає дотримання правил здоров’язбережувальної поведінки (раціональне харчування, дотримання правил гігієни, достатня рухова активність, чергування режимів праці – відпочинку, гармонізація взаємовідносин з природою та соціумом,  валеологізація думок, духовне самопізнання); 2) засіб, що активізує, мобілізує та запускає адаптивні механізми особистості у вирі  стрімких суспільних перетворень; 3) це ознака освіченості та високого морально-культурного, економічного розвитку суспільства.</w:t>
      </w:r>
    </w:p>
    <w:p w:rsidR="00A65529" w:rsidRPr="004730EB" w:rsidRDefault="00A65529" w:rsidP="009D0AAB">
      <w:pPr>
        <w:spacing w:after="0" w:line="360" w:lineRule="auto"/>
        <w:ind w:firstLine="709"/>
        <w:jc w:val="both"/>
        <w:rPr>
          <w:rFonts w:ascii="Times New Roman" w:hAnsi="Times New Roman" w:cs="Times New Roman"/>
          <w:iCs/>
          <w:sz w:val="28"/>
          <w:szCs w:val="28"/>
        </w:rPr>
      </w:pPr>
      <w:r w:rsidRPr="004730EB">
        <w:rPr>
          <w:rFonts w:ascii="Times New Roman" w:hAnsi="Times New Roman" w:cs="Times New Roman"/>
          <w:iCs/>
          <w:sz w:val="28"/>
          <w:szCs w:val="28"/>
        </w:rPr>
        <w:t xml:space="preserve">Формування здорового способу життя є всесвітньо визнаною стратегією державної політики усіх розвинених країн світу, зокрема й України, що </w:t>
      </w:r>
      <w:r w:rsidRPr="004730EB">
        <w:rPr>
          <w:rFonts w:ascii="Times New Roman" w:eastAsia="Calibri" w:hAnsi="Times New Roman" w:cs="Times New Roman"/>
          <w:sz w:val="28"/>
          <w:szCs w:val="28"/>
        </w:rPr>
        <w:t xml:space="preserve">підтверджується </w:t>
      </w:r>
      <w:r w:rsidRPr="009D0AAB">
        <w:rPr>
          <w:rFonts w:ascii="Times New Roman" w:hAnsi="Times New Roman" w:cs="Times New Roman"/>
          <w:sz w:val="28"/>
          <w:szCs w:val="28"/>
        </w:rPr>
        <w:t>розмаїттям</w:t>
      </w:r>
      <w:r w:rsidRPr="004730EB">
        <w:rPr>
          <w:rFonts w:ascii="Times New Roman" w:eastAsia="Calibri" w:hAnsi="Times New Roman" w:cs="Times New Roman"/>
          <w:sz w:val="28"/>
          <w:szCs w:val="28"/>
        </w:rPr>
        <w:t xml:space="preserve"> нормативно-правових та методичних документів, де визначені провідні напрями, мета, зміст, завдання здоров’язбереження.</w:t>
      </w:r>
      <w:r w:rsidRPr="004730EB">
        <w:rPr>
          <w:rFonts w:ascii="Times New Roman" w:hAnsi="Times New Roman" w:cs="Times New Roman"/>
          <w:iCs/>
          <w:sz w:val="28"/>
          <w:szCs w:val="28"/>
        </w:rPr>
        <w:t xml:space="preserve"> Важливість здорового способу життя засвідчується ще й фактом включення </w:t>
      </w:r>
      <w:r w:rsidRPr="004730EB">
        <w:rPr>
          <w:rFonts w:ascii="Times New Roman" w:hAnsi="Times New Roman" w:cs="Times New Roman"/>
          <w:iCs/>
          <w:sz w:val="28"/>
          <w:szCs w:val="28"/>
        </w:rPr>
        <w:lastRenderedPageBreak/>
        <w:t xml:space="preserve">його до </w:t>
      </w:r>
      <w:r w:rsidRPr="004730EB">
        <w:rPr>
          <w:rFonts w:ascii="Times New Roman" w:hAnsi="Times New Roman" w:cs="Times New Roman"/>
          <w:sz w:val="28"/>
          <w:szCs w:val="28"/>
        </w:rPr>
        <w:t>переліку</w:t>
      </w:r>
      <w:r w:rsidRPr="004730EB">
        <w:rPr>
          <w:rFonts w:ascii="Times New Roman" w:hAnsi="Times New Roman" w:cs="Times New Roman"/>
          <w:iCs/>
          <w:sz w:val="28"/>
          <w:szCs w:val="28"/>
        </w:rPr>
        <w:t xml:space="preserve"> навчальних дисциплін загальноосвітніх та вищих навчальних закладів,  зокрема тих, які спеціалізуються на професійній підготовці педагогічних кадрів, зокрема</w:t>
      </w:r>
      <w:r w:rsidR="001E2203" w:rsidRPr="004730EB">
        <w:rPr>
          <w:rFonts w:ascii="Times New Roman" w:hAnsi="Times New Roman" w:cs="Times New Roman"/>
          <w:iCs/>
          <w:sz w:val="28"/>
          <w:szCs w:val="28"/>
        </w:rPr>
        <w:t>,</w:t>
      </w:r>
      <w:r w:rsidRPr="004730EB">
        <w:rPr>
          <w:rFonts w:ascii="Times New Roman" w:hAnsi="Times New Roman" w:cs="Times New Roman"/>
          <w:iCs/>
          <w:sz w:val="28"/>
          <w:szCs w:val="28"/>
        </w:rPr>
        <w:t xml:space="preserve"> у галузі дошкільної освіти, головне й актуальне завдання якої – озброїти майбутніх вихователів знаннями, уміннями й навичками здоров’язбереження, здоров’язбережувальної діяльності.</w:t>
      </w:r>
    </w:p>
    <w:p w:rsidR="00A65529" w:rsidRPr="004730EB" w:rsidRDefault="00A65529" w:rsidP="009D0AAB">
      <w:pPr>
        <w:spacing w:after="0" w:line="360" w:lineRule="auto"/>
        <w:ind w:firstLine="709"/>
        <w:jc w:val="both"/>
        <w:rPr>
          <w:rFonts w:ascii="Times New Roman" w:hAnsi="Times New Roman" w:cs="Times New Roman"/>
          <w:sz w:val="28"/>
          <w:szCs w:val="28"/>
        </w:rPr>
      </w:pPr>
      <w:bookmarkStart w:id="48" w:name="OLE_LINK114"/>
      <w:bookmarkStart w:id="49" w:name="OLE_LINK115"/>
      <w:bookmarkStart w:id="50" w:name="OLE_LINK116"/>
      <w:bookmarkEnd w:id="45"/>
      <w:bookmarkEnd w:id="46"/>
      <w:bookmarkEnd w:id="47"/>
      <w:r w:rsidRPr="004730EB">
        <w:rPr>
          <w:rFonts w:ascii="Times New Roman" w:eastAsia="Calibri" w:hAnsi="Times New Roman" w:cs="Times New Roman"/>
          <w:sz w:val="28"/>
          <w:szCs w:val="28"/>
        </w:rPr>
        <w:t xml:space="preserve">Щодо власне поняття </w:t>
      </w:r>
      <w:r w:rsidRPr="004730EB">
        <w:rPr>
          <w:rFonts w:ascii="Times New Roman" w:eastAsia="Calibri" w:hAnsi="Times New Roman" w:cs="Times New Roman"/>
          <w:i/>
          <w:sz w:val="28"/>
          <w:szCs w:val="28"/>
        </w:rPr>
        <w:t>«здоров’язбереження»</w:t>
      </w:r>
      <w:r w:rsidRPr="004730EB">
        <w:rPr>
          <w:rFonts w:ascii="Times New Roman" w:eastAsia="Calibri" w:hAnsi="Times New Roman" w:cs="Times New Roman"/>
          <w:sz w:val="28"/>
          <w:szCs w:val="28"/>
        </w:rPr>
        <w:t xml:space="preserve">, то воно у педагогічній теорії та практиці </w:t>
      </w:r>
      <w:r w:rsidRPr="009D0AAB">
        <w:rPr>
          <w:rFonts w:ascii="Times New Roman" w:hAnsi="Times New Roman" w:cs="Times New Roman"/>
          <w:sz w:val="28"/>
          <w:szCs w:val="28"/>
        </w:rPr>
        <w:t>розглядається</w:t>
      </w:r>
      <w:r w:rsidRPr="004730EB">
        <w:rPr>
          <w:rFonts w:ascii="Times New Roman" w:eastAsia="Calibri" w:hAnsi="Times New Roman" w:cs="Times New Roman"/>
          <w:sz w:val="28"/>
          <w:szCs w:val="28"/>
        </w:rPr>
        <w:t>: як процес, що сприяє досягненню здоров’я дітей у закладах освіти; як один із важливих засобів підвищення ефективності освіти, збереження і зміцнення здоров’я, спрямований на перетворення інтелектуальної й емоційної сфер особистості, підвищення ціннісного ставлення до власного здоров’я та здоров’я оточуючих (О. Глєбова) [</w:t>
      </w:r>
      <w:r w:rsidR="008D4F4A" w:rsidRPr="004730EB">
        <w:rPr>
          <w:rFonts w:ascii="Times New Roman" w:eastAsia="Calibri" w:hAnsi="Times New Roman" w:cs="Times New Roman"/>
          <w:sz w:val="28"/>
          <w:szCs w:val="28"/>
        </w:rPr>
        <w:t>11</w:t>
      </w:r>
      <w:r w:rsidRPr="004730EB">
        <w:rPr>
          <w:rFonts w:ascii="Times New Roman" w:eastAsia="Calibri" w:hAnsi="Times New Roman" w:cs="Times New Roman"/>
          <w:sz w:val="28"/>
          <w:szCs w:val="28"/>
        </w:rPr>
        <w:t>]; як процес, орієнтований на саморегуляцію особистості та надбання сенсу здорового способу життя (О. Кокоріна) [</w:t>
      </w:r>
      <w:r w:rsidR="00FD4F9F" w:rsidRPr="004730EB">
        <w:rPr>
          <w:rFonts w:ascii="Times New Roman" w:eastAsia="Calibri" w:hAnsi="Times New Roman" w:cs="Times New Roman"/>
          <w:sz w:val="28"/>
          <w:szCs w:val="28"/>
        </w:rPr>
        <w:t>23</w:t>
      </w:r>
      <w:r w:rsidRPr="004730EB">
        <w:rPr>
          <w:rFonts w:ascii="Times New Roman" w:eastAsia="Calibri" w:hAnsi="Times New Roman" w:cs="Times New Roman"/>
          <w:sz w:val="28"/>
          <w:szCs w:val="28"/>
        </w:rPr>
        <w:t xml:space="preserve">]; як процес навчання й виховання, що прямо чи опосередковано не шкодить здоров’ю дітей, створює безпечні й комфортні умови для них, забезпечує освітню траєкторію дитини, запобігання стресів, </w:t>
      </w:r>
      <w:r w:rsidRPr="004730EB">
        <w:rPr>
          <w:rFonts w:ascii="Times New Roman" w:hAnsi="Times New Roman" w:cs="Times New Roman"/>
          <w:sz w:val="28"/>
          <w:szCs w:val="28"/>
        </w:rPr>
        <w:t>перевантаження</w:t>
      </w:r>
      <w:r w:rsidRPr="004730EB">
        <w:rPr>
          <w:rFonts w:ascii="Times New Roman" w:eastAsia="Calibri" w:hAnsi="Times New Roman" w:cs="Times New Roman"/>
          <w:sz w:val="28"/>
          <w:szCs w:val="28"/>
        </w:rPr>
        <w:t>, тим самим, сприяючи збереженню й зміцненню здоров’я (О. Іонова, Ю. Лук’янова) [</w:t>
      </w:r>
      <w:r w:rsidR="00FD4F9F" w:rsidRPr="004730EB">
        <w:rPr>
          <w:rFonts w:ascii="Times New Roman" w:eastAsia="Calibri" w:hAnsi="Times New Roman" w:cs="Times New Roman"/>
          <w:sz w:val="28"/>
          <w:szCs w:val="28"/>
        </w:rPr>
        <w:t>26</w:t>
      </w:r>
      <w:r w:rsidRPr="004730EB">
        <w:rPr>
          <w:rFonts w:ascii="Times New Roman" w:eastAsia="Calibri" w:hAnsi="Times New Roman" w:cs="Times New Roman"/>
          <w:sz w:val="28"/>
          <w:szCs w:val="28"/>
        </w:rPr>
        <w:t>]; як процес розв’язання освітніх завдань з урахуванням стану здоров’я учасників навчального процесу з метою його збережен</w:t>
      </w:r>
      <w:r w:rsidR="008D4F4A" w:rsidRPr="004730EB">
        <w:rPr>
          <w:rFonts w:ascii="Times New Roman" w:eastAsia="Calibri" w:hAnsi="Times New Roman" w:cs="Times New Roman"/>
          <w:sz w:val="28"/>
          <w:szCs w:val="28"/>
        </w:rPr>
        <w:t>ня й, по можливості, зміцнення [</w:t>
      </w:r>
      <w:r w:rsidR="00FD4F9F" w:rsidRPr="004730EB">
        <w:rPr>
          <w:rFonts w:ascii="Times New Roman" w:eastAsia="Calibri" w:hAnsi="Times New Roman" w:cs="Times New Roman"/>
          <w:sz w:val="28"/>
          <w:szCs w:val="28"/>
        </w:rPr>
        <w:t>26</w:t>
      </w:r>
      <w:r w:rsidR="008D4F4A" w:rsidRPr="004730EB">
        <w:rPr>
          <w:rFonts w:ascii="Times New Roman" w:eastAsia="Calibri" w:hAnsi="Times New Roman" w:cs="Times New Roman"/>
          <w:sz w:val="28"/>
          <w:szCs w:val="28"/>
        </w:rPr>
        <w:t>,</w:t>
      </w:r>
      <w:r w:rsidR="00A212F7" w:rsidRPr="004730EB">
        <w:rPr>
          <w:rFonts w:ascii="Times New Roman" w:eastAsia="Calibri" w:hAnsi="Times New Roman" w:cs="Times New Roman"/>
          <w:sz w:val="28"/>
          <w:szCs w:val="28"/>
        </w:rPr>
        <w:t xml:space="preserve"> </w:t>
      </w:r>
      <w:r w:rsidR="008D4F4A" w:rsidRPr="004730EB">
        <w:rPr>
          <w:rFonts w:ascii="Times New Roman" w:eastAsia="Calibri" w:hAnsi="Times New Roman" w:cs="Times New Roman"/>
          <w:sz w:val="28"/>
          <w:szCs w:val="28"/>
        </w:rPr>
        <w:t>с. 40]</w:t>
      </w:r>
      <w:r w:rsidRPr="004730EB">
        <w:rPr>
          <w:rFonts w:ascii="Times New Roman" w:eastAsia="Calibri" w:hAnsi="Times New Roman" w:cs="Times New Roman"/>
          <w:sz w:val="28"/>
          <w:szCs w:val="28"/>
        </w:rPr>
        <w:t>.</w:t>
      </w:r>
    </w:p>
    <w:p w:rsidR="00A65529" w:rsidRPr="004730EB" w:rsidRDefault="00A65529" w:rsidP="009D0AAB">
      <w:pPr>
        <w:spacing w:after="0" w:line="360" w:lineRule="auto"/>
        <w:ind w:firstLine="709"/>
        <w:jc w:val="both"/>
        <w:rPr>
          <w:rFonts w:ascii="Times New Roman" w:hAnsi="Times New Roman" w:cs="Times New Roman"/>
          <w:sz w:val="28"/>
          <w:szCs w:val="28"/>
        </w:rPr>
      </w:pPr>
      <w:r w:rsidRPr="004730EB">
        <w:rPr>
          <w:rFonts w:ascii="Times New Roman" w:eastAsia="Calibri" w:hAnsi="Times New Roman" w:cs="Times New Roman"/>
          <w:sz w:val="28"/>
          <w:szCs w:val="28"/>
        </w:rPr>
        <w:t>У контексті дослідження вважаємо конструктивною думку</w:t>
      </w:r>
      <w:r w:rsidR="001E2203" w:rsidRPr="004730EB">
        <w:rPr>
          <w:rFonts w:ascii="Times New Roman" w:eastAsia="Calibri" w:hAnsi="Times New Roman" w:cs="Times New Roman"/>
          <w:sz w:val="28"/>
          <w:szCs w:val="28"/>
        </w:rPr>
        <w:t xml:space="preserve"> В.Єфімової, яка, с</w:t>
      </w:r>
      <w:r w:rsidR="00CF3F9B" w:rsidRPr="004730EB">
        <w:rPr>
          <w:rFonts w:ascii="Times New Roman" w:eastAsia="Calibri" w:hAnsi="Times New Roman" w:cs="Times New Roman"/>
          <w:sz w:val="28"/>
          <w:szCs w:val="28"/>
        </w:rPr>
        <w:t>п</w:t>
      </w:r>
      <w:r w:rsidRPr="004730EB">
        <w:rPr>
          <w:rFonts w:ascii="Times New Roman" w:eastAsia="Calibri" w:hAnsi="Times New Roman" w:cs="Times New Roman"/>
          <w:sz w:val="28"/>
          <w:szCs w:val="28"/>
        </w:rPr>
        <w:t xml:space="preserve">ираючись на традиційне визначення поняття «здоров’я», запропоноване ВООЗ, у </w:t>
      </w:r>
      <w:r w:rsidRPr="009D0AAB">
        <w:rPr>
          <w:rFonts w:ascii="Times New Roman" w:hAnsi="Times New Roman" w:cs="Times New Roman"/>
          <w:sz w:val="28"/>
          <w:szCs w:val="28"/>
        </w:rPr>
        <w:t>докторському</w:t>
      </w:r>
      <w:r w:rsidRPr="004730EB">
        <w:rPr>
          <w:rFonts w:ascii="Times New Roman" w:eastAsia="Calibri" w:hAnsi="Times New Roman" w:cs="Times New Roman"/>
          <w:sz w:val="28"/>
          <w:szCs w:val="28"/>
        </w:rPr>
        <w:t xml:space="preserve"> дослідженні визначає </w:t>
      </w:r>
      <w:r w:rsidRPr="004730EB">
        <w:rPr>
          <w:rFonts w:ascii="Times New Roman" w:eastAsia="Calibri" w:hAnsi="Times New Roman" w:cs="Times New Roman"/>
          <w:i/>
          <w:sz w:val="28"/>
          <w:szCs w:val="28"/>
        </w:rPr>
        <w:t>«здоров’язбереження»</w:t>
      </w:r>
      <w:r w:rsidRPr="004730EB">
        <w:rPr>
          <w:rFonts w:ascii="Times New Roman" w:eastAsia="Calibri" w:hAnsi="Times New Roman" w:cs="Times New Roman"/>
          <w:sz w:val="28"/>
          <w:szCs w:val="28"/>
        </w:rPr>
        <w:t xml:space="preserve"> як педагогічний </w:t>
      </w:r>
      <w:r w:rsidRPr="004730EB">
        <w:rPr>
          <w:rFonts w:ascii="Times New Roman" w:hAnsi="Times New Roman" w:cs="Times New Roman"/>
          <w:sz w:val="28"/>
          <w:szCs w:val="28"/>
        </w:rPr>
        <w:t>феномен</w:t>
      </w:r>
      <w:r w:rsidRPr="004730EB">
        <w:rPr>
          <w:rFonts w:ascii="Times New Roman" w:eastAsia="Calibri" w:hAnsi="Times New Roman" w:cs="Times New Roman"/>
          <w:sz w:val="28"/>
          <w:szCs w:val="28"/>
        </w:rPr>
        <w:t>, що характеризує системну спрямованість зусиль суб’єктів освітнього процесу на забезпечення фізичного, духовного, психічного й с</w:t>
      </w:r>
      <w:r w:rsidR="00FD4F9F" w:rsidRPr="004730EB">
        <w:rPr>
          <w:rFonts w:ascii="Times New Roman" w:eastAsia="Calibri" w:hAnsi="Times New Roman" w:cs="Times New Roman"/>
          <w:sz w:val="28"/>
          <w:szCs w:val="28"/>
        </w:rPr>
        <w:t>оціального благополуччя дитини</w:t>
      </w:r>
      <w:r w:rsidRPr="004730EB">
        <w:rPr>
          <w:rFonts w:ascii="Times New Roman" w:eastAsia="Calibri" w:hAnsi="Times New Roman" w:cs="Times New Roman"/>
          <w:sz w:val="28"/>
          <w:szCs w:val="28"/>
        </w:rPr>
        <w:t>.</w:t>
      </w:r>
    </w:p>
    <w:bookmarkEnd w:id="48"/>
    <w:bookmarkEnd w:id="49"/>
    <w:bookmarkEnd w:id="50"/>
    <w:p w:rsidR="00A65529" w:rsidRPr="009D0AAB" w:rsidRDefault="00A65529" w:rsidP="009D0AAB">
      <w:pPr>
        <w:spacing w:after="0" w:line="360" w:lineRule="auto"/>
        <w:ind w:firstLine="709"/>
        <w:jc w:val="both"/>
        <w:rPr>
          <w:rFonts w:ascii="Times New Roman" w:hAnsi="Times New Roman" w:cs="Times New Roman"/>
          <w:sz w:val="28"/>
          <w:szCs w:val="28"/>
        </w:rPr>
      </w:pPr>
      <w:r w:rsidRPr="004730EB">
        <w:rPr>
          <w:rFonts w:ascii="Times New Roman" w:eastAsia="Calibri" w:hAnsi="Times New Roman" w:cs="Times New Roman"/>
          <w:sz w:val="28"/>
          <w:szCs w:val="28"/>
        </w:rPr>
        <w:t xml:space="preserve">Аналіз </w:t>
      </w:r>
      <w:r w:rsidRPr="004730EB">
        <w:rPr>
          <w:rFonts w:ascii="Times New Roman" w:hAnsi="Times New Roman" w:cs="Times New Roman"/>
          <w:sz w:val="28"/>
          <w:szCs w:val="28"/>
        </w:rPr>
        <w:t>наукового</w:t>
      </w:r>
      <w:r w:rsidRPr="004730EB">
        <w:rPr>
          <w:rFonts w:ascii="Times New Roman" w:eastAsia="Calibri" w:hAnsi="Times New Roman" w:cs="Times New Roman"/>
          <w:sz w:val="28"/>
          <w:szCs w:val="28"/>
        </w:rPr>
        <w:t xml:space="preserve"> фонду [</w:t>
      </w:r>
      <w:r w:rsidR="00A212F7" w:rsidRPr="004730EB">
        <w:rPr>
          <w:rFonts w:ascii="Times New Roman" w:eastAsia="Calibri" w:hAnsi="Times New Roman" w:cs="Times New Roman"/>
          <w:sz w:val="28"/>
          <w:szCs w:val="28"/>
        </w:rPr>
        <w:t xml:space="preserve">16; 23; 26; 30; </w:t>
      </w:r>
      <w:r w:rsidR="00FD4F9F" w:rsidRPr="004730EB">
        <w:rPr>
          <w:rFonts w:ascii="Times New Roman" w:eastAsia="Calibri" w:hAnsi="Times New Roman" w:cs="Times New Roman"/>
          <w:sz w:val="28"/>
          <w:szCs w:val="28"/>
        </w:rPr>
        <w:t>31; 32</w:t>
      </w:r>
      <w:r w:rsidRPr="004730EB">
        <w:rPr>
          <w:rFonts w:ascii="Times New Roman" w:eastAsia="Calibri" w:hAnsi="Times New Roman" w:cs="Times New Roman"/>
          <w:sz w:val="28"/>
          <w:szCs w:val="28"/>
        </w:rPr>
        <w:t xml:space="preserve">] засвідчує грунтовність вивчення проблеми здоров’я, здоров’язбереження і, водночас, відсутність чіткого визначення </w:t>
      </w:r>
      <w:r w:rsidRPr="009D0AAB">
        <w:rPr>
          <w:rFonts w:ascii="Times New Roman" w:hAnsi="Times New Roman" w:cs="Times New Roman"/>
          <w:sz w:val="28"/>
          <w:szCs w:val="28"/>
        </w:rPr>
        <w:t xml:space="preserve">дефініції «здоров’язбереження», що, на нашу думку, презентує сутнісну характеристику цілісного педагогічного процесу, орієнтованого на здоров’я усіх його суб’єктів. </w:t>
      </w:r>
    </w:p>
    <w:p w:rsidR="00A65529" w:rsidRPr="004730EB" w:rsidRDefault="00A65529" w:rsidP="009D0AAB">
      <w:pPr>
        <w:spacing w:after="0" w:line="360" w:lineRule="auto"/>
        <w:ind w:firstLine="709"/>
        <w:jc w:val="both"/>
        <w:rPr>
          <w:rFonts w:ascii="Times New Roman" w:eastAsia="Calibri" w:hAnsi="Times New Roman" w:cs="Times New Roman"/>
          <w:sz w:val="28"/>
          <w:szCs w:val="28"/>
        </w:rPr>
      </w:pPr>
      <w:r w:rsidRPr="009D0AAB">
        <w:rPr>
          <w:rFonts w:ascii="Times New Roman" w:hAnsi="Times New Roman" w:cs="Times New Roman"/>
          <w:sz w:val="28"/>
          <w:szCs w:val="28"/>
        </w:rPr>
        <w:lastRenderedPageBreak/>
        <w:t>Наголошуємо, що в наукових дослідженнях [</w:t>
      </w:r>
      <w:r w:rsidR="008D4F4A" w:rsidRPr="009D0AAB">
        <w:rPr>
          <w:rFonts w:ascii="Times New Roman" w:hAnsi="Times New Roman" w:cs="Times New Roman"/>
          <w:sz w:val="28"/>
          <w:szCs w:val="28"/>
        </w:rPr>
        <w:t xml:space="preserve">1; </w:t>
      </w:r>
      <w:r w:rsidR="00FD4F9F" w:rsidRPr="009D0AAB">
        <w:rPr>
          <w:rFonts w:ascii="Times New Roman" w:hAnsi="Times New Roman" w:cs="Times New Roman"/>
          <w:sz w:val="28"/>
          <w:szCs w:val="28"/>
        </w:rPr>
        <w:t>4; 5; 13; 16; 17</w:t>
      </w:r>
      <w:r w:rsidR="008D4F4A" w:rsidRPr="009D0AAB">
        <w:rPr>
          <w:rFonts w:ascii="Times New Roman" w:hAnsi="Times New Roman" w:cs="Times New Roman"/>
          <w:sz w:val="28"/>
          <w:szCs w:val="28"/>
        </w:rPr>
        <w:t>;</w:t>
      </w:r>
      <w:r w:rsidR="00FD4F9F" w:rsidRPr="009D0AAB">
        <w:rPr>
          <w:rFonts w:ascii="Times New Roman" w:hAnsi="Times New Roman" w:cs="Times New Roman"/>
          <w:sz w:val="28"/>
          <w:szCs w:val="28"/>
        </w:rPr>
        <w:t xml:space="preserve"> 38</w:t>
      </w:r>
      <w:r w:rsidR="008D4F4A" w:rsidRPr="009D0AAB">
        <w:rPr>
          <w:rFonts w:ascii="Times New Roman" w:hAnsi="Times New Roman" w:cs="Times New Roman"/>
          <w:sz w:val="28"/>
          <w:szCs w:val="28"/>
        </w:rPr>
        <w:t>;</w:t>
      </w:r>
      <w:r w:rsidR="00FD4F9F" w:rsidRPr="009D0AAB">
        <w:rPr>
          <w:rFonts w:ascii="Times New Roman" w:hAnsi="Times New Roman" w:cs="Times New Roman"/>
          <w:sz w:val="28"/>
          <w:szCs w:val="28"/>
        </w:rPr>
        <w:t xml:space="preserve"> 39</w:t>
      </w:r>
      <w:r w:rsidRPr="009D0AAB">
        <w:rPr>
          <w:rFonts w:ascii="Times New Roman" w:hAnsi="Times New Roman" w:cs="Times New Roman"/>
          <w:sz w:val="28"/>
          <w:szCs w:val="28"/>
        </w:rPr>
        <w:t xml:space="preserve">] «здоров’я» розглядається як складний багатовимірний феномен, що включає якісно різні </w:t>
      </w:r>
      <w:r w:rsidRPr="004730EB">
        <w:rPr>
          <w:rFonts w:ascii="Times New Roman" w:hAnsi="Times New Roman" w:cs="Times New Roman"/>
          <w:sz w:val="28"/>
          <w:szCs w:val="28"/>
        </w:rPr>
        <w:t>компоненти</w:t>
      </w:r>
      <w:r w:rsidRPr="004730EB">
        <w:rPr>
          <w:rFonts w:ascii="Times New Roman" w:eastAsia="Calibri" w:hAnsi="Times New Roman" w:cs="Times New Roman"/>
          <w:sz w:val="28"/>
          <w:szCs w:val="28"/>
        </w:rPr>
        <w:t xml:space="preserve"> і відображає фундаментальні аспекти людського буття – фізичного, духовного, соціального.</w:t>
      </w:r>
    </w:p>
    <w:p w:rsidR="00A65529" w:rsidRPr="009D0AAB" w:rsidRDefault="00A65529" w:rsidP="009D0AAB">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Відтак, грунтуючись на єдності духовного, фізичного й соціального здоров’я, вважаємо, що домінантним є занурення дитини в особливо організований життєвий простір, що формує навички здорової поведінки, здатної забезпечити комфортність її перебування в дошкільному навчальному закладі, сім’ї, у дворі тощо, а також розвиток діяльності, спрямованої на формування і реалізацію потреби в руховій активності, що закладена природою. Такою специфічною формою взаємоузгодженої  діяльності суб’єктів, які перебувають та взаємодіють у просторі   здоро</w:t>
      </w:r>
      <w:r w:rsidR="00DD49F5" w:rsidRPr="004730EB">
        <w:rPr>
          <w:rFonts w:ascii="Times New Roman" w:hAnsi="Times New Roman" w:cs="Times New Roman"/>
          <w:sz w:val="28"/>
          <w:szCs w:val="28"/>
        </w:rPr>
        <w:t xml:space="preserve">в’язбережувального середовища є, на нашу думку, </w:t>
      </w:r>
      <w:r w:rsidRPr="009D0AAB">
        <w:rPr>
          <w:rFonts w:ascii="Times New Roman" w:hAnsi="Times New Roman" w:cs="Times New Roman"/>
          <w:sz w:val="28"/>
          <w:szCs w:val="28"/>
        </w:rPr>
        <w:t>здоров’язбережувальна діяльність.</w:t>
      </w:r>
    </w:p>
    <w:p w:rsidR="00A65529" w:rsidRPr="004730EB" w:rsidRDefault="00A65529" w:rsidP="009D0AAB">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Н. Бєлікова трактує </w:t>
      </w:r>
      <w:r w:rsidRPr="009D0AAB">
        <w:rPr>
          <w:rFonts w:ascii="Times New Roman" w:hAnsi="Times New Roman" w:cs="Times New Roman"/>
          <w:sz w:val="28"/>
          <w:szCs w:val="28"/>
        </w:rPr>
        <w:t>здоров’язбережувальну діяльність</w:t>
      </w:r>
      <w:r w:rsidRPr="004730EB">
        <w:rPr>
          <w:rFonts w:ascii="Times New Roman" w:hAnsi="Times New Roman" w:cs="Times New Roman"/>
          <w:sz w:val="28"/>
          <w:szCs w:val="28"/>
        </w:rPr>
        <w:t xml:space="preserve"> як специфічну форму людської активності, яка спрямована на формування здорового способу життя і забезпечує повне біосоціальне функціонування індивіда, його фізичну й інтелектуальну працездатність, достатню адаптацію до природних впливів і мінливості зовнішнього середовища [</w:t>
      </w:r>
      <w:r w:rsidR="00910D37" w:rsidRPr="004730EB">
        <w:rPr>
          <w:rFonts w:ascii="Times New Roman" w:hAnsi="Times New Roman" w:cs="Times New Roman"/>
          <w:sz w:val="28"/>
          <w:szCs w:val="28"/>
        </w:rPr>
        <w:t>2</w:t>
      </w:r>
      <w:r w:rsidRPr="004730EB">
        <w:rPr>
          <w:rFonts w:ascii="Times New Roman" w:hAnsi="Times New Roman" w:cs="Times New Roman"/>
          <w:sz w:val="28"/>
          <w:szCs w:val="28"/>
        </w:rPr>
        <w:t>, с. 11]. У ході дослідження вченою з’ясовано, що здоров’язбережувальна діяльність охоплює спеціально організовані фізкультурно-оздоровчі, освітні, реабілітаційно-профілактичні, санітарно-гігієнічні та рекреаційні заходи для повноцінно здорового життя людини на всіх етапах її вікового розвитку.</w:t>
      </w:r>
    </w:p>
    <w:p w:rsidR="00A65529" w:rsidRPr="004730EB" w:rsidRDefault="00A65529" w:rsidP="009D0AAB">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Б. Долинський зауважує, що </w:t>
      </w:r>
      <w:r w:rsidRPr="004730EB">
        <w:rPr>
          <w:rFonts w:ascii="Times New Roman" w:hAnsi="Times New Roman" w:cs="Times New Roman"/>
          <w:i/>
          <w:sz w:val="28"/>
          <w:szCs w:val="28"/>
        </w:rPr>
        <w:t>здоров’язбережувальна діяльність</w:t>
      </w:r>
      <w:r w:rsidRPr="004730EB">
        <w:rPr>
          <w:rFonts w:ascii="Times New Roman" w:hAnsi="Times New Roman" w:cs="Times New Roman"/>
          <w:sz w:val="28"/>
          <w:szCs w:val="28"/>
        </w:rPr>
        <w:t xml:space="preserve"> – це складне, багатофункціональне соціальне явище, що передбачає впровадження здоров’язбережувальних методик шляхом застосування відповідних методів і засобів організації навчально-виховного процесу, які не зашкоджують здоров’ю дітей і спрямовані на формування здоров’язбережувальних навичок і вмінь, що сприяють збереженню фізичного, психічного, соціального, морально-духовного здоров’я учасник</w:t>
      </w:r>
      <w:r w:rsidR="00910D37" w:rsidRPr="004730EB">
        <w:rPr>
          <w:rFonts w:ascii="Times New Roman" w:hAnsi="Times New Roman" w:cs="Times New Roman"/>
          <w:sz w:val="28"/>
          <w:szCs w:val="28"/>
        </w:rPr>
        <w:t>ів навчально-виховного процесу</w:t>
      </w:r>
      <w:r w:rsidRPr="004730EB">
        <w:rPr>
          <w:rFonts w:ascii="Times New Roman" w:hAnsi="Times New Roman" w:cs="Times New Roman"/>
          <w:sz w:val="28"/>
          <w:szCs w:val="28"/>
        </w:rPr>
        <w:t xml:space="preserve"> [</w:t>
      </w:r>
      <w:r w:rsidR="00FD4F9F" w:rsidRPr="004730EB">
        <w:rPr>
          <w:rFonts w:ascii="Times New Roman" w:hAnsi="Times New Roman" w:cs="Times New Roman"/>
          <w:sz w:val="28"/>
          <w:szCs w:val="28"/>
        </w:rPr>
        <w:t>16</w:t>
      </w:r>
      <w:r w:rsidR="00910D37" w:rsidRPr="004730EB">
        <w:rPr>
          <w:rFonts w:ascii="Times New Roman" w:hAnsi="Times New Roman" w:cs="Times New Roman"/>
          <w:sz w:val="28"/>
          <w:szCs w:val="28"/>
        </w:rPr>
        <w:t xml:space="preserve">, </w:t>
      </w:r>
      <w:r w:rsidRPr="004730EB">
        <w:rPr>
          <w:rFonts w:ascii="Times New Roman" w:hAnsi="Times New Roman" w:cs="Times New Roman"/>
          <w:sz w:val="28"/>
          <w:szCs w:val="28"/>
          <w:lang w:val="en-US"/>
        </w:rPr>
        <w:t>c</w:t>
      </w:r>
      <w:r w:rsidR="006A469E" w:rsidRPr="004730EB">
        <w:rPr>
          <w:rFonts w:ascii="Times New Roman" w:hAnsi="Times New Roman" w:cs="Times New Roman"/>
          <w:sz w:val="28"/>
          <w:szCs w:val="28"/>
        </w:rPr>
        <w:t>.</w:t>
      </w:r>
      <w:r w:rsidRPr="004730EB">
        <w:rPr>
          <w:rFonts w:ascii="Times New Roman" w:hAnsi="Times New Roman" w:cs="Times New Roman"/>
          <w:sz w:val="28"/>
          <w:szCs w:val="28"/>
        </w:rPr>
        <w:t xml:space="preserve"> 17].</w:t>
      </w:r>
    </w:p>
    <w:p w:rsidR="00A65529" w:rsidRPr="009D0AAB" w:rsidRDefault="00A65529" w:rsidP="009D0AAB">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Крізь призму вище викладеного</w:t>
      </w:r>
      <w:r w:rsidRPr="009D0AAB">
        <w:rPr>
          <w:rFonts w:ascii="Times New Roman" w:hAnsi="Times New Roman" w:cs="Times New Roman"/>
          <w:sz w:val="28"/>
          <w:szCs w:val="28"/>
        </w:rPr>
        <w:t xml:space="preserve"> здоров’язбережувальна діяльність</w:t>
      </w:r>
      <w:r w:rsidRPr="004730EB">
        <w:rPr>
          <w:rFonts w:ascii="Times New Roman" w:hAnsi="Times New Roman" w:cs="Times New Roman"/>
          <w:sz w:val="28"/>
          <w:szCs w:val="28"/>
        </w:rPr>
        <w:t xml:space="preserve"> розглядається нами як </w:t>
      </w:r>
      <w:r w:rsidR="006E24B2" w:rsidRPr="004730EB">
        <w:rPr>
          <w:rFonts w:ascii="Times New Roman" w:hAnsi="Times New Roman" w:cs="Times New Roman"/>
          <w:sz w:val="28"/>
          <w:szCs w:val="28"/>
        </w:rPr>
        <w:t xml:space="preserve">процес </w:t>
      </w:r>
      <w:r w:rsidRPr="004730EB">
        <w:rPr>
          <w:rFonts w:ascii="Times New Roman" w:hAnsi="Times New Roman" w:cs="Times New Roman"/>
          <w:sz w:val="28"/>
          <w:szCs w:val="28"/>
        </w:rPr>
        <w:t xml:space="preserve">оптимізації  соціального, психічного та фізичного </w:t>
      </w:r>
      <w:r w:rsidRPr="004730EB">
        <w:rPr>
          <w:rFonts w:ascii="Times New Roman" w:hAnsi="Times New Roman" w:cs="Times New Roman"/>
          <w:sz w:val="28"/>
          <w:szCs w:val="28"/>
        </w:rPr>
        <w:lastRenderedPageBreak/>
        <w:t>здоров’я дітей дошкільного віку за допомогою практичних засобів здоров’язбереження (підбір та використання здоров’язбережувальних технологій, методів та форм здоров’язбереження у навчально-виховному процесі дошкільного закладу</w:t>
      </w:r>
      <w:r w:rsidR="00DD0281" w:rsidRPr="004730EB">
        <w:rPr>
          <w:rFonts w:ascii="Times New Roman" w:hAnsi="Times New Roman" w:cs="Times New Roman"/>
          <w:sz w:val="28"/>
          <w:szCs w:val="28"/>
        </w:rPr>
        <w:t>, насичення різних видів діяльності дитини здоров’язбереж</w:t>
      </w:r>
      <w:r w:rsidR="00252FF1" w:rsidRPr="004730EB">
        <w:rPr>
          <w:rFonts w:ascii="Times New Roman" w:hAnsi="Times New Roman" w:cs="Times New Roman"/>
          <w:sz w:val="28"/>
          <w:szCs w:val="28"/>
        </w:rPr>
        <w:t>увальним змістом</w:t>
      </w:r>
      <w:r w:rsidRPr="004730EB">
        <w:rPr>
          <w:rFonts w:ascii="Times New Roman" w:hAnsi="Times New Roman" w:cs="Times New Roman"/>
          <w:sz w:val="28"/>
          <w:szCs w:val="28"/>
        </w:rPr>
        <w:t>).</w:t>
      </w:r>
    </w:p>
    <w:p w:rsidR="00A65529" w:rsidRPr="004730EB" w:rsidRDefault="00A65529" w:rsidP="009D0AAB">
      <w:pPr>
        <w:spacing w:after="0" w:line="360" w:lineRule="auto"/>
        <w:ind w:firstLine="709"/>
        <w:jc w:val="both"/>
        <w:rPr>
          <w:rFonts w:ascii="Times New Roman" w:eastAsia="Calibri" w:hAnsi="Times New Roman" w:cs="Times New Roman"/>
          <w:sz w:val="28"/>
          <w:szCs w:val="28"/>
        </w:rPr>
      </w:pPr>
      <w:r w:rsidRPr="009D0AAB">
        <w:rPr>
          <w:rFonts w:ascii="Times New Roman" w:hAnsi="Times New Roman" w:cs="Times New Roman"/>
          <w:sz w:val="28"/>
          <w:szCs w:val="28"/>
        </w:rPr>
        <w:t xml:space="preserve">Отже, аналіз ключових категорій в руслі проблеми здоров’язбереження засвідчує, що </w:t>
      </w:r>
      <w:r w:rsidRPr="004730EB">
        <w:rPr>
          <w:rFonts w:ascii="Times New Roman" w:hAnsi="Times New Roman" w:cs="Times New Roman"/>
          <w:sz w:val="28"/>
          <w:szCs w:val="28"/>
        </w:rPr>
        <w:t>поняття</w:t>
      </w:r>
      <w:r w:rsidRPr="009D0AAB">
        <w:rPr>
          <w:rFonts w:ascii="Times New Roman" w:hAnsi="Times New Roman" w:cs="Times New Roman"/>
          <w:sz w:val="28"/>
          <w:szCs w:val="28"/>
        </w:rPr>
        <w:t xml:space="preserve"> «здоров’я» є смислоутворюючим ядром інших, котрі акумулюють у своєму змісті дії, оцінки, діяльність, способи організації діяльності, спрямовані</w:t>
      </w:r>
      <w:r w:rsidRPr="004730EB">
        <w:rPr>
          <w:rFonts w:ascii="Times New Roman" w:eastAsia="Calibri" w:hAnsi="Times New Roman" w:cs="Times New Roman"/>
          <w:sz w:val="28"/>
          <w:szCs w:val="28"/>
        </w:rPr>
        <w:t xml:space="preserve"> на формування розуміння сутності «здоров’я» як беззаперечної цінності людини і суспільства, збереження якого актуалізується проблемою виживання людства загалом.</w:t>
      </w:r>
    </w:p>
    <w:p w:rsidR="006808D2" w:rsidRPr="004730EB" w:rsidRDefault="006808D2" w:rsidP="00491FE8">
      <w:pPr>
        <w:spacing w:after="0" w:line="360" w:lineRule="auto"/>
        <w:ind w:firstLine="709"/>
        <w:jc w:val="center"/>
        <w:rPr>
          <w:rFonts w:ascii="Times New Roman" w:eastAsia="Calibri" w:hAnsi="Times New Roman" w:cs="Times New Roman"/>
          <w:sz w:val="28"/>
          <w:szCs w:val="28"/>
        </w:rPr>
      </w:pPr>
      <w:bookmarkStart w:id="51" w:name="OLE_LINK128"/>
      <w:bookmarkStart w:id="52" w:name="OLE_LINK129"/>
      <w:bookmarkStart w:id="53" w:name="OLE_LINK130"/>
      <w:r w:rsidRPr="004730EB">
        <w:rPr>
          <w:rFonts w:ascii="Times New Roman" w:eastAsia="Calibri" w:hAnsi="Times New Roman" w:cs="Times New Roman"/>
          <w:b/>
          <w:i/>
          <w:sz w:val="28"/>
          <w:szCs w:val="28"/>
        </w:rPr>
        <w:t>Література</w:t>
      </w:r>
    </w:p>
    <w:bookmarkEnd w:id="51"/>
    <w:bookmarkEnd w:id="52"/>
    <w:bookmarkEnd w:id="53"/>
    <w:p w:rsidR="000444B3" w:rsidRPr="004730EB" w:rsidRDefault="000444B3" w:rsidP="00491FE8">
      <w:pPr>
        <w:pStyle w:val="a5"/>
        <w:numPr>
          <w:ilvl w:val="0"/>
          <w:numId w:val="4"/>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color w:val="000000" w:themeColor="text1"/>
          <w:sz w:val="28"/>
          <w:szCs w:val="28"/>
          <w:shd w:val="clear" w:color="auto" w:fill="FFFFFF"/>
        </w:rPr>
        <w:t>Апанасенко Г.Л., Попова О.А. Валеологія як наука / Г. Л. Апанасенко, О. А. Попова \\ Валеологія, 1996; № 6</w:t>
      </w:r>
    </w:p>
    <w:p w:rsidR="000444B3" w:rsidRPr="004730EB" w:rsidRDefault="000B7D1E"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hyperlink r:id="rId7" w:tooltip="Пошук за автором" w:history="1">
        <w:r w:rsidR="00910D37" w:rsidRPr="004730EB">
          <w:rPr>
            <w:rFonts w:ascii="Times New Roman" w:eastAsia="Times New Roman" w:hAnsi="Times New Roman" w:cs="Times New Roman"/>
            <w:bCs/>
            <w:sz w:val="28"/>
            <w:szCs w:val="28"/>
            <w:lang w:eastAsia="uk-UA"/>
          </w:rPr>
          <w:t>Бєлікова</w:t>
        </w:r>
        <w:r w:rsidR="00910D37" w:rsidRPr="004730EB">
          <w:rPr>
            <w:rFonts w:ascii="Times New Roman" w:eastAsia="Times New Roman" w:hAnsi="Times New Roman" w:cs="Times New Roman"/>
            <w:sz w:val="28"/>
            <w:szCs w:val="28"/>
            <w:lang w:eastAsia="uk-UA"/>
          </w:rPr>
          <w:t> Н. О.</w:t>
        </w:r>
      </w:hyperlink>
      <w:r w:rsidR="00910D37" w:rsidRPr="004730EB">
        <w:rPr>
          <w:rFonts w:ascii="Times New Roman" w:eastAsia="Times New Roman" w:hAnsi="Times New Roman" w:cs="Times New Roman"/>
          <w:sz w:val="28"/>
          <w:szCs w:val="28"/>
          <w:lang w:eastAsia="uk-UA"/>
        </w:rPr>
        <w:t> </w:t>
      </w:r>
      <w:r w:rsidR="00910D37" w:rsidRPr="004730EB">
        <w:rPr>
          <w:rFonts w:ascii="Times New Roman" w:eastAsia="Times New Roman" w:hAnsi="Times New Roman" w:cs="Times New Roman"/>
          <w:bCs/>
          <w:sz w:val="28"/>
          <w:szCs w:val="28"/>
          <w:lang w:eastAsia="uk-UA"/>
        </w:rPr>
        <w:t>Теоретичні і методичні засади підготовки майбутніх фахівців з фізичної реабілітації до здоров'язбережувальної діяльності</w:t>
      </w:r>
      <w:r w:rsidR="00910D37" w:rsidRPr="004730EB">
        <w:rPr>
          <w:rFonts w:ascii="Times New Roman" w:eastAsia="Times New Roman" w:hAnsi="Times New Roman" w:cs="Times New Roman"/>
          <w:sz w:val="28"/>
          <w:szCs w:val="28"/>
          <w:lang w:eastAsia="uk-UA"/>
        </w:rPr>
        <w:t> : автореф. дис. ... д-ра пед. наук : 13.00.04 / Н. О. </w:t>
      </w:r>
      <w:r w:rsidR="00910D37" w:rsidRPr="004730EB">
        <w:rPr>
          <w:rFonts w:ascii="Times New Roman" w:eastAsia="Times New Roman" w:hAnsi="Times New Roman" w:cs="Times New Roman"/>
          <w:bCs/>
          <w:sz w:val="28"/>
          <w:szCs w:val="28"/>
          <w:lang w:eastAsia="uk-UA"/>
        </w:rPr>
        <w:t>Бєлікова</w:t>
      </w:r>
      <w:r w:rsidR="00910D37" w:rsidRPr="004730EB">
        <w:rPr>
          <w:rFonts w:ascii="Times New Roman" w:eastAsia="Times New Roman" w:hAnsi="Times New Roman" w:cs="Times New Roman"/>
          <w:sz w:val="28"/>
          <w:szCs w:val="28"/>
          <w:lang w:eastAsia="uk-UA"/>
        </w:rPr>
        <w:t>; КМ України, Нац. ун-т біоресурсів і природокористування України. – К., 2012. – 45 c.</w:t>
      </w:r>
    </w:p>
    <w:p w:rsidR="000444B3" w:rsidRPr="004730EB" w:rsidRDefault="000444B3" w:rsidP="00491FE8">
      <w:pPr>
        <w:pStyle w:val="a5"/>
        <w:numPr>
          <w:ilvl w:val="0"/>
          <w:numId w:val="4"/>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Большой толковый социологический словар / [Авт.-упоряд. </w:t>
      </w:r>
      <w:r w:rsidRPr="004730EB">
        <w:rPr>
          <w:rFonts w:ascii="Times New Roman" w:hAnsi="Times New Roman" w:cs="Times New Roman"/>
          <w:color w:val="000000"/>
          <w:sz w:val="28"/>
          <w:szCs w:val="28"/>
          <w:shd w:val="clear" w:color="auto" w:fill="FFFFFF"/>
        </w:rPr>
        <w:t>Д. Джери, Дж.</w:t>
      </w:r>
      <w:r w:rsidRPr="004730EB">
        <w:rPr>
          <w:rStyle w:val="apple-converted-space"/>
          <w:rFonts w:ascii="Times New Roman" w:hAnsi="Times New Roman" w:cs="Times New Roman"/>
          <w:color w:val="000000"/>
          <w:sz w:val="28"/>
          <w:szCs w:val="28"/>
          <w:shd w:val="clear" w:color="auto" w:fill="FFFFFF"/>
        </w:rPr>
        <w:t> </w:t>
      </w:r>
      <w:r w:rsidRPr="004730EB">
        <w:rPr>
          <w:rFonts w:ascii="Times New Roman" w:hAnsi="Times New Roman" w:cs="Times New Roman"/>
          <w:color w:val="000000"/>
          <w:sz w:val="28"/>
          <w:szCs w:val="28"/>
          <w:shd w:val="clear" w:color="auto" w:fill="FFFFFF"/>
        </w:rPr>
        <w:t>Джери</w:t>
      </w:r>
      <w:r w:rsidRPr="004730EB">
        <w:rPr>
          <w:rFonts w:ascii="Times New Roman" w:hAnsi="Times New Roman" w:cs="Times New Roman"/>
          <w:sz w:val="28"/>
          <w:szCs w:val="28"/>
        </w:rPr>
        <w:t>]. –  М. : Вече, АСТ, 1999. –  Т. 1. –  554 с.</w:t>
      </w:r>
    </w:p>
    <w:p w:rsidR="000444B3" w:rsidRPr="004730EB" w:rsidRDefault="000444B3" w:rsidP="00491FE8">
      <w:pPr>
        <w:pStyle w:val="a5"/>
        <w:numPr>
          <w:ilvl w:val="0"/>
          <w:numId w:val="4"/>
        </w:numPr>
        <w:spacing w:after="0" w:line="360" w:lineRule="auto"/>
        <w:ind w:left="0" w:firstLine="709"/>
        <w:jc w:val="both"/>
        <w:rPr>
          <w:rFonts w:ascii="Times New Roman" w:hAnsi="Times New Roman" w:cs="Times New Roman"/>
          <w:sz w:val="28"/>
          <w:szCs w:val="28"/>
        </w:rPr>
      </w:pPr>
      <w:bookmarkStart w:id="54" w:name="OLE_LINK1"/>
      <w:bookmarkStart w:id="55" w:name="OLE_LINK2"/>
      <w:bookmarkStart w:id="56" w:name="OLE_LINK131"/>
      <w:bookmarkStart w:id="57" w:name="OLE_LINK132"/>
      <w:bookmarkStart w:id="58" w:name="OLE_LINK133"/>
      <w:r w:rsidRPr="004730EB">
        <w:rPr>
          <w:rFonts w:ascii="Times New Roman" w:eastAsia="Times New Roman" w:hAnsi="Times New Roman" w:cs="Times New Roman"/>
          <w:color w:val="000000"/>
          <w:kern w:val="36"/>
          <w:sz w:val="28"/>
          <w:szCs w:val="28"/>
          <w:lang w:eastAsia="uk-UA"/>
        </w:rPr>
        <w:t>Бєлєнька Г.</w:t>
      </w:r>
      <w:r w:rsidR="00910D37" w:rsidRPr="004730EB">
        <w:rPr>
          <w:rFonts w:ascii="Times New Roman" w:eastAsia="Times New Roman" w:hAnsi="Times New Roman" w:cs="Times New Roman"/>
          <w:color w:val="000000"/>
          <w:kern w:val="36"/>
          <w:sz w:val="28"/>
          <w:szCs w:val="28"/>
          <w:lang w:eastAsia="uk-UA"/>
        </w:rPr>
        <w:t xml:space="preserve"> </w:t>
      </w:r>
      <w:r w:rsidRPr="004730EB">
        <w:rPr>
          <w:rFonts w:ascii="Times New Roman" w:eastAsia="Times New Roman" w:hAnsi="Times New Roman" w:cs="Times New Roman"/>
          <w:color w:val="000000"/>
          <w:kern w:val="36"/>
          <w:sz w:val="28"/>
          <w:szCs w:val="28"/>
          <w:lang w:eastAsia="uk-UA"/>
        </w:rPr>
        <w:t>В., Богініч О.</w:t>
      </w:r>
      <w:r w:rsidR="00910D37" w:rsidRPr="004730EB">
        <w:rPr>
          <w:rFonts w:ascii="Times New Roman" w:eastAsia="Times New Roman" w:hAnsi="Times New Roman" w:cs="Times New Roman"/>
          <w:color w:val="000000"/>
          <w:kern w:val="36"/>
          <w:sz w:val="28"/>
          <w:szCs w:val="28"/>
          <w:lang w:eastAsia="uk-UA"/>
        </w:rPr>
        <w:t xml:space="preserve"> </w:t>
      </w:r>
      <w:r w:rsidRPr="004730EB">
        <w:rPr>
          <w:rFonts w:ascii="Times New Roman" w:eastAsia="Times New Roman" w:hAnsi="Times New Roman" w:cs="Times New Roman"/>
          <w:color w:val="000000"/>
          <w:kern w:val="36"/>
          <w:sz w:val="28"/>
          <w:szCs w:val="28"/>
          <w:lang w:eastAsia="uk-UA"/>
        </w:rPr>
        <w:t>Л., Машовець М.</w:t>
      </w:r>
      <w:r w:rsidR="00910D37" w:rsidRPr="004730EB">
        <w:rPr>
          <w:rFonts w:ascii="Times New Roman" w:eastAsia="Times New Roman" w:hAnsi="Times New Roman" w:cs="Times New Roman"/>
          <w:color w:val="000000"/>
          <w:kern w:val="36"/>
          <w:sz w:val="28"/>
          <w:szCs w:val="28"/>
          <w:lang w:eastAsia="uk-UA"/>
        </w:rPr>
        <w:t xml:space="preserve"> А. Здоров'я дитини – </w:t>
      </w:r>
      <w:r w:rsidRPr="004730EB">
        <w:rPr>
          <w:rFonts w:ascii="Times New Roman" w:eastAsia="Times New Roman" w:hAnsi="Times New Roman" w:cs="Times New Roman"/>
          <w:color w:val="000000"/>
          <w:kern w:val="36"/>
          <w:sz w:val="28"/>
          <w:szCs w:val="28"/>
          <w:lang w:eastAsia="uk-UA"/>
        </w:rPr>
        <w:t>від родини</w:t>
      </w:r>
      <w:r w:rsidR="00910D37" w:rsidRPr="004730EB">
        <w:rPr>
          <w:rFonts w:ascii="Times New Roman" w:eastAsia="Times New Roman" w:hAnsi="Times New Roman" w:cs="Times New Roman"/>
          <w:color w:val="000000"/>
          <w:kern w:val="36"/>
          <w:sz w:val="28"/>
          <w:szCs w:val="28"/>
          <w:lang w:eastAsia="uk-UA"/>
        </w:rPr>
        <w:t xml:space="preserve"> / Г. В. Бєлєнька, О. Л. Богініч, М. А. Машовець</w:t>
      </w:r>
      <w:r w:rsidR="00910D37" w:rsidRPr="004730EB">
        <w:rPr>
          <w:rFonts w:ascii="Times New Roman" w:hAnsi="Times New Roman" w:cs="Times New Roman"/>
          <w:color w:val="000000"/>
          <w:sz w:val="28"/>
          <w:szCs w:val="28"/>
          <w:shd w:val="clear" w:color="auto" w:fill="FFFFFF"/>
        </w:rPr>
        <w:t xml:space="preserve"> – К.: СПД Богданова А М., 2006. – </w:t>
      </w:r>
      <w:r w:rsidRPr="004730EB">
        <w:rPr>
          <w:rFonts w:ascii="Times New Roman" w:hAnsi="Times New Roman" w:cs="Times New Roman"/>
          <w:color w:val="000000"/>
          <w:sz w:val="28"/>
          <w:szCs w:val="28"/>
          <w:shd w:val="clear" w:color="auto" w:fill="FFFFFF"/>
        </w:rPr>
        <w:t>220 с</w:t>
      </w:r>
      <w:r w:rsidR="00910D37" w:rsidRPr="004730EB">
        <w:rPr>
          <w:rFonts w:ascii="Times New Roman" w:hAnsi="Times New Roman" w:cs="Times New Roman"/>
          <w:color w:val="000000"/>
          <w:sz w:val="28"/>
          <w:szCs w:val="28"/>
          <w:shd w:val="clear" w:color="auto" w:fill="FFFFFF"/>
        </w:rPr>
        <w:t>.</w:t>
      </w:r>
    </w:p>
    <w:p w:rsidR="000444B3" w:rsidRPr="004730EB" w:rsidRDefault="000444B3" w:rsidP="00491FE8">
      <w:pPr>
        <w:pStyle w:val="a5"/>
        <w:numPr>
          <w:ilvl w:val="0"/>
          <w:numId w:val="4"/>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Богініч О. Оздоровчу ідеологію в життя малят / Ольга Любомирівна Богініч // Дошкільне ви</w:t>
      </w:r>
      <w:r w:rsidR="00910D37" w:rsidRPr="004730EB">
        <w:rPr>
          <w:rFonts w:ascii="Times New Roman" w:hAnsi="Times New Roman" w:cs="Times New Roman"/>
          <w:sz w:val="28"/>
          <w:szCs w:val="28"/>
        </w:rPr>
        <w:t xml:space="preserve">ховання. – 2006. – № 7. – с. 7 – </w:t>
      </w:r>
      <w:r w:rsidRPr="004730EB">
        <w:rPr>
          <w:rFonts w:ascii="Times New Roman" w:hAnsi="Times New Roman" w:cs="Times New Roman"/>
          <w:sz w:val="28"/>
          <w:szCs w:val="28"/>
        </w:rPr>
        <w:t>9</w:t>
      </w:r>
      <w:r w:rsidR="00910D37" w:rsidRPr="004730EB">
        <w:rPr>
          <w:rFonts w:ascii="Times New Roman" w:hAnsi="Times New Roman" w:cs="Times New Roman"/>
          <w:sz w:val="28"/>
          <w:szCs w:val="28"/>
        </w:rPr>
        <w:t>.</w:t>
      </w:r>
      <w:bookmarkEnd w:id="54"/>
      <w:bookmarkEnd w:id="55"/>
    </w:p>
    <w:p w:rsidR="000444B3" w:rsidRPr="004730EB" w:rsidRDefault="003E711B"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Вакуленко О. В. Здоровий спосіб життя як соціально-педагогічна умова становлення особистості у підлітковому віці: автореф. дис. … канд. пед. наук: спец. 13. 00. 05 «Соціальна педагогіка» / О. В. Вакуленко. – К., 2001. – 20 с.</w:t>
      </w:r>
      <w:bookmarkEnd w:id="56"/>
      <w:bookmarkEnd w:id="57"/>
      <w:bookmarkEnd w:id="58"/>
    </w:p>
    <w:bookmarkStart w:id="59" w:name="OLE_LINK3"/>
    <w:bookmarkStart w:id="60" w:name="OLE_LINK7"/>
    <w:bookmarkStart w:id="61" w:name="OLE_LINK8"/>
    <w:bookmarkStart w:id="62" w:name="OLE_LINK134"/>
    <w:p w:rsidR="001C1FE1" w:rsidRPr="004730EB" w:rsidRDefault="00220904"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fldChar w:fldCharType="begin"/>
      </w:r>
      <w:r w:rsidRPr="004730EB">
        <w:rPr>
          <w:rFonts w:ascii="Times New Roman" w:hAnsi="Times New Roman" w:cs="Times New Roman"/>
          <w:sz w:val="28"/>
          <w:szCs w:val="28"/>
        </w:rPr>
        <w:instrText xml:space="preserve"> HYPERLINK "http://www.irbis-nbuv.gov.ua/cgi-bin/irbis64r_81/cgiirbis_64.exe?Z21ID=&amp;I21DBN=VFEIR&amp;P21DBN=VFEIR&amp;S21STN=1&amp;S21REF=10&amp;S21FMT=fullw&amp;C21COM=S&amp;S21CNR=20&amp;S21P01=3&amp;S21P02=0&amp;S21P03=A=&amp;S21COLORTERMS=0&amp;S21STR=%D0%92%D0%B0%D0%BB%D0%B5%D1%86%D1%8C%D0%BA%D0%B0%20%D0%A0%2E%20%D0%9E%2E%20" </w:instrText>
      </w:r>
      <w:r w:rsidRPr="004730EB">
        <w:fldChar w:fldCharType="separate"/>
      </w:r>
      <w:r w:rsidR="000444B3" w:rsidRPr="004730EB">
        <w:rPr>
          <w:rStyle w:val="a6"/>
          <w:rFonts w:ascii="Times New Roman" w:hAnsi="Times New Roman" w:cs="Times New Roman"/>
          <w:bCs/>
          <w:color w:val="000000" w:themeColor="text1"/>
          <w:sz w:val="28"/>
          <w:szCs w:val="28"/>
          <w:u w:val="none"/>
        </w:rPr>
        <w:t>Валецька, Р. О.</w:t>
      </w:r>
      <w:r w:rsidR="000444B3" w:rsidRPr="004730EB">
        <w:rPr>
          <w:rStyle w:val="apple-converted-space"/>
          <w:rFonts w:ascii="Times New Roman" w:hAnsi="Times New Roman" w:cs="Times New Roman"/>
          <w:bCs/>
          <w:color w:val="000000" w:themeColor="text1"/>
          <w:sz w:val="28"/>
          <w:szCs w:val="28"/>
        </w:rPr>
        <w:t> </w:t>
      </w:r>
      <w:r w:rsidRPr="004730EB">
        <w:rPr>
          <w:rStyle w:val="apple-converted-space"/>
          <w:rFonts w:ascii="Times New Roman" w:hAnsi="Times New Roman" w:cs="Times New Roman"/>
          <w:bCs/>
          <w:color w:val="000000" w:themeColor="text1"/>
          <w:sz w:val="28"/>
          <w:szCs w:val="28"/>
        </w:rPr>
        <w:fldChar w:fldCharType="end"/>
      </w:r>
      <w:r w:rsidR="000444B3" w:rsidRPr="004730EB">
        <w:rPr>
          <w:rFonts w:ascii="Times New Roman" w:hAnsi="Times New Roman" w:cs="Times New Roman"/>
          <w:color w:val="000000" w:themeColor="text1"/>
          <w:sz w:val="28"/>
          <w:szCs w:val="28"/>
        </w:rPr>
        <w:t>Основи валеології : підручник / Р. О. Валецька. - Л</w:t>
      </w:r>
      <w:r w:rsidR="00910D37" w:rsidRPr="004730EB">
        <w:rPr>
          <w:rFonts w:ascii="Times New Roman" w:hAnsi="Times New Roman" w:cs="Times New Roman"/>
          <w:color w:val="000000" w:themeColor="text1"/>
          <w:sz w:val="28"/>
          <w:szCs w:val="28"/>
        </w:rPr>
        <w:t xml:space="preserve">уцьк : Волинська книга, 2007. – </w:t>
      </w:r>
      <w:r w:rsidR="000444B3" w:rsidRPr="004730EB">
        <w:rPr>
          <w:rFonts w:ascii="Times New Roman" w:hAnsi="Times New Roman" w:cs="Times New Roman"/>
          <w:color w:val="000000" w:themeColor="text1"/>
          <w:sz w:val="28"/>
          <w:szCs w:val="28"/>
        </w:rPr>
        <w:t>348с.</w:t>
      </w:r>
      <w:bookmarkEnd w:id="59"/>
      <w:bookmarkEnd w:id="60"/>
      <w:bookmarkEnd w:id="61"/>
      <w:bookmarkEnd w:id="62"/>
    </w:p>
    <w:p w:rsidR="001C1FE1" w:rsidRPr="004730EB" w:rsidRDefault="000444B3"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Calibri" w:hAnsi="Times New Roman" w:cs="Times New Roman"/>
          <w:sz w:val="28"/>
          <w:szCs w:val="28"/>
        </w:rPr>
        <w:lastRenderedPageBreak/>
        <w:t>Ващенко Г. Г. Виховний ідеал</w:t>
      </w:r>
      <w:r w:rsidR="00910D37" w:rsidRPr="004730EB">
        <w:rPr>
          <w:rFonts w:ascii="Times New Roman" w:eastAsia="Calibri" w:hAnsi="Times New Roman" w:cs="Times New Roman"/>
          <w:sz w:val="28"/>
          <w:szCs w:val="28"/>
        </w:rPr>
        <w:t xml:space="preserve"> / Г. Г. Ващенко</w:t>
      </w:r>
      <w:r w:rsidRPr="004730EB">
        <w:rPr>
          <w:rFonts w:ascii="Times New Roman" w:eastAsia="Calibri" w:hAnsi="Times New Roman" w:cs="Times New Roman"/>
          <w:sz w:val="28"/>
          <w:szCs w:val="28"/>
        </w:rPr>
        <w:t>. – Полтава, 1994. – 193 с</w:t>
      </w:r>
      <w:r w:rsidR="00910D37" w:rsidRPr="004730EB">
        <w:rPr>
          <w:rFonts w:ascii="Times New Roman" w:eastAsia="Calibri" w:hAnsi="Times New Roman" w:cs="Times New Roman"/>
          <w:sz w:val="28"/>
          <w:szCs w:val="28"/>
        </w:rPr>
        <w:t>.</w:t>
      </w:r>
    </w:p>
    <w:p w:rsidR="001C1FE1" w:rsidRPr="004730EB" w:rsidRDefault="000444B3"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Великий тлумачний словник сучасної української мови / Під ред. В. Г. Бусова. –  К. : Перун, 2004. –  1440 с.</w:t>
      </w:r>
    </w:p>
    <w:p w:rsidR="001C1FE1" w:rsidRPr="004730EB" w:rsidRDefault="000444B3"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color w:val="000000"/>
          <w:sz w:val="28"/>
          <w:szCs w:val="28"/>
        </w:rPr>
        <w:t>Виготськтий Л. С. Педагогічна психологія / Л. С.</w:t>
      </w:r>
      <w:r w:rsidRPr="004730EB">
        <w:rPr>
          <w:rStyle w:val="apple-converted-space"/>
          <w:rFonts w:ascii="Times New Roman" w:hAnsi="Times New Roman" w:cs="Times New Roman"/>
          <w:color w:val="000000"/>
          <w:sz w:val="28"/>
          <w:szCs w:val="28"/>
        </w:rPr>
        <w:t> </w:t>
      </w:r>
      <w:r w:rsidRPr="004730EB">
        <w:rPr>
          <w:rFonts w:ascii="Times New Roman" w:hAnsi="Times New Roman" w:cs="Times New Roman"/>
          <w:color w:val="000000"/>
          <w:sz w:val="28"/>
          <w:szCs w:val="28"/>
        </w:rPr>
        <w:t>Виготський.</w:t>
      </w:r>
      <w:r w:rsidRPr="004730EB">
        <w:rPr>
          <w:rStyle w:val="apple-converted-space"/>
          <w:rFonts w:ascii="Times New Roman" w:hAnsi="Times New Roman" w:cs="Times New Roman"/>
          <w:color w:val="000000"/>
          <w:sz w:val="28"/>
          <w:szCs w:val="28"/>
        </w:rPr>
        <w:t xml:space="preserve"> – </w:t>
      </w:r>
      <w:r w:rsidRPr="004730EB">
        <w:rPr>
          <w:rFonts w:ascii="Times New Roman" w:hAnsi="Times New Roman" w:cs="Times New Roman"/>
          <w:color w:val="000000"/>
          <w:sz w:val="28"/>
          <w:szCs w:val="28"/>
        </w:rPr>
        <w:t>М.: Видавництво: АСТ, Астрель, Люкс, 2005.</w:t>
      </w:r>
      <w:r w:rsidR="00910D37" w:rsidRPr="004730EB">
        <w:rPr>
          <w:rStyle w:val="apple-converted-space"/>
          <w:rFonts w:ascii="Times New Roman" w:hAnsi="Times New Roman" w:cs="Times New Roman"/>
          <w:color w:val="000000"/>
          <w:sz w:val="28"/>
          <w:szCs w:val="28"/>
        </w:rPr>
        <w:t xml:space="preserve"> – </w:t>
      </w:r>
      <w:r w:rsidRPr="004730EB">
        <w:rPr>
          <w:rFonts w:ascii="Times New Roman" w:hAnsi="Times New Roman" w:cs="Times New Roman"/>
          <w:color w:val="000000"/>
          <w:sz w:val="28"/>
          <w:szCs w:val="28"/>
        </w:rPr>
        <w:t>672 с.</w:t>
      </w:r>
    </w:p>
    <w:p w:rsidR="00B16C97" w:rsidRPr="004730EB" w:rsidRDefault="009F72FB"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 xml:space="preserve">Глебова Е. И. Здоровьесбережение как средство повышения эффективности обучения студентов вуза : </w:t>
      </w:r>
      <w:r w:rsidRPr="004730EB">
        <w:rPr>
          <w:rFonts w:ascii="Times New Roman" w:hAnsi="Times New Roman" w:cs="Times New Roman"/>
          <w:iCs/>
          <w:sz w:val="28"/>
          <w:szCs w:val="28"/>
        </w:rPr>
        <w:t xml:space="preserve">дис. … канд. пед. наук : 13.00.01 / </w:t>
      </w:r>
      <w:r w:rsidRPr="004730EB">
        <w:rPr>
          <w:rFonts w:ascii="Times New Roman" w:hAnsi="Times New Roman" w:cs="Times New Roman"/>
          <w:sz w:val="28"/>
          <w:szCs w:val="28"/>
        </w:rPr>
        <w:t xml:space="preserve">Глебова Елена Ивановна. </w:t>
      </w:r>
      <w:r w:rsidRPr="004730EB">
        <w:rPr>
          <w:rFonts w:ascii="Times New Roman" w:hAnsi="Times New Roman" w:cs="Times New Roman"/>
          <w:iCs/>
          <w:sz w:val="28"/>
          <w:szCs w:val="28"/>
        </w:rPr>
        <w:t>–</w:t>
      </w:r>
      <w:r w:rsidRPr="004730EB">
        <w:rPr>
          <w:rFonts w:ascii="Times New Roman" w:hAnsi="Times New Roman" w:cs="Times New Roman"/>
          <w:sz w:val="28"/>
          <w:szCs w:val="28"/>
        </w:rPr>
        <w:t xml:space="preserve"> Екатеринбург, 2005. – 182 с.</w:t>
      </w:r>
    </w:p>
    <w:p w:rsidR="001C1FE1" w:rsidRPr="004730EB" w:rsidRDefault="00B16C97"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Грушевський М. Дитина в звичаях та віруваннях українського народу / М. Грушевський. – К., 2001. – 96 с.</w:t>
      </w:r>
      <w:r w:rsidR="009F72FB" w:rsidRPr="004730EB">
        <w:rPr>
          <w:rFonts w:ascii="Times New Roman" w:hAnsi="Times New Roman" w:cs="Times New Roman"/>
          <w:sz w:val="28"/>
          <w:szCs w:val="28"/>
        </w:rPr>
        <w:t xml:space="preserve"> </w:t>
      </w:r>
    </w:p>
    <w:p w:rsidR="001C1FE1" w:rsidRPr="004730EB" w:rsidRDefault="000444B3"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bookmarkStart w:id="63" w:name="OLE_LINK9"/>
      <w:bookmarkStart w:id="64" w:name="OLE_LINK10"/>
      <w:r w:rsidRPr="004730EB">
        <w:rPr>
          <w:rFonts w:ascii="Times New Roman" w:eastAsia="Calibri" w:hAnsi="Times New Roman" w:cs="Times New Roman"/>
          <w:sz w:val="28"/>
          <w:szCs w:val="28"/>
        </w:rPr>
        <w:t>Гусак П.</w:t>
      </w:r>
      <w:r w:rsidR="00910D37"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М., Зимівець Н.</w:t>
      </w:r>
      <w:r w:rsidR="00910D37"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В., Петрович В.</w:t>
      </w:r>
      <w:r w:rsidR="00910D37"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С. Відповідальне ставлення до здоров’я: теорія та технології: Монографія/ П.М Гусак, Н.В. Зимівець, В.С. Петрович [за ред. д-ра педагог. Наук, проф. П.М. Гусака]. - Луцьк: ВАТ «Волинська обласна друкарня», 2009. –  219 с.</w:t>
      </w:r>
      <w:bookmarkEnd w:id="63"/>
      <w:bookmarkEnd w:id="64"/>
    </w:p>
    <w:p w:rsidR="004A1166" w:rsidRPr="004730EB" w:rsidRDefault="000444B3"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Гончаренко М. С. Валеопедагогічний словник / М. С. Гончаренко,    С. Є. Лупаренко. –  Харків : Харків. нац. ун-т імені В.Н. Каразіна, 2008. –  121 с.</w:t>
      </w:r>
    </w:p>
    <w:p w:rsidR="006E2CED" w:rsidRPr="004730EB" w:rsidRDefault="006E2CED"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Деделюк Н. А. Традиції фізичного виховання Київської Русі та їх використання в загальноосвітній школі: Автореф. дис. ... кад. наук з фізичного виховання і спорту: 24.00.02 /Львівський державний інститут фізичної культури. – Львів, 2004. – 20 с.</w:t>
      </w:r>
    </w:p>
    <w:p w:rsidR="001C1FE1" w:rsidRPr="004730EB" w:rsidRDefault="000755F4"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Долинський Б. Т. Теоретико-методичні засади підготовки майбутніх учителів до формування  здоров’язбережувальних навичок і вмінь у молодших школярів у навчально-виховній діяльності :автореф. дис. на здобуття наук. ступен</w:t>
      </w:r>
      <w:r w:rsidR="00910D37" w:rsidRPr="004730EB">
        <w:rPr>
          <w:rFonts w:ascii="Times New Roman" w:hAnsi="Times New Roman" w:cs="Times New Roman"/>
          <w:sz w:val="28"/>
          <w:szCs w:val="28"/>
        </w:rPr>
        <w:t>я докт. пед. наук : 13.00.04 – «</w:t>
      </w:r>
      <w:r w:rsidRPr="004730EB">
        <w:rPr>
          <w:rFonts w:ascii="Times New Roman" w:hAnsi="Times New Roman" w:cs="Times New Roman"/>
          <w:sz w:val="28"/>
          <w:szCs w:val="28"/>
        </w:rPr>
        <w:t>Теорія</w:t>
      </w:r>
      <w:r w:rsidR="00910D37" w:rsidRPr="004730EB">
        <w:rPr>
          <w:rFonts w:ascii="Times New Roman" w:hAnsi="Times New Roman" w:cs="Times New Roman"/>
          <w:sz w:val="28"/>
          <w:szCs w:val="28"/>
        </w:rPr>
        <w:t xml:space="preserve"> і методика професійної освіти» </w:t>
      </w:r>
      <w:r w:rsidRPr="004730EB">
        <w:rPr>
          <w:rFonts w:ascii="Times New Roman" w:hAnsi="Times New Roman" w:cs="Times New Roman"/>
          <w:sz w:val="28"/>
          <w:szCs w:val="28"/>
        </w:rPr>
        <w:t>/ Б. Т. Долинський. – Одеса, 2011. – 44 с.</w:t>
      </w:r>
    </w:p>
    <w:p w:rsidR="001C1FE1" w:rsidRPr="004730EB" w:rsidRDefault="00DF1B37"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bookmarkStart w:id="65" w:name="OLE_LINK11"/>
      <w:bookmarkStart w:id="66" w:name="OLE_LINK12"/>
      <w:bookmarkStart w:id="67" w:name="OLE_LINK13"/>
      <w:bookmarkStart w:id="68" w:name="OLE_LINK135"/>
      <w:r w:rsidRPr="004730EB">
        <w:rPr>
          <w:rFonts w:ascii="Times New Roman" w:hAnsi="Times New Roman" w:cs="Times New Roman"/>
          <w:sz w:val="28"/>
          <w:szCs w:val="28"/>
        </w:rPr>
        <w:t>Духовність і здоров’я: Навч.-метод. посіб. / АПН України. Ін-т пробл. виховання. – К., 2004. – 168 с.</w:t>
      </w:r>
      <w:bookmarkEnd w:id="65"/>
      <w:bookmarkEnd w:id="66"/>
      <w:bookmarkEnd w:id="67"/>
      <w:bookmarkEnd w:id="68"/>
    </w:p>
    <w:p w:rsidR="001C1FE1" w:rsidRPr="004730EB" w:rsidRDefault="000444B3"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Calibri" w:hAnsi="Times New Roman" w:cs="Times New Roman"/>
          <w:sz w:val="28"/>
          <w:szCs w:val="28"/>
        </w:rPr>
        <w:t>Енциклопедія освіти / Акад. пед. наук України; голов. ред. В. Г. Кремень. – К.: Юрінком Інтер, 2008. – 1040 с.</w:t>
      </w:r>
    </w:p>
    <w:p w:rsidR="00795FEE" w:rsidRPr="004730EB" w:rsidRDefault="001C1FE1"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lastRenderedPageBreak/>
        <w:t>Зайченко І. В. Історія педагогіки. У двох книгах. Книга ІІ. Школа, освіта і педагогічна думка в Україні. Навчальний посібник для студентів вищих навчальних закладів / І.</w:t>
      </w:r>
      <w:r w:rsidR="00910D37" w:rsidRPr="004730EB">
        <w:rPr>
          <w:rFonts w:ascii="Times New Roman" w:hAnsi="Times New Roman" w:cs="Times New Roman"/>
          <w:sz w:val="28"/>
          <w:szCs w:val="28"/>
        </w:rPr>
        <w:t xml:space="preserve"> </w:t>
      </w:r>
      <w:r w:rsidRPr="004730EB">
        <w:rPr>
          <w:rFonts w:ascii="Times New Roman" w:hAnsi="Times New Roman" w:cs="Times New Roman"/>
          <w:sz w:val="28"/>
          <w:szCs w:val="28"/>
        </w:rPr>
        <w:t>В. З</w:t>
      </w:r>
      <w:r w:rsidR="00910D37" w:rsidRPr="004730EB">
        <w:rPr>
          <w:rFonts w:ascii="Times New Roman" w:hAnsi="Times New Roman" w:cs="Times New Roman"/>
          <w:sz w:val="28"/>
          <w:szCs w:val="28"/>
        </w:rPr>
        <w:t>айченко. – К. : Видавничий Дім «Слово»</w:t>
      </w:r>
      <w:r w:rsidRPr="004730EB">
        <w:rPr>
          <w:rFonts w:ascii="Times New Roman" w:hAnsi="Times New Roman" w:cs="Times New Roman"/>
          <w:sz w:val="28"/>
          <w:szCs w:val="28"/>
        </w:rPr>
        <w:t>, 2010. – 1032 с.</w:t>
      </w:r>
    </w:p>
    <w:p w:rsidR="00161346" w:rsidRPr="004730EB" w:rsidRDefault="00161346"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color w:val="000000"/>
          <w:sz w:val="28"/>
          <w:szCs w:val="28"/>
        </w:rPr>
        <w:t>Ільченко А. М. Розуміння «виховного простору» за М. Монтессорі для створення нових педагогічних технологій у спеціальній школі // Актуальні проблеми спеціальної психології та педагогіки. Збірник наукових праць. – Херсон, 2005. – С. 70–75.</w:t>
      </w:r>
    </w:p>
    <w:p w:rsidR="001C1FE1" w:rsidRPr="004730EB" w:rsidRDefault="001C1FE1"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Calibri" w:hAnsi="Times New Roman" w:cs="Times New Roman"/>
          <w:sz w:val="28"/>
          <w:szCs w:val="28"/>
        </w:rPr>
        <w:t>Концепція неперервної валеологічної освіти в Україні. – К., Освіта, 1994. с.</w:t>
      </w:r>
    </w:p>
    <w:p w:rsidR="001C1FE1" w:rsidRPr="004730EB" w:rsidRDefault="001C1FE1"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Calibri" w:hAnsi="Times New Roman" w:cs="Times New Roman"/>
          <w:sz w:val="28"/>
          <w:szCs w:val="28"/>
        </w:rPr>
        <w:t>Культура і побут населення України: Навч. посіб. /</w:t>
      </w:r>
      <w:r w:rsidR="00910D37"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В.</w:t>
      </w:r>
      <w:r w:rsidR="00910D37"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І.</w:t>
      </w:r>
      <w:r w:rsidR="00910D37"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Наулко, Л.</w:t>
      </w:r>
      <w:r w:rsidR="00910D37"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Ф.</w:t>
      </w:r>
      <w:r w:rsidR="00910D37"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Артюх, В.</w:t>
      </w:r>
      <w:r w:rsidR="00910D37"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Ф. Горленко та ін. – К.: Либідь, 1991. – 232 с.</w:t>
      </w:r>
    </w:p>
    <w:p w:rsidR="001C1FE1" w:rsidRPr="004730EB" w:rsidRDefault="00A13499"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Кокорина О</w:t>
      </w:r>
      <w:r w:rsidRPr="004730EB">
        <w:rPr>
          <w:rFonts w:ascii="Times New Roman" w:hAnsi="Times New Roman" w:cs="Times New Roman"/>
          <w:sz w:val="28"/>
          <w:szCs w:val="28"/>
          <w:lang w:val="ru-RU"/>
        </w:rPr>
        <w:t>.</w:t>
      </w:r>
      <w:r w:rsidRPr="004730EB">
        <w:rPr>
          <w:rFonts w:ascii="Times New Roman" w:hAnsi="Times New Roman" w:cs="Times New Roman"/>
          <w:sz w:val="28"/>
          <w:szCs w:val="28"/>
        </w:rPr>
        <w:t xml:space="preserve"> Р</w:t>
      </w:r>
      <w:r w:rsidRPr="004730EB">
        <w:rPr>
          <w:rFonts w:ascii="Times New Roman" w:hAnsi="Times New Roman" w:cs="Times New Roman"/>
          <w:sz w:val="28"/>
          <w:szCs w:val="28"/>
          <w:lang w:val="ru-RU"/>
        </w:rPr>
        <w:t>.</w:t>
      </w:r>
      <w:r w:rsidRPr="004730EB">
        <w:rPr>
          <w:rFonts w:ascii="Times New Roman" w:hAnsi="Times New Roman" w:cs="Times New Roman"/>
          <w:sz w:val="28"/>
          <w:szCs w:val="28"/>
        </w:rPr>
        <w:t xml:space="preserve"> Здоровьесбережение личности в условиях высшего педагогического образования : автореферат дис. ... доктора педагогических наук : 13.00.08 / Кокорина Ольга Рафаиловна; [Место защиты: Моск. пед. гос. ун-т]</w:t>
      </w:r>
      <w:r w:rsidRPr="004730EB">
        <w:rPr>
          <w:rFonts w:ascii="Times New Roman" w:hAnsi="Times New Roman" w:cs="Times New Roman"/>
          <w:sz w:val="28"/>
          <w:szCs w:val="28"/>
          <w:lang w:val="ru-RU"/>
        </w:rPr>
        <w:t>.</w:t>
      </w:r>
      <w:r w:rsidRPr="004730EB">
        <w:rPr>
          <w:rFonts w:ascii="Times New Roman" w:hAnsi="Times New Roman" w:cs="Times New Roman"/>
          <w:sz w:val="28"/>
          <w:szCs w:val="28"/>
        </w:rPr>
        <w:t xml:space="preserve"> – М</w:t>
      </w:r>
      <w:r w:rsidRPr="004730EB">
        <w:rPr>
          <w:rFonts w:ascii="Times New Roman" w:hAnsi="Times New Roman" w:cs="Times New Roman"/>
          <w:sz w:val="28"/>
          <w:szCs w:val="28"/>
          <w:lang w:val="ru-RU"/>
        </w:rPr>
        <w:t>.</w:t>
      </w:r>
      <w:r w:rsidRPr="004730EB">
        <w:rPr>
          <w:rFonts w:ascii="Times New Roman" w:hAnsi="Times New Roman" w:cs="Times New Roman"/>
          <w:sz w:val="28"/>
          <w:szCs w:val="28"/>
        </w:rPr>
        <w:t>, 2012</w:t>
      </w:r>
      <w:r w:rsidRPr="004730EB">
        <w:rPr>
          <w:rFonts w:ascii="Times New Roman" w:hAnsi="Times New Roman" w:cs="Times New Roman"/>
          <w:sz w:val="28"/>
          <w:szCs w:val="28"/>
          <w:lang w:val="ru-RU"/>
        </w:rPr>
        <w:t>.</w:t>
      </w:r>
      <w:r w:rsidRPr="004730EB">
        <w:rPr>
          <w:rFonts w:ascii="Times New Roman" w:hAnsi="Times New Roman" w:cs="Times New Roman"/>
          <w:sz w:val="28"/>
          <w:szCs w:val="28"/>
        </w:rPr>
        <w:t xml:space="preserve"> – </w:t>
      </w:r>
      <w:r w:rsidR="00DF1B37" w:rsidRPr="004730EB">
        <w:rPr>
          <w:rFonts w:ascii="Times New Roman" w:hAnsi="Times New Roman" w:cs="Times New Roman"/>
          <w:sz w:val="28"/>
          <w:szCs w:val="28"/>
        </w:rPr>
        <w:t>40 с.</w:t>
      </w:r>
    </w:p>
    <w:p w:rsidR="001223F0" w:rsidRPr="004730EB" w:rsidRDefault="001223F0"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Колбанов В. В. Валеология. Основные понятия, термины и определения / Колбанов В. В. –  СПб. : Деан, 2000. – 256 с.</w:t>
      </w:r>
    </w:p>
    <w:p w:rsidR="00BE6C86" w:rsidRPr="004730EB" w:rsidRDefault="00BE6C86"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Коменский Я. А. Материнская школа, или О заботливом воспитании юношества в первые шесть лет / Я. А. Коменский // Избр. пед. соч. в ІІ т. / под ред. А. И. Пискунова. – М. : Педагогика, 1982. – Т. І. – С. 201–242.</w:t>
      </w:r>
    </w:p>
    <w:p w:rsidR="001C1FE1" w:rsidRPr="004730EB" w:rsidRDefault="00B573ED"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Леві</w:t>
      </w:r>
      <w:r w:rsidR="001C1FE1" w:rsidRPr="004730EB">
        <w:rPr>
          <w:rFonts w:ascii="Times New Roman" w:eastAsia="Times New Roman" w:hAnsi="Times New Roman" w:cs="Times New Roman"/>
          <w:color w:val="000000"/>
          <w:sz w:val="28"/>
          <w:szCs w:val="28"/>
          <w:lang w:eastAsia="uk-UA"/>
        </w:rPr>
        <w:t>нець Н. В. Формування професійної готовності майбутніх вихователів до здійснення фізичного виховання дошкільників на засадах народних традицій: дис ... канд. пед. наук: спец. 13.00.04 / Левинець Наталія Валентинівна: Національний педагогічний ун-т ім. Драгоманова. - К., 2006.</w:t>
      </w:r>
    </w:p>
    <w:p w:rsidR="006E40C3" w:rsidRPr="004730EB" w:rsidRDefault="006E40C3"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Левківський М.В. Історія педагогіки / М. В. Левківський: Підручник. - К., 2006.</w:t>
      </w:r>
    </w:p>
    <w:p w:rsidR="001C1FE1" w:rsidRPr="004730EB" w:rsidRDefault="001C1FE1"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Calibri" w:hAnsi="Times New Roman" w:cs="Times New Roman"/>
          <w:sz w:val="28"/>
          <w:szCs w:val="28"/>
        </w:rPr>
        <w:t>Лисицин Ю. П. Здравоохранение в ХХ веке / Ю. П. Лисицин. – М. : Медицина, 2002. – 216 с</w:t>
      </w:r>
      <w:r w:rsidR="00795FEE" w:rsidRPr="004730EB">
        <w:rPr>
          <w:rFonts w:ascii="Times New Roman" w:eastAsia="Calibri" w:hAnsi="Times New Roman" w:cs="Times New Roman"/>
          <w:sz w:val="28"/>
          <w:szCs w:val="28"/>
        </w:rPr>
        <w:t>.</w:t>
      </w:r>
    </w:p>
    <w:p w:rsidR="00795FEE" w:rsidRPr="004730EB" w:rsidRDefault="00795FEE"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Максимюк С. П. Педагогіка / С. П. Максимюк: Навчальний посібник. – К.: Кондор, 2005. – 667 с.</w:t>
      </w:r>
    </w:p>
    <w:p w:rsidR="001C1FE1" w:rsidRPr="004730EB" w:rsidRDefault="00877A85"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lastRenderedPageBreak/>
        <w:t>Нестеренко В.</w:t>
      </w:r>
      <w:r w:rsidR="00910D37" w:rsidRPr="004730EB">
        <w:rPr>
          <w:rFonts w:ascii="Times New Roman" w:hAnsi="Times New Roman" w:cs="Times New Roman"/>
          <w:sz w:val="28"/>
          <w:szCs w:val="28"/>
        </w:rPr>
        <w:t xml:space="preserve"> </w:t>
      </w:r>
      <w:r w:rsidRPr="004730EB">
        <w:rPr>
          <w:rFonts w:ascii="Times New Roman" w:hAnsi="Times New Roman" w:cs="Times New Roman"/>
          <w:sz w:val="28"/>
          <w:szCs w:val="28"/>
        </w:rPr>
        <w:t>В. Підготовка майбутніх педагогів до виховання у дошкільників навичок здорового способу життя : автореф. дис. на здобуття наук ступеня канд. пед. наук: 13.00.04 «теорія і методика професійної освіти». / Нестеренко Вікторія Володимирівна. – Одеса, 2003. – 20 с.</w:t>
      </w:r>
    </w:p>
    <w:p w:rsidR="004A1166" w:rsidRPr="004730EB" w:rsidRDefault="001C1FE1"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 xml:space="preserve">Омельченко О. В. Особливості професійно-педагогічної діяльності вчителя початкових класів з організації </w:t>
      </w:r>
      <w:r w:rsidRPr="004730EB">
        <w:rPr>
          <w:rFonts w:ascii="Times New Roman" w:hAnsi="Times New Roman" w:cs="Times New Roman"/>
          <w:bCs/>
          <w:sz w:val="28"/>
          <w:szCs w:val="28"/>
        </w:rPr>
        <w:t>здоров’язберігаюч</w:t>
      </w:r>
      <w:r w:rsidR="001223F0" w:rsidRPr="004730EB">
        <w:rPr>
          <w:rFonts w:ascii="Times New Roman" w:hAnsi="Times New Roman" w:cs="Times New Roman"/>
          <w:bCs/>
          <w:sz w:val="28"/>
          <w:szCs w:val="28"/>
        </w:rPr>
        <w:t>ого навчально-виховного процесу</w:t>
      </w:r>
      <w:r w:rsidRPr="004730EB">
        <w:rPr>
          <w:rFonts w:ascii="Times New Roman" w:hAnsi="Times New Roman" w:cs="Times New Roman"/>
          <w:bCs/>
          <w:sz w:val="28"/>
          <w:szCs w:val="28"/>
        </w:rPr>
        <w:t xml:space="preserve">: </w:t>
      </w:r>
      <w:r w:rsidRPr="004730EB">
        <w:rPr>
          <w:rFonts w:ascii="Times New Roman" w:hAnsi="Times New Roman" w:cs="Times New Roman"/>
          <w:sz w:val="28"/>
          <w:szCs w:val="28"/>
        </w:rPr>
        <w:t>дис. … канд. пед. наук : 13.00.04 / Омельченко Ольга Владиславівна. – Харків, 2007. – 194 с</w:t>
      </w:r>
      <w:r w:rsidR="00161346" w:rsidRPr="004730EB">
        <w:rPr>
          <w:rFonts w:ascii="Times New Roman" w:hAnsi="Times New Roman" w:cs="Times New Roman"/>
          <w:sz w:val="28"/>
          <w:szCs w:val="28"/>
        </w:rPr>
        <w:t>.</w:t>
      </w:r>
    </w:p>
    <w:p w:rsidR="001223F0" w:rsidRPr="004730EB" w:rsidRDefault="001223F0"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Остапенко Г. О. Формування готовності майбутніх учителів фізичної культури до організації здоровязбережувального навчально-виховного середовища загальноосвітньої школи</w:t>
      </w:r>
      <w:r w:rsidRPr="004730EB">
        <w:rPr>
          <w:rFonts w:ascii="Times New Roman" w:hAnsi="Times New Roman" w:cs="Times New Roman"/>
          <w:bCs/>
          <w:sz w:val="28"/>
          <w:szCs w:val="28"/>
        </w:rPr>
        <w:t xml:space="preserve">: </w:t>
      </w:r>
      <w:r w:rsidRPr="004730EB">
        <w:rPr>
          <w:rFonts w:ascii="Times New Roman" w:hAnsi="Times New Roman" w:cs="Times New Roman"/>
          <w:sz w:val="28"/>
          <w:szCs w:val="28"/>
        </w:rPr>
        <w:t>дис. … канд. пед. наук : 13.00.04 / Галина Олександрівна Остапенко. – Запоріжжя, 2013. – 273 с.</w:t>
      </w:r>
    </w:p>
    <w:p w:rsidR="004A1166" w:rsidRPr="004730EB" w:rsidRDefault="004A1166"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Приступа Є. Н. Становлення і розвиток педагогічних основ української народної фізичної культури: Дис. … д-ра пед. наук: 13.00.01/ Є. Н. Приступа. – Львів, 1995. – 411 с.</w:t>
      </w:r>
    </w:p>
    <w:p w:rsidR="006B6434" w:rsidRPr="004730EB" w:rsidRDefault="006B6434"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Смирнов Н. К. Здоровьесберегающие образовательные технологии в работе учителя и школы [текст] / Н. К. Смирнов. – М.: АРКТИ, 2003. – 272 с.</w:t>
      </w:r>
    </w:p>
    <w:p w:rsidR="001C1FE1" w:rsidRPr="004730EB" w:rsidRDefault="001C0B57"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 xml:space="preserve">Сухомлинский </w:t>
      </w:r>
      <w:r w:rsidR="001C1FE1" w:rsidRPr="004730EB">
        <w:rPr>
          <w:rFonts w:ascii="Times New Roman" w:hAnsi="Times New Roman" w:cs="Times New Roman"/>
          <w:sz w:val="28"/>
          <w:szCs w:val="28"/>
        </w:rPr>
        <w:t>В. Сердце отдаю детям / Василий Сухомлинский. – [Х.</w:t>
      </w:r>
      <w:r w:rsidR="001C1FE1" w:rsidRPr="004730EB">
        <w:rPr>
          <w:rFonts w:ascii="Times New Roman" w:hAnsi="Times New Roman" w:cs="Times New Roman"/>
          <w:sz w:val="28"/>
          <w:szCs w:val="28"/>
          <w:lang w:val="en-US"/>
        </w:rPr>
        <w:t> </w:t>
      </w:r>
      <w:r w:rsidR="001C1FE1" w:rsidRPr="004730EB">
        <w:rPr>
          <w:rFonts w:ascii="Times New Roman" w:hAnsi="Times New Roman" w:cs="Times New Roman"/>
          <w:sz w:val="28"/>
          <w:szCs w:val="28"/>
        </w:rPr>
        <w:t>:</w:t>
      </w:r>
      <w:r w:rsidR="001C1FE1" w:rsidRPr="004730EB">
        <w:rPr>
          <w:rFonts w:ascii="Times New Roman" w:hAnsi="Times New Roman" w:cs="Times New Roman"/>
          <w:sz w:val="28"/>
          <w:szCs w:val="28"/>
          <w:lang w:val="en-US"/>
        </w:rPr>
        <w:t> </w:t>
      </w:r>
      <w:r w:rsidR="001C1FE1" w:rsidRPr="004730EB">
        <w:rPr>
          <w:rFonts w:ascii="Times New Roman" w:hAnsi="Times New Roman" w:cs="Times New Roman"/>
          <w:sz w:val="28"/>
          <w:szCs w:val="28"/>
        </w:rPr>
        <w:t xml:space="preserve">Акта, 2012]. – 563 с. </w:t>
      </w:r>
    </w:p>
    <w:p w:rsidR="001C1FE1" w:rsidRPr="004730EB" w:rsidRDefault="001C1FE1"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Calibri" w:hAnsi="Times New Roman" w:cs="Times New Roman"/>
          <w:sz w:val="28"/>
          <w:szCs w:val="28"/>
        </w:rPr>
        <w:t>Стельмахович</w:t>
      </w:r>
      <w:r w:rsidR="00F62BE6" w:rsidRPr="004730EB">
        <w:rPr>
          <w:rFonts w:ascii="Times New Roman" w:eastAsia="Calibri" w:hAnsi="Times New Roman" w:cs="Times New Roman"/>
          <w:sz w:val="28"/>
          <w:szCs w:val="28"/>
        </w:rPr>
        <w:t xml:space="preserve"> М. Г</w:t>
      </w:r>
      <w:r w:rsidRPr="004730EB">
        <w:rPr>
          <w:rFonts w:ascii="Times New Roman" w:eastAsia="Calibri" w:hAnsi="Times New Roman" w:cs="Times New Roman"/>
          <w:sz w:val="28"/>
          <w:szCs w:val="28"/>
        </w:rPr>
        <w:t>. Українська народна педагогіка / М. Г. Стельмахович. – К</w:t>
      </w:r>
      <w:r w:rsidRPr="004730EB">
        <w:rPr>
          <w:rFonts w:ascii="Times New Roman" w:hAnsi="Times New Roman" w:cs="Times New Roman"/>
          <w:bCs/>
          <w:color w:val="000000"/>
          <w:sz w:val="28"/>
          <w:szCs w:val="28"/>
        </w:rPr>
        <w:t>.</w:t>
      </w:r>
      <w:r w:rsidRPr="004730EB">
        <w:rPr>
          <w:rFonts w:ascii="Times New Roman" w:hAnsi="Times New Roman" w:cs="Times New Roman"/>
          <w:sz w:val="28"/>
          <w:szCs w:val="28"/>
        </w:rPr>
        <w:t xml:space="preserve"> </w:t>
      </w:r>
      <w:r w:rsidRPr="004730EB">
        <w:rPr>
          <w:rFonts w:ascii="Times New Roman" w:hAnsi="Times New Roman" w:cs="Times New Roman"/>
          <w:color w:val="000000"/>
          <w:sz w:val="28"/>
          <w:szCs w:val="28"/>
        </w:rPr>
        <w:t>ІЗМН, 1997. — 232 с.</w:t>
      </w:r>
    </w:p>
    <w:p w:rsidR="001C1FE1" w:rsidRPr="004730EB" w:rsidRDefault="001C1FE1"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bookmarkStart w:id="69" w:name="OLE_LINK14"/>
      <w:bookmarkStart w:id="70" w:name="OLE_LINK15"/>
      <w:bookmarkStart w:id="71" w:name="OLE_LINK16"/>
      <w:bookmarkStart w:id="72" w:name="OLE_LINK17"/>
      <w:r w:rsidRPr="004730EB">
        <w:rPr>
          <w:rFonts w:ascii="Times New Roman" w:hAnsi="Times New Roman" w:cs="Times New Roman"/>
          <w:sz w:val="28"/>
          <w:szCs w:val="28"/>
        </w:rPr>
        <w:t>Успенська В. Впровадження здоров’язберігальних технологій у загальноосвітньому навчальному закладі – вимога часу / Валентина Миколаївна Успенська // Рідна школа. – 2009. – № 4. – с. 44 – 47.</w:t>
      </w:r>
      <w:bookmarkEnd w:id="69"/>
    </w:p>
    <w:p w:rsidR="001C1FE1" w:rsidRPr="004730EB" w:rsidRDefault="000A1BF5"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color w:val="000000"/>
          <w:sz w:val="28"/>
          <w:szCs w:val="28"/>
          <w:shd w:val="clear" w:color="auto" w:fill="FFFFFF"/>
        </w:rPr>
        <w:t>Формування здорового способу життя молоді: проблеми і перспективи. / О.</w:t>
      </w:r>
      <w:r w:rsidR="001C0B57" w:rsidRPr="004730EB">
        <w:rPr>
          <w:rFonts w:ascii="Times New Roman" w:hAnsi="Times New Roman" w:cs="Times New Roman"/>
          <w:color w:val="000000"/>
          <w:sz w:val="28"/>
          <w:szCs w:val="28"/>
          <w:shd w:val="clear" w:color="auto" w:fill="FFFFFF"/>
        </w:rPr>
        <w:t xml:space="preserve"> </w:t>
      </w:r>
      <w:r w:rsidRPr="004730EB">
        <w:rPr>
          <w:rFonts w:ascii="Times New Roman" w:hAnsi="Times New Roman" w:cs="Times New Roman"/>
          <w:color w:val="000000"/>
          <w:sz w:val="28"/>
          <w:szCs w:val="28"/>
          <w:shd w:val="clear" w:color="auto" w:fill="FFFFFF"/>
        </w:rPr>
        <w:t>Яременко, О.</w:t>
      </w:r>
      <w:r w:rsidR="001C0B57" w:rsidRPr="004730EB">
        <w:rPr>
          <w:rFonts w:ascii="Times New Roman" w:hAnsi="Times New Roman" w:cs="Times New Roman"/>
          <w:color w:val="000000"/>
          <w:sz w:val="28"/>
          <w:szCs w:val="28"/>
          <w:shd w:val="clear" w:color="auto" w:fill="FFFFFF"/>
        </w:rPr>
        <w:t xml:space="preserve"> </w:t>
      </w:r>
      <w:r w:rsidRPr="004730EB">
        <w:rPr>
          <w:rFonts w:ascii="Times New Roman" w:hAnsi="Times New Roman" w:cs="Times New Roman"/>
          <w:color w:val="000000"/>
          <w:sz w:val="28"/>
          <w:szCs w:val="28"/>
          <w:shd w:val="clear" w:color="auto" w:fill="FFFFFF"/>
        </w:rPr>
        <w:t>Балакірєва, О.</w:t>
      </w:r>
      <w:r w:rsidR="001C0B57" w:rsidRPr="004730EB">
        <w:rPr>
          <w:rFonts w:ascii="Times New Roman" w:hAnsi="Times New Roman" w:cs="Times New Roman"/>
          <w:color w:val="000000"/>
          <w:sz w:val="28"/>
          <w:szCs w:val="28"/>
          <w:shd w:val="clear" w:color="auto" w:fill="FFFFFF"/>
        </w:rPr>
        <w:t xml:space="preserve"> Вакуленко та ін. – </w:t>
      </w:r>
      <w:r w:rsidRPr="004730EB">
        <w:rPr>
          <w:rFonts w:ascii="Times New Roman" w:hAnsi="Times New Roman" w:cs="Times New Roman"/>
          <w:color w:val="000000"/>
          <w:sz w:val="28"/>
          <w:szCs w:val="28"/>
          <w:shd w:val="clear" w:color="auto" w:fill="FFFFFF"/>
        </w:rPr>
        <w:t>К.: Український ін-т соціальних досліджень, 2000.</w:t>
      </w:r>
      <w:bookmarkEnd w:id="70"/>
      <w:bookmarkEnd w:id="71"/>
      <w:bookmarkEnd w:id="72"/>
    </w:p>
    <w:p w:rsidR="001C1FE1" w:rsidRPr="004730EB" w:rsidRDefault="000A1BF5"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 xml:space="preserve">Чаговець. А. І. Проблема формування здорового способу життя дітей дошкільного віку у вітчизняній педагогіці (друга половина </w:t>
      </w:r>
      <w:r w:rsidRPr="004730EB">
        <w:rPr>
          <w:rFonts w:ascii="Times New Roman" w:hAnsi="Times New Roman" w:cs="Times New Roman"/>
          <w:sz w:val="28"/>
          <w:szCs w:val="28"/>
          <w:lang w:val="en-US"/>
        </w:rPr>
        <w:t>XX</w:t>
      </w:r>
      <w:r w:rsidRPr="004730EB">
        <w:rPr>
          <w:rFonts w:ascii="Times New Roman" w:hAnsi="Times New Roman" w:cs="Times New Roman"/>
          <w:sz w:val="28"/>
          <w:szCs w:val="28"/>
        </w:rPr>
        <w:t xml:space="preserve"> століття): автореф. дис. …канд. пед. наук: спец. 13. 00. 01 «Загальна педагогіка та історія педагогіки» / А. І. Чаговець. – Житомир, 2007. – 19 с</w:t>
      </w:r>
    </w:p>
    <w:p w:rsidR="001C1FE1" w:rsidRPr="004730EB" w:rsidRDefault="000A1BF5"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rPr>
        <w:lastRenderedPageBreak/>
        <w:t>Цьось А.</w:t>
      </w:r>
      <w:r w:rsidR="00572798" w:rsidRPr="004730EB">
        <w:rPr>
          <w:rFonts w:ascii="Times New Roman" w:eastAsia="Times New Roman" w:hAnsi="Times New Roman" w:cs="Times New Roman"/>
          <w:color w:val="000000"/>
          <w:sz w:val="28"/>
          <w:szCs w:val="28"/>
        </w:rPr>
        <w:t xml:space="preserve"> </w:t>
      </w:r>
      <w:r w:rsidRPr="004730EB">
        <w:rPr>
          <w:rFonts w:ascii="Times New Roman" w:eastAsia="Times New Roman" w:hAnsi="Times New Roman" w:cs="Times New Roman"/>
          <w:color w:val="000000"/>
          <w:sz w:val="28"/>
          <w:szCs w:val="28"/>
        </w:rPr>
        <w:t>В. Система здорового способу життя в «Поученні Володимира Мономаха» // Педагогіка і психологія. — 1998 — №2 — С. 208-216.</w:t>
      </w:r>
    </w:p>
    <w:p w:rsidR="001C1FE1" w:rsidRPr="004730EB" w:rsidRDefault="00155389"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252525"/>
          <w:sz w:val="28"/>
          <w:szCs w:val="28"/>
          <w:lang w:eastAsia="uk-UA"/>
        </w:rPr>
        <w:t>Шейко В.</w:t>
      </w:r>
      <w:r w:rsidR="00572798" w:rsidRPr="004730EB">
        <w:rPr>
          <w:rFonts w:ascii="Times New Roman" w:eastAsia="Times New Roman" w:hAnsi="Times New Roman" w:cs="Times New Roman"/>
          <w:color w:val="252525"/>
          <w:sz w:val="28"/>
          <w:szCs w:val="28"/>
          <w:lang w:eastAsia="uk-UA"/>
        </w:rPr>
        <w:t xml:space="preserve"> </w:t>
      </w:r>
      <w:r w:rsidRPr="004730EB">
        <w:rPr>
          <w:rFonts w:ascii="Times New Roman" w:eastAsia="Times New Roman" w:hAnsi="Times New Roman" w:cs="Times New Roman"/>
          <w:color w:val="252525"/>
          <w:sz w:val="28"/>
          <w:szCs w:val="28"/>
          <w:lang w:eastAsia="uk-UA"/>
        </w:rPr>
        <w:t>М., Богуцький Ю.</w:t>
      </w:r>
      <w:r w:rsidR="001C0B57" w:rsidRPr="004730EB">
        <w:rPr>
          <w:rFonts w:ascii="Times New Roman" w:eastAsia="Times New Roman" w:hAnsi="Times New Roman" w:cs="Times New Roman"/>
          <w:color w:val="252525"/>
          <w:sz w:val="28"/>
          <w:szCs w:val="28"/>
          <w:lang w:eastAsia="uk-UA"/>
        </w:rPr>
        <w:t xml:space="preserve"> </w:t>
      </w:r>
      <w:r w:rsidRPr="004730EB">
        <w:rPr>
          <w:rFonts w:ascii="Times New Roman" w:eastAsia="Times New Roman" w:hAnsi="Times New Roman" w:cs="Times New Roman"/>
          <w:color w:val="252525"/>
          <w:sz w:val="28"/>
          <w:szCs w:val="28"/>
          <w:lang w:eastAsia="uk-UA"/>
        </w:rPr>
        <w:t>П., Германова де Діас Е.</w:t>
      </w:r>
      <w:r w:rsidR="001C0B57" w:rsidRPr="004730EB">
        <w:rPr>
          <w:rFonts w:ascii="Times New Roman" w:eastAsia="Times New Roman" w:hAnsi="Times New Roman" w:cs="Times New Roman"/>
          <w:color w:val="252525"/>
          <w:sz w:val="28"/>
          <w:szCs w:val="28"/>
          <w:lang w:eastAsia="uk-UA"/>
        </w:rPr>
        <w:t xml:space="preserve"> </w:t>
      </w:r>
      <w:r w:rsidRPr="004730EB">
        <w:rPr>
          <w:rFonts w:ascii="Times New Roman" w:eastAsia="Times New Roman" w:hAnsi="Times New Roman" w:cs="Times New Roman"/>
          <w:color w:val="252525"/>
          <w:sz w:val="28"/>
          <w:szCs w:val="28"/>
          <w:lang w:eastAsia="uk-UA"/>
        </w:rPr>
        <w:t>В., Культурологія: навчальний п</w:t>
      </w:r>
      <w:r w:rsidR="001C0B57" w:rsidRPr="004730EB">
        <w:rPr>
          <w:rFonts w:ascii="Times New Roman" w:eastAsia="Times New Roman" w:hAnsi="Times New Roman" w:cs="Times New Roman"/>
          <w:color w:val="252525"/>
          <w:sz w:val="28"/>
          <w:szCs w:val="28"/>
          <w:lang w:eastAsia="uk-UA"/>
        </w:rPr>
        <w:t xml:space="preserve">осібник - Харків: ХДАК, 2011. – </w:t>
      </w:r>
      <w:r w:rsidRPr="004730EB">
        <w:rPr>
          <w:rFonts w:ascii="Times New Roman" w:eastAsia="Times New Roman" w:hAnsi="Times New Roman" w:cs="Times New Roman"/>
          <w:color w:val="252525"/>
          <w:sz w:val="28"/>
          <w:szCs w:val="28"/>
          <w:lang w:eastAsia="uk-UA"/>
        </w:rPr>
        <w:t>473с.</w:t>
      </w:r>
    </w:p>
    <w:p w:rsidR="001C1FE1" w:rsidRPr="004730EB" w:rsidRDefault="001C1FE1" w:rsidP="00491FE8">
      <w:pPr>
        <w:pStyle w:val="a5"/>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The Advanced Learner’s Dictionary of Current English – A. S. Hornby  – Oxford University Press, 2005 (7 ed.)</w:t>
      </w:r>
    </w:p>
    <w:p w:rsidR="007141A6" w:rsidRPr="004730EB" w:rsidRDefault="007141A6" w:rsidP="00491FE8">
      <w:pPr>
        <w:pStyle w:val="a5"/>
        <w:spacing w:after="0" w:line="360" w:lineRule="auto"/>
        <w:ind w:left="0" w:firstLine="709"/>
        <w:jc w:val="center"/>
        <w:rPr>
          <w:rFonts w:ascii="Times New Roman" w:eastAsia="Times New Roman" w:hAnsi="Times New Roman" w:cs="Times New Roman"/>
          <w:b/>
          <w:i/>
          <w:color w:val="252525"/>
          <w:sz w:val="28"/>
          <w:szCs w:val="28"/>
          <w:lang w:eastAsia="uk-UA"/>
        </w:rPr>
      </w:pPr>
      <w:bookmarkStart w:id="73" w:name="OLE_LINK136"/>
      <w:bookmarkStart w:id="74" w:name="OLE_LINK137"/>
      <w:bookmarkStart w:id="75" w:name="OLE_LINK138"/>
      <w:r w:rsidRPr="004730EB">
        <w:rPr>
          <w:rFonts w:ascii="Times New Roman" w:eastAsia="Times New Roman" w:hAnsi="Times New Roman" w:cs="Times New Roman"/>
          <w:b/>
          <w:i/>
          <w:color w:val="252525"/>
          <w:sz w:val="28"/>
          <w:szCs w:val="28"/>
          <w:lang w:eastAsia="uk-UA"/>
        </w:rPr>
        <w:t>Завдання з вивчення першоджерел</w:t>
      </w:r>
    </w:p>
    <w:p w:rsidR="001325AA" w:rsidRPr="004730EB" w:rsidRDefault="0027765D" w:rsidP="00491FE8">
      <w:pPr>
        <w:pStyle w:val="a5"/>
        <w:spacing w:after="0" w:line="360" w:lineRule="auto"/>
        <w:ind w:left="0" w:firstLine="709"/>
        <w:rPr>
          <w:rFonts w:ascii="Times New Roman" w:eastAsia="Times New Roman" w:hAnsi="Times New Roman" w:cs="Times New Roman"/>
          <w:color w:val="252525"/>
          <w:sz w:val="28"/>
          <w:szCs w:val="28"/>
          <w:lang w:eastAsia="uk-UA"/>
        </w:rPr>
      </w:pPr>
      <w:r w:rsidRPr="004730EB">
        <w:rPr>
          <w:rFonts w:ascii="Times New Roman" w:eastAsia="Times New Roman" w:hAnsi="Times New Roman" w:cs="Times New Roman"/>
          <w:color w:val="252525"/>
          <w:sz w:val="28"/>
          <w:szCs w:val="28"/>
          <w:lang w:eastAsia="uk-UA"/>
        </w:rPr>
        <w:t>Ознайомитися та законспектувати</w:t>
      </w:r>
      <w:r w:rsidR="00B66686" w:rsidRPr="004730EB">
        <w:rPr>
          <w:rFonts w:ascii="Times New Roman" w:eastAsia="Times New Roman" w:hAnsi="Times New Roman" w:cs="Times New Roman"/>
          <w:color w:val="252525"/>
          <w:sz w:val="28"/>
          <w:szCs w:val="28"/>
          <w:lang w:eastAsia="uk-UA"/>
        </w:rPr>
        <w:t xml:space="preserve"> роботи: </w:t>
      </w:r>
    </w:p>
    <w:p w:rsidR="00B66686" w:rsidRPr="004730EB" w:rsidRDefault="00B66686" w:rsidP="00491FE8">
      <w:pPr>
        <w:widowControl w:val="0"/>
        <w:numPr>
          <w:ilvl w:val="0"/>
          <w:numId w:val="6"/>
        </w:numPr>
        <w:spacing w:after="0" w:line="360" w:lineRule="auto"/>
        <w:ind w:left="0" w:firstLine="709"/>
        <w:rPr>
          <w:rFonts w:ascii="Times New Roman" w:hAnsi="Times New Roman" w:cs="Times New Roman"/>
          <w:sz w:val="28"/>
          <w:szCs w:val="28"/>
        </w:rPr>
      </w:pPr>
      <w:r w:rsidRPr="004730EB">
        <w:rPr>
          <w:rFonts w:ascii="Times New Roman" w:hAnsi="Times New Roman" w:cs="Times New Roman"/>
          <w:sz w:val="28"/>
          <w:szCs w:val="28"/>
        </w:rPr>
        <w:t>Духовність і здоров’я: Навч.-метод. посіб. / АПН України. Ін-т пробл. виховання. – К., 2004. – 168 с.</w:t>
      </w:r>
    </w:p>
    <w:p w:rsidR="00B118B9" w:rsidRPr="004730EB" w:rsidRDefault="007D7FE6" w:rsidP="00491FE8">
      <w:pPr>
        <w:pStyle w:val="a5"/>
        <w:numPr>
          <w:ilvl w:val="0"/>
          <w:numId w:val="6"/>
        </w:numPr>
        <w:shd w:val="clear" w:color="auto" w:fill="FFFFFF"/>
        <w:spacing w:after="0" w:line="360" w:lineRule="auto"/>
        <w:ind w:left="0" w:firstLine="709"/>
        <w:rPr>
          <w:rFonts w:ascii="Times New Roman" w:eastAsia="Times New Roman" w:hAnsi="Times New Roman" w:cs="Times New Roman"/>
          <w:color w:val="000000"/>
          <w:sz w:val="28"/>
          <w:szCs w:val="28"/>
          <w:lang w:eastAsia="uk-UA"/>
        </w:rPr>
      </w:pPr>
      <w:bookmarkStart w:id="76" w:name="OLE_LINK18"/>
      <w:bookmarkStart w:id="77" w:name="OLE_LINK19"/>
      <w:bookmarkStart w:id="78" w:name="OLE_LINK20"/>
      <w:r w:rsidRPr="004730EB">
        <w:rPr>
          <w:rFonts w:ascii="Times New Roman" w:hAnsi="Times New Roman" w:cs="Times New Roman"/>
          <w:sz w:val="28"/>
          <w:szCs w:val="28"/>
        </w:rPr>
        <w:t>Денисенко Н. Освітній процес має бути здоров’язбережувальним  / Нінель Федорівна Денисенко //   Дошкільне виховання. – 2007. –  № 7. – с. 8 -10.</w:t>
      </w:r>
    </w:p>
    <w:bookmarkEnd w:id="76"/>
    <w:bookmarkEnd w:id="77"/>
    <w:bookmarkEnd w:id="78"/>
    <w:p w:rsidR="004631E1" w:rsidRPr="004730EB" w:rsidRDefault="004631E1" w:rsidP="00491FE8">
      <w:pPr>
        <w:pStyle w:val="a5"/>
        <w:shd w:val="clear" w:color="auto" w:fill="FFFFFF"/>
        <w:spacing w:after="0" w:line="360" w:lineRule="auto"/>
        <w:ind w:left="0"/>
        <w:jc w:val="center"/>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b/>
          <w:i/>
          <w:color w:val="252525"/>
          <w:sz w:val="28"/>
          <w:szCs w:val="28"/>
          <w:lang w:eastAsia="uk-UA"/>
        </w:rPr>
        <w:t>Завдання для самостійної роботи</w:t>
      </w:r>
    </w:p>
    <w:p w:rsidR="004C6665" w:rsidRPr="004730EB" w:rsidRDefault="007D2B5B" w:rsidP="00491FE8">
      <w:pPr>
        <w:pStyle w:val="a5"/>
        <w:numPr>
          <w:ilvl w:val="4"/>
          <w:numId w:val="1"/>
        </w:numPr>
        <w:tabs>
          <w:tab w:val="clear" w:pos="1800"/>
        </w:tabs>
        <w:spacing w:after="0" w:line="360" w:lineRule="auto"/>
        <w:ind w:left="0" w:firstLine="709"/>
        <w:rPr>
          <w:rFonts w:ascii="Times New Roman" w:hAnsi="Times New Roman" w:cs="Times New Roman"/>
          <w:sz w:val="28"/>
          <w:szCs w:val="28"/>
        </w:rPr>
      </w:pPr>
      <w:r w:rsidRPr="004730EB">
        <w:rPr>
          <w:rFonts w:ascii="Times New Roman" w:eastAsia="Times New Roman" w:hAnsi="Times New Roman" w:cs="Times New Roman"/>
          <w:color w:val="252525"/>
          <w:sz w:val="28"/>
          <w:szCs w:val="28"/>
          <w:lang w:eastAsia="uk-UA"/>
        </w:rPr>
        <w:t>Проаналізувати</w:t>
      </w:r>
      <w:r w:rsidR="004C6665" w:rsidRPr="004730EB">
        <w:rPr>
          <w:rFonts w:ascii="Times New Roman" w:eastAsia="Times New Roman" w:hAnsi="Times New Roman" w:cs="Times New Roman"/>
          <w:color w:val="252525"/>
          <w:sz w:val="28"/>
          <w:szCs w:val="28"/>
          <w:lang w:eastAsia="uk-UA"/>
        </w:rPr>
        <w:t xml:space="preserve"> </w:t>
      </w:r>
      <w:r w:rsidR="001E2203" w:rsidRPr="004730EB">
        <w:rPr>
          <w:rFonts w:ascii="Times New Roman" w:eastAsia="Times New Roman" w:hAnsi="Times New Roman" w:cs="Times New Roman"/>
          <w:color w:val="252525"/>
          <w:sz w:val="28"/>
          <w:szCs w:val="28"/>
          <w:lang w:eastAsia="uk-UA"/>
        </w:rPr>
        <w:t>тенденції й традиції</w:t>
      </w:r>
      <w:r w:rsidR="004C6665" w:rsidRPr="004730EB">
        <w:rPr>
          <w:rFonts w:ascii="Times New Roman" w:eastAsia="Times New Roman" w:hAnsi="Times New Roman" w:cs="Times New Roman"/>
          <w:color w:val="252525"/>
          <w:sz w:val="28"/>
          <w:szCs w:val="28"/>
          <w:lang w:eastAsia="uk-UA"/>
        </w:rPr>
        <w:t xml:space="preserve"> здоров’язбереження в науці. Ком</w:t>
      </w:r>
      <w:r w:rsidR="001E2203" w:rsidRPr="004730EB">
        <w:rPr>
          <w:rFonts w:ascii="Times New Roman" w:eastAsia="Times New Roman" w:hAnsi="Times New Roman" w:cs="Times New Roman"/>
          <w:color w:val="252525"/>
          <w:sz w:val="28"/>
          <w:szCs w:val="28"/>
          <w:lang w:eastAsia="uk-UA"/>
        </w:rPr>
        <w:t>у з вітчизняних та</w:t>
      </w:r>
      <w:r w:rsidR="004C6665" w:rsidRPr="004730EB">
        <w:rPr>
          <w:rFonts w:ascii="Times New Roman" w:eastAsia="Times New Roman" w:hAnsi="Times New Roman" w:cs="Times New Roman"/>
          <w:color w:val="252525"/>
          <w:sz w:val="28"/>
          <w:szCs w:val="28"/>
          <w:lang w:eastAsia="uk-UA"/>
        </w:rPr>
        <w:t xml:space="preserve"> зарубіжних </w:t>
      </w:r>
      <w:r w:rsidR="003A00B7" w:rsidRPr="004730EB">
        <w:rPr>
          <w:rFonts w:ascii="Times New Roman" w:eastAsia="Times New Roman" w:hAnsi="Times New Roman" w:cs="Times New Roman"/>
          <w:color w:val="252525"/>
          <w:sz w:val="28"/>
          <w:szCs w:val="28"/>
          <w:lang w:eastAsia="uk-UA"/>
        </w:rPr>
        <w:t xml:space="preserve">учених </w:t>
      </w:r>
      <w:r w:rsidR="004C6665" w:rsidRPr="004730EB">
        <w:rPr>
          <w:rFonts w:ascii="Times New Roman" w:eastAsia="Times New Roman" w:hAnsi="Times New Roman" w:cs="Times New Roman"/>
          <w:color w:val="252525"/>
          <w:sz w:val="28"/>
          <w:szCs w:val="28"/>
          <w:lang w:eastAsia="uk-UA"/>
        </w:rPr>
        <w:t>належать праці з яскраво вираженою здоров’язбережувальною спрямованістю?</w:t>
      </w:r>
      <w:r w:rsidR="007141A6" w:rsidRPr="004730EB">
        <w:rPr>
          <w:rFonts w:ascii="Times New Roman" w:eastAsia="Times New Roman" w:hAnsi="Times New Roman" w:cs="Times New Roman"/>
          <w:color w:val="252525"/>
          <w:sz w:val="28"/>
          <w:szCs w:val="28"/>
          <w:lang w:eastAsia="uk-UA"/>
        </w:rPr>
        <w:t xml:space="preserve"> </w:t>
      </w:r>
      <w:r w:rsidR="00A5616B" w:rsidRPr="004730EB">
        <w:rPr>
          <w:rFonts w:ascii="Times New Roman" w:eastAsia="Times New Roman" w:hAnsi="Times New Roman" w:cs="Times New Roman"/>
          <w:color w:val="252525"/>
          <w:sz w:val="28"/>
          <w:szCs w:val="28"/>
          <w:lang w:eastAsia="uk-UA"/>
        </w:rPr>
        <w:t>Розкажіть про можливі традиції здоров’язбереження у вашій родині.</w:t>
      </w:r>
    </w:p>
    <w:p w:rsidR="00D34754" w:rsidRPr="004730EB" w:rsidRDefault="004C6665" w:rsidP="00491FE8">
      <w:pPr>
        <w:pStyle w:val="a5"/>
        <w:numPr>
          <w:ilvl w:val="4"/>
          <w:numId w:val="1"/>
        </w:numPr>
        <w:tabs>
          <w:tab w:val="clear" w:pos="1800"/>
        </w:tabs>
        <w:spacing w:after="0" w:line="360" w:lineRule="auto"/>
        <w:ind w:left="0" w:firstLine="709"/>
        <w:rPr>
          <w:rFonts w:ascii="Times New Roman" w:hAnsi="Times New Roman" w:cs="Times New Roman"/>
          <w:sz w:val="28"/>
          <w:szCs w:val="28"/>
        </w:rPr>
      </w:pPr>
      <w:r w:rsidRPr="004730EB">
        <w:rPr>
          <w:rFonts w:ascii="Times New Roman" w:hAnsi="Times New Roman" w:cs="Times New Roman"/>
          <w:sz w:val="28"/>
          <w:szCs w:val="28"/>
        </w:rPr>
        <w:t>Здійсніть аналіз понять «здоров’я», «</w:t>
      </w:r>
      <w:r w:rsidR="00FB5AAB" w:rsidRPr="004730EB">
        <w:rPr>
          <w:rFonts w:ascii="Times New Roman" w:hAnsi="Times New Roman" w:cs="Times New Roman"/>
          <w:sz w:val="28"/>
          <w:szCs w:val="28"/>
        </w:rPr>
        <w:t>здоровий спосіб життя</w:t>
      </w:r>
      <w:r w:rsidRPr="004730EB">
        <w:rPr>
          <w:rFonts w:ascii="Times New Roman" w:hAnsi="Times New Roman" w:cs="Times New Roman"/>
          <w:sz w:val="28"/>
          <w:szCs w:val="28"/>
        </w:rPr>
        <w:t>»</w:t>
      </w:r>
      <w:r w:rsidR="00FB5AAB" w:rsidRPr="004730EB">
        <w:rPr>
          <w:rFonts w:ascii="Times New Roman" w:hAnsi="Times New Roman" w:cs="Times New Roman"/>
          <w:sz w:val="28"/>
          <w:szCs w:val="28"/>
        </w:rPr>
        <w:t>, «здоров’язбереження», «здоров’язбережувальна діяльність»</w:t>
      </w:r>
      <w:r w:rsidR="000B393D" w:rsidRPr="004730EB">
        <w:rPr>
          <w:rFonts w:ascii="Times New Roman" w:hAnsi="Times New Roman" w:cs="Times New Roman"/>
          <w:sz w:val="28"/>
          <w:szCs w:val="28"/>
          <w:lang w:val="ru-RU"/>
        </w:rPr>
        <w:t>.</w:t>
      </w:r>
    </w:p>
    <w:p w:rsidR="00D34754" w:rsidRPr="004730EB" w:rsidRDefault="00734E39" w:rsidP="00491FE8">
      <w:pPr>
        <w:pStyle w:val="a5"/>
        <w:numPr>
          <w:ilvl w:val="4"/>
          <w:numId w:val="1"/>
        </w:numPr>
        <w:tabs>
          <w:tab w:val="clear" w:pos="1800"/>
        </w:tabs>
        <w:spacing w:after="0" w:line="360" w:lineRule="auto"/>
        <w:ind w:left="0" w:firstLine="709"/>
        <w:rPr>
          <w:rFonts w:ascii="Times New Roman" w:hAnsi="Times New Roman" w:cs="Times New Roman"/>
          <w:sz w:val="28"/>
          <w:szCs w:val="28"/>
        </w:rPr>
      </w:pPr>
      <w:r w:rsidRPr="004730EB">
        <w:rPr>
          <w:rFonts w:ascii="Times New Roman" w:eastAsia="Times New Roman" w:hAnsi="Times New Roman" w:cs="Times New Roman"/>
          <w:color w:val="000000"/>
          <w:sz w:val="28"/>
          <w:szCs w:val="28"/>
          <w:lang w:eastAsia="uk-UA"/>
        </w:rPr>
        <w:t>Провести</w:t>
      </w:r>
      <w:r w:rsidR="00D34754" w:rsidRPr="004730EB">
        <w:rPr>
          <w:rFonts w:ascii="Times New Roman" w:eastAsia="Times New Roman" w:hAnsi="Times New Roman" w:cs="Times New Roman"/>
          <w:color w:val="000000"/>
          <w:sz w:val="28"/>
          <w:szCs w:val="28"/>
          <w:lang w:eastAsia="uk-UA"/>
        </w:rPr>
        <w:t xml:space="preserve"> мікродослідження: довести чи спростувати тезу, що сутнісна характеристика означених понять зумовлює вичерпність феномена «здоров’я» і водночас суттєво розширює уявлення про нього. </w:t>
      </w:r>
    </w:p>
    <w:p w:rsidR="00022EEA" w:rsidRPr="004730EB" w:rsidRDefault="00752F33" w:rsidP="00491FE8">
      <w:pPr>
        <w:pStyle w:val="a5"/>
        <w:numPr>
          <w:ilvl w:val="4"/>
          <w:numId w:val="1"/>
        </w:numPr>
        <w:tabs>
          <w:tab w:val="clear" w:pos="1800"/>
        </w:tabs>
        <w:spacing w:after="0" w:line="360" w:lineRule="auto"/>
        <w:ind w:left="0" w:firstLine="709"/>
        <w:rPr>
          <w:rFonts w:ascii="Times New Roman" w:hAnsi="Times New Roman" w:cs="Times New Roman"/>
          <w:sz w:val="28"/>
          <w:szCs w:val="28"/>
        </w:rPr>
      </w:pPr>
      <w:r w:rsidRPr="004730EB">
        <w:rPr>
          <w:rFonts w:ascii="Times New Roman" w:eastAsia="Times New Roman" w:hAnsi="Times New Roman" w:cs="Times New Roman"/>
          <w:color w:val="000000"/>
          <w:sz w:val="28"/>
          <w:szCs w:val="28"/>
          <w:lang w:eastAsia="uk-UA"/>
        </w:rPr>
        <w:t>Роздум</w:t>
      </w:r>
      <w:r w:rsidR="009457BD" w:rsidRPr="004730EB">
        <w:rPr>
          <w:rFonts w:ascii="Times New Roman" w:eastAsia="Times New Roman" w:hAnsi="Times New Roman" w:cs="Times New Roman"/>
          <w:color w:val="000000"/>
          <w:sz w:val="28"/>
          <w:szCs w:val="28"/>
          <w:lang w:eastAsia="uk-UA"/>
        </w:rPr>
        <w:t>-монолог</w:t>
      </w:r>
      <w:r w:rsidRPr="004730EB">
        <w:rPr>
          <w:rFonts w:ascii="Times New Roman" w:eastAsia="Times New Roman" w:hAnsi="Times New Roman" w:cs="Times New Roman"/>
          <w:color w:val="000000"/>
          <w:sz w:val="28"/>
          <w:szCs w:val="28"/>
          <w:lang w:eastAsia="uk-UA"/>
        </w:rPr>
        <w:t xml:space="preserve"> на тему : «</w:t>
      </w:r>
      <w:r w:rsidR="00734E39" w:rsidRPr="004730EB">
        <w:rPr>
          <w:rFonts w:ascii="Times New Roman" w:eastAsia="Times New Roman" w:hAnsi="Times New Roman" w:cs="Times New Roman"/>
          <w:color w:val="000000"/>
          <w:sz w:val="28"/>
          <w:szCs w:val="28"/>
          <w:lang w:eastAsia="uk-UA"/>
        </w:rPr>
        <w:t xml:space="preserve">Значення </w:t>
      </w:r>
      <w:r w:rsidR="00022EEA" w:rsidRPr="004730EB">
        <w:rPr>
          <w:rFonts w:ascii="Times New Roman" w:eastAsia="Times New Roman" w:hAnsi="Times New Roman" w:cs="Times New Roman"/>
          <w:color w:val="000000"/>
          <w:sz w:val="28"/>
          <w:szCs w:val="28"/>
          <w:lang w:eastAsia="uk-UA"/>
        </w:rPr>
        <w:t>принципа природовідповідності у навчально-виховному процесі сучасного ДНЗ</w:t>
      </w:r>
      <w:r w:rsidRPr="004730EB">
        <w:rPr>
          <w:rFonts w:ascii="Times New Roman" w:eastAsia="Times New Roman" w:hAnsi="Times New Roman" w:cs="Times New Roman"/>
          <w:color w:val="000000"/>
          <w:sz w:val="28"/>
          <w:szCs w:val="28"/>
          <w:lang w:eastAsia="uk-UA"/>
        </w:rPr>
        <w:t>»</w:t>
      </w:r>
      <w:r w:rsidR="00022EEA" w:rsidRPr="004730EB">
        <w:rPr>
          <w:rFonts w:ascii="Times New Roman" w:eastAsia="Times New Roman" w:hAnsi="Times New Roman" w:cs="Times New Roman"/>
          <w:color w:val="000000"/>
          <w:sz w:val="28"/>
          <w:szCs w:val="28"/>
          <w:lang w:eastAsia="uk-UA"/>
        </w:rPr>
        <w:t>.</w:t>
      </w:r>
    </w:p>
    <w:p w:rsidR="00200D9D" w:rsidRPr="004730EB" w:rsidRDefault="00200D9D" w:rsidP="00491FE8">
      <w:pPr>
        <w:pStyle w:val="a5"/>
        <w:spacing w:after="0" w:line="360" w:lineRule="auto"/>
        <w:ind w:left="0"/>
        <w:jc w:val="center"/>
        <w:rPr>
          <w:rFonts w:ascii="Times New Roman" w:eastAsia="Times New Roman" w:hAnsi="Times New Roman" w:cs="Times New Roman"/>
          <w:b/>
          <w:i/>
          <w:color w:val="000000"/>
          <w:sz w:val="28"/>
          <w:szCs w:val="28"/>
          <w:lang w:eastAsia="uk-UA"/>
        </w:rPr>
      </w:pPr>
      <w:r w:rsidRPr="004730EB">
        <w:rPr>
          <w:rFonts w:ascii="Times New Roman" w:eastAsia="Times New Roman" w:hAnsi="Times New Roman" w:cs="Times New Roman"/>
          <w:b/>
          <w:i/>
          <w:color w:val="000000"/>
          <w:sz w:val="28"/>
          <w:szCs w:val="28"/>
          <w:lang w:eastAsia="uk-UA"/>
        </w:rPr>
        <w:t>Завдання з науково-дослідної роботи</w:t>
      </w:r>
    </w:p>
    <w:p w:rsidR="003A0271" w:rsidRPr="004730EB" w:rsidRDefault="003D726F" w:rsidP="00491FE8">
      <w:pPr>
        <w:pStyle w:val="a5"/>
        <w:numPr>
          <w:ilvl w:val="5"/>
          <w:numId w:val="1"/>
        </w:numPr>
        <w:tabs>
          <w:tab w:val="num" w:pos="142"/>
        </w:tabs>
        <w:spacing w:after="0" w:line="360" w:lineRule="auto"/>
        <w:ind w:left="0" w:firstLine="709"/>
        <w:jc w:val="both"/>
        <w:rPr>
          <w:rFonts w:ascii="Times New Roman" w:hAnsi="Times New Roman" w:cs="Times New Roman"/>
          <w:sz w:val="28"/>
          <w:szCs w:val="28"/>
        </w:rPr>
      </w:pPr>
      <w:r w:rsidRPr="004730EB">
        <w:rPr>
          <w:rFonts w:ascii="Times New Roman" w:eastAsia="Times New Roman" w:hAnsi="Times New Roman" w:cs="Times New Roman"/>
          <w:color w:val="000000"/>
          <w:sz w:val="28"/>
          <w:szCs w:val="28"/>
          <w:lang w:eastAsia="uk-UA"/>
        </w:rPr>
        <w:t>Творче завдання</w:t>
      </w:r>
      <w:r w:rsidR="00F21092" w:rsidRPr="004730EB">
        <w:rPr>
          <w:rFonts w:ascii="Times New Roman" w:eastAsia="Times New Roman" w:hAnsi="Times New Roman" w:cs="Times New Roman"/>
          <w:color w:val="000000"/>
          <w:sz w:val="28"/>
          <w:szCs w:val="28"/>
          <w:lang w:eastAsia="uk-UA"/>
        </w:rPr>
        <w:t xml:space="preserve"> у формі есе</w:t>
      </w:r>
      <w:r w:rsidR="00410106" w:rsidRPr="004730EB">
        <w:rPr>
          <w:rFonts w:ascii="Times New Roman" w:eastAsia="Times New Roman" w:hAnsi="Times New Roman" w:cs="Times New Roman"/>
          <w:color w:val="000000"/>
          <w:sz w:val="28"/>
          <w:szCs w:val="28"/>
          <w:lang w:eastAsia="uk-UA"/>
        </w:rPr>
        <w:t>: «</w:t>
      </w:r>
      <w:r w:rsidR="006B0257" w:rsidRPr="004730EB">
        <w:rPr>
          <w:rFonts w:ascii="Times New Roman" w:eastAsia="Times New Roman" w:hAnsi="Times New Roman" w:cs="Times New Roman"/>
          <w:color w:val="000000"/>
          <w:sz w:val="28"/>
          <w:szCs w:val="28"/>
          <w:lang w:eastAsia="uk-UA"/>
        </w:rPr>
        <w:t xml:space="preserve">Взаємозв’язок </w:t>
      </w:r>
      <w:r w:rsidR="001E2203" w:rsidRPr="004730EB">
        <w:rPr>
          <w:rFonts w:ascii="Times New Roman" w:eastAsia="Times New Roman" w:hAnsi="Times New Roman" w:cs="Times New Roman"/>
          <w:color w:val="000000"/>
          <w:sz w:val="28"/>
          <w:szCs w:val="28"/>
          <w:lang w:eastAsia="uk-UA"/>
        </w:rPr>
        <w:t>з</w:t>
      </w:r>
      <w:r w:rsidRPr="004730EB">
        <w:rPr>
          <w:rFonts w:ascii="Times New Roman" w:eastAsia="Times New Roman" w:hAnsi="Times New Roman" w:cs="Times New Roman"/>
          <w:color w:val="000000"/>
          <w:sz w:val="28"/>
          <w:szCs w:val="28"/>
          <w:lang w:eastAsia="uk-UA"/>
        </w:rPr>
        <w:t xml:space="preserve">доров’я </w:t>
      </w:r>
      <w:r w:rsidR="006B0257" w:rsidRPr="004730EB">
        <w:rPr>
          <w:rFonts w:ascii="Times New Roman" w:eastAsia="Times New Roman" w:hAnsi="Times New Roman" w:cs="Times New Roman"/>
          <w:color w:val="000000"/>
          <w:sz w:val="28"/>
          <w:szCs w:val="28"/>
          <w:lang w:eastAsia="uk-UA"/>
        </w:rPr>
        <w:t xml:space="preserve">та </w:t>
      </w:r>
      <w:r w:rsidRPr="004730EB">
        <w:rPr>
          <w:rFonts w:ascii="Times New Roman" w:eastAsia="Times New Roman" w:hAnsi="Times New Roman" w:cs="Times New Roman"/>
          <w:color w:val="000000"/>
          <w:sz w:val="28"/>
          <w:szCs w:val="28"/>
          <w:lang w:eastAsia="uk-UA"/>
        </w:rPr>
        <w:t>професійного становлення фахівця у галузі дошкільної освіти</w:t>
      </w:r>
      <w:r w:rsidR="00410106" w:rsidRPr="004730EB">
        <w:rPr>
          <w:rFonts w:ascii="Times New Roman" w:eastAsia="Times New Roman" w:hAnsi="Times New Roman" w:cs="Times New Roman"/>
          <w:color w:val="000000"/>
          <w:sz w:val="28"/>
          <w:szCs w:val="28"/>
          <w:lang w:eastAsia="uk-UA"/>
        </w:rPr>
        <w:t>»</w:t>
      </w:r>
      <w:r w:rsidR="007C5F35" w:rsidRPr="004730EB">
        <w:rPr>
          <w:rFonts w:ascii="Times New Roman" w:eastAsia="Times New Roman" w:hAnsi="Times New Roman" w:cs="Times New Roman"/>
          <w:color w:val="000000"/>
          <w:sz w:val="28"/>
          <w:szCs w:val="28"/>
          <w:lang w:eastAsia="uk-UA"/>
        </w:rPr>
        <w:t>.</w:t>
      </w:r>
    </w:p>
    <w:p w:rsidR="00963786" w:rsidRPr="004730EB" w:rsidRDefault="00963786" w:rsidP="00491FE8">
      <w:pPr>
        <w:pStyle w:val="a5"/>
        <w:tabs>
          <w:tab w:val="num" w:pos="142"/>
        </w:tabs>
        <w:spacing w:after="0" w:line="360" w:lineRule="auto"/>
        <w:ind w:left="0" w:firstLine="709"/>
        <w:jc w:val="both"/>
        <w:rPr>
          <w:rFonts w:ascii="Times New Roman" w:hAnsi="Times New Roman" w:cs="Times New Roman"/>
          <w:sz w:val="28"/>
          <w:szCs w:val="28"/>
        </w:rPr>
      </w:pPr>
      <w:r w:rsidRPr="004730EB">
        <w:rPr>
          <w:rFonts w:ascii="Times New Roman" w:eastAsia="Times New Roman" w:hAnsi="Times New Roman" w:cs="Times New Roman"/>
          <w:color w:val="000000"/>
          <w:sz w:val="28"/>
          <w:szCs w:val="28"/>
          <w:lang w:eastAsia="uk-UA"/>
        </w:rPr>
        <w:t xml:space="preserve">Примітка: есе (франц. </w:t>
      </w:r>
      <w:r w:rsidRPr="004730EB">
        <w:rPr>
          <w:rFonts w:ascii="Times New Roman" w:eastAsia="Times New Roman" w:hAnsi="Times New Roman" w:cs="Times New Roman"/>
          <w:color w:val="000000"/>
          <w:sz w:val="28"/>
          <w:szCs w:val="28"/>
          <w:lang w:val="en-US" w:eastAsia="uk-UA"/>
        </w:rPr>
        <w:t>Essai</w:t>
      </w:r>
      <w:r w:rsidRPr="004730EB">
        <w:rPr>
          <w:rFonts w:ascii="Times New Roman" w:eastAsia="Times New Roman" w:hAnsi="Times New Roman" w:cs="Times New Roman"/>
          <w:color w:val="000000"/>
          <w:sz w:val="28"/>
          <w:szCs w:val="28"/>
          <w:lang w:eastAsia="uk-UA"/>
        </w:rPr>
        <w:t xml:space="preserve"> – спроба, очерк) – прозовий твір невеликого обсягу, вільної композиції, що виявляє індивідуальне враження чи думки з </w:t>
      </w:r>
      <w:r w:rsidRPr="004730EB">
        <w:rPr>
          <w:rFonts w:ascii="Times New Roman" w:eastAsia="Times New Roman" w:hAnsi="Times New Roman" w:cs="Times New Roman"/>
          <w:color w:val="000000"/>
          <w:sz w:val="28"/>
          <w:szCs w:val="28"/>
          <w:lang w:eastAsia="uk-UA"/>
        </w:rPr>
        <w:lastRenderedPageBreak/>
        <w:t>конкретного питання і не претендує на визначене чи вичерпне трактування предмету.</w:t>
      </w:r>
    </w:p>
    <w:p w:rsidR="007C5F35" w:rsidRPr="004730EB" w:rsidRDefault="007C5F35" w:rsidP="00491FE8">
      <w:pPr>
        <w:pStyle w:val="a5"/>
        <w:numPr>
          <w:ilvl w:val="5"/>
          <w:numId w:val="1"/>
        </w:numPr>
        <w:tabs>
          <w:tab w:val="num" w:pos="142"/>
        </w:tabs>
        <w:spacing w:after="0" w:line="360" w:lineRule="auto"/>
        <w:ind w:left="0" w:firstLine="709"/>
        <w:jc w:val="both"/>
        <w:rPr>
          <w:rFonts w:ascii="Times New Roman" w:hAnsi="Times New Roman" w:cs="Times New Roman"/>
          <w:sz w:val="28"/>
          <w:szCs w:val="28"/>
        </w:rPr>
      </w:pPr>
      <w:r w:rsidRPr="004730EB">
        <w:rPr>
          <w:rFonts w:ascii="Times New Roman" w:eastAsia="Times New Roman" w:hAnsi="Times New Roman" w:cs="Times New Roman"/>
          <w:color w:val="000000"/>
          <w:sz w:val="28"/>
          <w:szCs w:val="28"/>
          <w:lang w:eastAsia="uk-UA"/>
        </w:rPr>
        <w:t>Провести диспут</w:t>
      </w:r>
      <w:r w:rsidR="00963786" w:rsidRPr="004730EB">
        <w:rPr>
          <w:rFonts w:ascii="Times New Roman" w:eastAsia="Times New Roman" w:hAnsi="Times New Roman" w:cs="Times New Roman"/>
          <w:color w:val="000000"/>
          <w:sz w:val="28"/>
          <w:szCs w:val="28"/>
          <w:lang w:eastAsia="uk-UA"/>
        </w:rPr>
        <w:t xml:space="preserve"> (круглий стіл)</w:t>
      </w:r>
      <w:r w:rsidRPr="004730EB">
        <w:rPr>
          <w:rFonts w:ascii="Times New Roman" w:eastAsia="Times New Roman" w:hAnsi="Times New Roman" w:cs="Times New Roman"/>
          <w:color w:val="000000"/>
          <w:sz w:val="28"/>
          <w:szCs w:val="28"/>
          <w:lang w:eastAsia="uk-UA"/>
        </w:rPr>
        <w:t xml:space="preserve"> на тему: Чи є обов’язком вихователя здоровий розвиток дошкільника?</w:t>
      </w:r>
    </w:p>
    <w:bookmarkEnd w:id="73"/>
    <w:bookmarkEnd w:id="74"/>
    <w:bookmarkEnd w:id="75"/>
    <w:p w:rsidR="00963786" w:rsidRPr="004730EB" w:rsidRDefault="00963786" w:rsidP="00491FE8">
      <w:pPr>
        <w:pStyle w:val="a5"/>
        <w:numPr>
          <w:ilvl w:val="5"/>
          <w:numId w:val="1"/>
        </w:numPr>
        <w:tabs>
          <w:tab w:val="num" w:pos="142"/>
        </w:tabs>
        <w:spacing w:after="0" w:line="360" w:lineRule="auto"/>
        <w:ind w:left="0" w:firstLine="709"/>
        <w:jc w:val="both"/>
        <w:rPr>
          <w:rFonts w:ascii="Times New Roman" w:hAnsi="Times New Roman" w:cs="Times New Roman"/>
          <w:sz w:val="28"/>
          <w:szCs w:val="28"/>
        </w:rPr>
      </w:pPr>
      <w:r w:rsidRPr="004730EB">
        <w:rPr>
          <w:rFonts w:ascii="Times New Roman" w:eastAsia="Times New Roman" w:hAnsi="Times New Roman" w:cs="Times New Roman"/>
          <w:color w:val="000000"/>
          <w:sz w:val="28"/>
          <w:szCs w:val="28"/>
          <w:lang w:eastAsia="uk-UA"/>
        </w:rPr>
        <w:t>Створити буклет-пам’ятку «Правила здорового життя».</w:t>
      </w:r>
    </w:p>
    <w:p w:rsidR="00DA352C" w:rsidRPr="004730EB" w:rsidRDefault="008C4E96" w:rsidP="00491FE8">
      <w:pPr>
        <w:pStyle w:val="a5"/>
        <w:tabs>
          <w:tab w:val="num" w:pos="142"/>
        </w:tabs>
        <w:spacing w:after="0" w:line="360" w:lineRule="auto"/>
        <w:ind w:left="0" w:firstLine="709"/>
        <w:jc w:val="both"/>
        <w:rPr>
          <w:rFonts w:ascii="Times New Roman" w:hAnsi="Times New Roman" w:cs="Times New Roman"/>
          <w:sz w:val="28"/>
          <w:szCs w:val="28"/>
        </w:rPr>
      </w:pPr>
      <w:r w:rsidRPr="004730EB">
        <w:rPr>
          <w:rStyle w:val="apple-converted-space"/>
          <w:rFonts w:ascii="Times New Roman" w:hAnsi="Times New Roman" w:cs="Times New Roman"/>
          <w:color w:val="252525"/>
          <w:sz w:val="28"/>
          <w:szCs w:val="28"/>
          <w:shd w:val="clear" w:color="auto" w:fill="FFFFFF"/>
        </w:rPr>
        <w:t>Примітка: </w:t>
      </w:r>
      <w:r w:rsidR="00553005" w:rsidRPr="004730EB">
        <w:rPr>
          <w:rStyle w:val="apple-converted-space"/>
          <w:rFonts w:ascii="Times New Roman" w:hAnsi="Times New Roman" w:cs="Times New Roman"/>
          <w:color w:val="252525"/>
          <w:sz w:val="28"/>
          <w:szCs w:val="28"/>
          <w:shd w:val="clear" w:color="auto" w:fill="FFFFFF"/>
        </w:rPr>
        <w:t xml:space="preserve">буклет – це </w:t>
      </w:r>
      <w:r w:rsidRPr="004730EB">
        <w:rPr>
          <w:rFonts w:ascii="Times New Roman" w:hAnsi="Times New Roman" w:cs="Times New Roman"/>
          <w:color w:val="252525"/>
          <w:sz w:val="28"/>
          <w:szCs w:val="28"/>
          <w:shd w:val="clear" w:color="auto" w:fill="FFFFFF"/>
        </w:rPr>
        <w:t>видання у вигляді одного аркуша друкованого матеріалу, складеного будь-яким способом у два чи більше згинів</w:t>
      </w:r>
      <w:r w:rsidR="00C1100A" w:rsidRPr="004730EB">
        <w:rPr>
          <w:rFonts w:ascii="Times New Roman" w:hAnsi="Times New Roman" w:cs="Times New Roman"/>
          <w:color w:val="252525"/>
          <w:sz w:val="28"/>
          <w:szCs w:val="28"/>
          <w:shd w:val="clear" w:color="auto" w:fill="FFFFFF"/>
        </w:rPr>
        <w:t>, суть якого полягає в тому, щоб при мінімальній площі вмістити максимум інформації</w:t>
      </w:r>
      <w:r w:rsidR="009544D7" w:rsidRPr="004730EB">
        <w:rPr>
          <w:rFonts w:ascii="Times New Roman" w:hAnsi="Times New Roman" w:cs="Times New Roman"/>
          <w:color w:val="252525"/>
          <w:sz w:val="28"/>
          <w:szCs w:val="28"/>
          <w:shd w:val="clear" w:color="auto" w:fill="FFFFFF"/>
        </w:rPr>
        <w:t>.</w:t>
      </w:r>
    </w:p>
    <w:p w:rsidR="009F04A0" w:rsidRPr="004730EB" w:rsidRDefault="009F04A0" w:rsidP="00491FE8">
      <w:pPr>
        <w:pStyle w:val="a3"/>
        <w:spacing w:line="360" w:lineRule="auto"/>
        <w:ind w:firstLine="708"/>
        <w:jc w:val="both"/>
        <w:rPr>
          <w:rFonts w:cs="Times New Roman"/>
          <w:b/>
          <w:color w:val="000000"/>
          <w:sz w:val="28"/>
          <w:szCs w:val="28"/>
          <w:lang w:val="uk-UA"/>
        </w:rPr>
      </w:pPr>
      <w:bookmarkStart w:id="79" w:name="OLE_LINK139"/>
      <w:bookmarkStart w:id="80" w:name="OLE_LINK140"/>
      <w:bookmarkStart w:id="81" w:name="OLE_LINK141"/>
      <w:r w:rsidRPr="004730EB">
        <w:rPr>
          <w:rFonts w:cs="Times New Roman"/>
          <w:b/>
          <w:color w:val="000000"/>
          <w:sz w:val="28"/>
          <w:szCs w:val="28"/>
          <w:lang w:val="uk-UA"/>
        </w:rPr>
        <w:t>Лекція 2.</w:t>
      </w:r>
      <w:bookmarkEnd w:id="79"/>
      <w:bookmarkEnd w:id="80"/>
      <w:bookmarkEnd w:id="81"/>
      <w:r w:rsidRPr="004730EB">
        <w:rPr>
          <w:rFonts w:cs="Times New Roman"/>
          <w:b/>
          <w:color w:val="000000"/>
          <w:sz w:val="28"/>
          <w:szCs w:val="28"/>
          <w:lang w:val="uk-UA"/>
        </w:rPr>
        <w:t xml:space="preserve"> </w:t>
      </w:r>
      <w:r w:rsidR="00737479" w:rsidRPr="004730EB">
        <w:rPr>
          <w:rFonts w:cs="Times New Roman"/>
          <w:b/>
          <w:color w:val="000000"/>
          <w:sz w:val="28"/>
          <w:szCs w:val="28"/>
          <w:lang w:val="uk-UA"/>
        </w:rPr>
        <w:t>Здоров’язбережувальне середовище як чинник формування здорового способу життя дітей дошкільного віку</w:t>
      </w:r>
      <w:r w:rsidRPr="004730EB">
        <w:rPr>
          <w:rFonts w:cs="Times New Roman"/>
          <w:b/>
          <w:color w:val="000000"/>
          <w:sz w:val="28"/>
          <w:szCs w:val="28"/>
          <w:lang w:val="uk-UA"/>
        </w:rPr>
        <w:t xml:space="preserve"> </w:t>
      </w:r>
    </w:p>
    <w:p w:rsidR="00A37FFE" w:rsidRPr="004730EB" w:rsidRDefault="00A37FFE" w:rsidP="004730EB">
      <w:pPr>
        <w:spacing w:after="0" w:line="360" w:lineRule="auto"/>
        <w:ind w:firstLine="709"/>
        <w:jc w:val="both"/>
        <w:rPr>
          <w:rFonts w:ascii="Times New Roman" w:hAnsi="Times New Roman" w:cs="Times New Roman"/>
          <w:color w:val="000000"/>
          <w:sz w:val="28"/>
          <w:szCs w:val="28"/>
        </w:rPr>
      </w:pPr>
      <w:r w:rsidRPr="004730EB">
        <w:rPr>
          <w:rFonts w:ascii="Times New Roman" w:hAnsi="Times New Roman" w:cs="Times New Roman"/>
          <w:b/>
          <w:color w:val="000000"/>
          <w:sz w:val="28"/>
          <w:szCs w:val="28"/>
        </w:rPr>
        <w:t xml:space="preserve">Мета: </w:t>
      </w:r>
      <w:r w:rsidR="00D56AAC" w:rsidRPr="004730EB">
        <w:rPr>
          <w:rFonts w:ascii="Times New Roman" w:hAnsi="Times New Roman" w:cs="Times New Roman"/>
          <w:sz w:val="28"/>
          <w:szCs w:val="28"/>
        </w:rPr>
        <w:t>дослідити</w:t>
      </w:r>
      <w:r w:rsidR="00D56AAC" w:rsidRPr="004730EB">
        <w:rPr>
          <w:rFonts w:ascii="Times New Roman" w:hAnsi="Times New Roman" w:cs="Times New Roman"/>
          <w:color w:val="000000"/>
          <w:sz w:val="28"/>
          <w:szCs w:val="28"/>
        </w:rPr>
        <w:t xml:space="preserve"> </w:t>
      </w:r>
      <w:r w:rsidR="00D56AAC" w:rsidRPr="004730EB">
        <w:rPr>
          <w:rFonts w:ascii="Times New Roman" w:hAnsi="Times New Roman" w:cs="Times New Roman"/>
          <w:sz w:val="28"/>
          <w:szCs w:val="28"/>
        </w:rPr>
        <w:t>етимологію</w:t>
      </w:r>
      <w:r w:rsidR="00D56AAC" w:rsidRPr="004730EB">
        <w:rPr>
          <w:rFonts w:ascii="Times New Roman" w:hAnsi="Times New Roman" w:cs="Times New Roman"/>
          <w:color w:val="000000"/>
          <w:sz w:val="28"/>
          <w:szCs w:val="28"/>
        </w:rPr>
        <w:t xml:space="preserve"> поняття «середовище</w:t>
      </w:r>
      <w:r w:rsidR="00D56AAC" w:rsidRPr="004730EB">
        <w:rPr>
          <w:rFonts w:ascii="Times New Roman" w:hAnsi="Times New Roman" w:cs="Times New Roman"/>
          <w:b/>
          <w:color w:val="000000"/>
          <w:sz w:val="28"/>
          <w:szCs w:val="28"/>
        </w:rPr>
        <w:t xml:space="preserve">»; </w:t>
      </w:r>
      <w:r w:rsidR="00D56AAC" w:rsidRPr="004730EB">
        <w:rPr>
          <w:rFonts w:ascii="Times New Roman" w:hAnsi="Times New Roman" w:cs="Times New Roman"/>
          <w:color w:val="000000"/>
          <w:sz w:val="28"/>
          <w:szCs w:val="28"/>
        </w:rPr>
        <w:t xml:space="preserve">висвітлити науково-теоретичні підходи </w:t>
      </w:r>
      <w:r w:rsidR="00D56AAC" w:rsidRPr="004730EB">
        <w:rPr>
          <w:rFonts w:ascii="Times New Roman" w:hAnsi="Times New Roman" w:cs="Times New Roman"/>
          <w:sz w:val="28"/>
          <w:szCs w:val="28"/>
        </w:rPr>
        <w:t>досліджуваного</w:t>
      </w:r>
      <w:r w:rsidR="00D56AAC" w:rsidRPr="004730EB">
        <w:rPr>
          <w:rFonts w:ascii="Times New Roman" w:hAnsi="Times New Roman" w:cs="Times New Roman"/>
          <w:color w:val="000000"/>
          <w:sz w:val="28"/>
          <w:szCs w:val="28"/>
        </w:rPr>
        <w:t xml:space="preserve"> явища;</w:t>
      </w:r>
      <w:r w:rsidRPr="004730EB">
        <w:rPr>
          <w:rFonts w:ascii="Times New Roman" w:hAnsi="Times New Roman" w:cs="Times New Roman"/>
          <w:color w:val="000000"/>
          <w:sz w:val="28"/>
          <w:szCs w:val="28"/>
        </w:rPr>
        <w:t xml:space="preserve">. </w:t>
      </w:r>
      <w:r w:rsidR="00D56AAC" w:rsidRPr="004730EB">
        <w:rPr>
          <w:rFonts w:ascii="Times New Roman" w:hAnsi="Times New Roman" w:cs="Times New Roman"/>
          <w:color w:val="000000"/>
          <w:sz w:val="28"/>
          <w:szCs w:val="28"/>
        </w:rPr>
        <w:t>розкрити зміст</w:t>
      </w:r>
      <w:r w:rsidR="00973F91" w:rsidRPr="004730EB">
        <w:rPr>
          <w:rFonts w:ascii="Times New Roman" w:hAnsi="Times New Roman" w:cs="Times New Roman"/>
          <w:color w:val="000000"/>
          <w:sz w:val="28"/>
          <w:szCs w:val="28"/>
        </w:rPr>
        <w:t xml:space="preserve">ову </w:t>
      </w:r>
      <w:r w:rsidR="00DA352C" w:rsidRPr="004730EB">
        <w:rPr>
          <w:rFonts w:ascii="Times New Roman" w:hAnsi="Times New Roman" w:cs="Times New Roman"/>
          <w:color w:val="000000"/>
          <w:sz w:val="28"/>
          <w:szCs w:val="28"/>
        </w:rPr>
        <w:t xml:space="preserve">характеристику </w:t>
      </w:r>
      <w:r w:rsidR="00973F91" w:rsidRPr="004730EB">
        <w:rPr>
          <w:rFonts w:ascii="Times New Roman" w:hAnsi="Times New Roman" w:cs="Times New Roman"/>
          <w:color w:val="000000"/>
          <w:sz w:val="28"/>
          <w:szCs w:val="28"/>
        </w:rPr>
        <w:t>дефініції «</w:t>
      </w:r>
      <w:r w:rsidR="00973F91" w:rsidRPr="004730EB">
        <w:rPr>
          <w:rFonts w:ascii="Times New Roman" w:hAnsi="Times New Roman" w:cs="Times New Roman"/>
          <w:sz w:val="28"/>
          <w:szCs w:val="28"/>
        </w:rPr>
        <w:t>здоров’язбережувальне</w:t>
      </w:r>
      <w:r w:rsidR="00973F91" w:rsidRPr="004730EB">
        <w:rPr>
          <w:rFonts w:ascii="Times New Roman" w:hAnsi="Times New Roman" w:cs="Times New Roman"/>
          <w:color w:val="000000"/>
          <w:sz w:val="28"/>
          <w:szCs w:val="28"/>
        </w:rPr>
        <w:t xml:space="preserve"> середовище»; </w:t>
      </w:r>
      <w:r w:rsidR="00332577" w:rsidRPr="004730EB">
        <w:rPr>
          <w:rFonts w:ascii="Times New Roman" w:hAnsi="Times New Roman" w:cs="Times New Roman"/>
          <w:color w:val="000000"/>
          <w:sz w:val="28"/>
          <w:szCs w:val="28"/>
        </w:rPr>
        <w:t xml:space="preserve">визначити функції, компоненти </w:t>
      </w:r>
      <w:r w:rsidR="00332577" w:rsidRPr="004730EB">
        <w:rPr>
          <w:rFonts w:ascii="Times New Roman" w:hAnsi="Times New Roman" w:cs="Times New Roman"/>
          <w:sz w:val="28"/>
          <w:szCs w:val="28"/>
        </w:rPr>
        <w:t>здоров’язбережувального</w:t>
      </w:r>
      <w:r w:rsidR="00332577" w:rsidRPr="004730EB">
        <w:rPr>
          <w:rFonts w:ascii="Times New Roman" w:hAnsi="Times New Roman" w:cs="Times New Roman"/>
          <w:color w:val="000000"/>
          <w:sz w:val="28"/>
          <w:szCs w:val="28"/>
        </w:rPr>
        <w:t xml:space="preserve"> </w:t>
      </w:r>
      <w:r w:rsidR="00332577" w:rsidRPr="004730EB">
        <w:rPr>
          <w:rFonts w:ascii="Times New Roman" w:hAnsi="Times New Roman" w:cs="Times New Roman"/>
          <w:sz w:val="28"/>
          <w:szCs w:val="28"/>
        </w:rPr>
        <w:t>середо</w:t>
      </w:r>
      <w:r w:rsidR="00211FBC" w:rsidRPr="004730EB">
        <w:rPr>
          <w:rFonts w:ascii="Times New Roman" w:hAnsi="Times New Roman" w:cs="Times New Roman"/>
          <w:sz w:val="28"/>
          <w:szCs w:val="28"/>
        </w:rPr>
        <w:t>вища</w:t>
      </w:r>
      <w:r w:rsidR="00211FBC" w:rsidRPr="004730EB">
        <w:rPr>
          <w:rFonts w:ascii="Times New Roman" w:hAnsi="Times New Roman" w:cs="Times New Roman"/>
          <w:color w:val="000000"/>
          <w:sz w:val="28"/>
          <w:szCs w:val="28"/>
        </w:rPr>
        <w:t xml:space="preserve"> та принципи його створення; визначити роль здоро</w:t>
      </w:r>
      <w:r w:rsidR="00357B03" w:rsidRPr="004730EB">
        <w:rPr>
          <w:rFonts w:ascii="Times New Roman" w:hAnsi="Times New Roman" w:cs="Times New Roman"/>
          <w:color w:val="000000"/>
          <w:sz w:val="28"/>
          <w:szCs w:val="28"/>
        </w:rPr>
        <w:t>в’язбережувального середовища у формуванні</w:t>
      </w:r>
      <w:r w:rsidR="00211FBC" w:rsidRPr="004730EB">
        <w:rPr>
          <w:rFonts w:ascii="Times New Roman" w:hAnsi="Times New Roman" w:cs="Times New Roman"/>
          <w:color w:val="000000"/>
          <w:sz w:val="28"/>
          <w:szCs w:val="28"/>
        </w:rPr>
        <w:t xml:space="preserve"> здорового способу життя</w:t>
      </w:r>
      <w:r w:rsidR="00737479" w:rsidRPr="004730EB">
        <w:rPr>
          <w:rFonts w:ascii="Times New Roman" w:hAnsi="Times New Roman" w:cs="Times New Roman"/>
          <w:color w:val="000000"/>
          <w:sz w:val="28"/>
          <w:szCs w:val="28"/>
        </w:rPr>
        <w:t xml:space="preserve"> дітей дошкільного віку</w:t>
      </w:r>
      <w:r w:rsidR="008C5477" w:rsidRPr="004730EB">
        <w:rPr>
          <w:rFonts w:ascii="Times New Roman" w:hAnsi="Times New Roman" w:cs="Times New Roman"/>
          <w:color w:val="000000"/>
          <w:sz w:val="28"/>
          <w:szCs w:val="28"/>
        </w:rPr>
        <w:t>.</w:t>
      </w:r>
    </w:p>
    <w:p w:rsidR="00A37FFE" w:rsidRPr="004730EB" w:rsidRDefault="00A37FFE" w:rsidP="00491FE8">
      <w:pPr>
        <w:pStyle w:val="a3"/>
        <w:spacing w:line="360" w:lineRule="auto"/>
        <w:ind w:firstLine="708"/>
        <w:jc w:val="center"/>
        <w:rPr>
          <w:rFonts w:cs="Times New Roman"/>
          <w:b/>
          <w:i/>
          <w:color w:val="000000"/>
          <w:sz w:val="28"/>
          <w:szCs w:val="28"/>
          <w:lang w:val="uk-UA"/>
        </w:rPr>
      </w:pPr>
      <w:r w:rsidRPr="004730EB">
        <w:rPr>
          <w:rFonts w:cs="Times New Roman"/>
          <w:b/>
          <w:i/>
          <w:color w:val="000000"/>
          <w:sz w:val="28"/>
          <w:szCs w:val="28"/>
          <w:lang w:val="uk-UA"/>
        </w:rPr>
        <w:t>План</w:t>
      </w:r>
    </w:p>
    <w:p w:rsidR="00A37FFE" w:rsidRPr="004730EB" w:rsidRDefault="00997E64" w:rsidP="00491FE8">
      <w:pPr>
        <w:pStyle w:val="a5"/>
        <w:numPr>
          <w:ilvl w:val="6"/>
          <w:numId w:val="1"/>
        </w:numPr>
        <w:tabs>
          <w:tab w:val="clear" w:pos="2520"/>
        </w:tabs>
        <w:suppressAutoHyphens/>
        <w:spacing w:after="0" w:line="360" w:lineRule="auto"/>
        <w:ind w:left="0" w:firstLine="709"/>
        <w:rPr>
          <w:rFonts w:ascii="Times New Roman" w:eastAsia="Times New Roman" w:hAnsi="Times New Roman" w:cs="Times New Roman"/>
          <w:color w:val="000000"/>
          <w:sz w:val="28"/>
          <w:szCs w:val="28"/>
        </w:rPr>
      </w:pPr>
      <w:r w:rsidRPr="004730EB">
        <w:rPr>
          <w:rFonts w:ascii="Times New Roman" w:eastAsia="Times New Roman" w:hAnsi="Times New Roman" w:cs="Times New Roman"/>
          <w:color w:val="000000"/>
          <w:sz w:val="28"/>
          <w:szCs w:val="28"/>
        </w:rPr>
        <w:t>Сутнісна характеристика поняття «здоров’язбережувальне середовище»</w:t>
      </w:r>
      <w:r w:rsidR="00A37FFE" w:rsidRPr="004730EB">
        <w:rPr>
          <w:rFonts w:ascii="Times New Roman" w:eastAsia="Times New Roman" w:hAnsi="Times New Roman" w:cs="Times New Roman"/>
          <w:color w:val="000000"/>
          <w:sz w:val="28"/>
          <w:szCs w:val="28"/>
        </w:rPr>
        <w:t>.</w:t>
      </w:r>
    </w:p>
    <w:p w:rsidR="00A37FFE" w:rsidRPr="004730EB" w:rsidRDefault="00666DA0" w:rsidP="00491FE8">
      <w:pPr>
        <w:pStyle w:val="a5"/>
        <w:numPr>
          <w:ilvl w:val="1"/>
          <w:numId w:val="1"/>
        </w:numPr>
        <w:suppressAutoHyphens/>
        <w:spacing w:after="0" w:line="360" w:lineRule="auto"/>
        <w:ind w:left="0" w:firstLine="709"/>
        <w:rPr>
          <w:rFonts w:ascii="Times New Roman" w:eastAsia="Times New Roman" w:hAnsi="Times New Roman" w:cs="Times New Roman"/>
          <w:bCs/>
          <w:iCs/>
          <w:color w:val="000000"/>
          <w:sz w:val="28"/>
          <w:szCs w:val="28"/>
        </w:rPr>
      </w:pPr>
      <w:r w:rsidRPr="004730EB">
        <w:rPr>
          <w:rFonts w:ascii="Times New Roman" w:eastAsia="Times New Roman" w:hAnsi="Times New Roman" w:cs="Times New Roman"/>
          <w:color w:val="000000"/>
          <w:sz w:val="28"/>
          <w:szCs w:val="28"/>
        </w:rPr>
        <w:t>Компонентно-функційна характеристика здоров’язбережувального середовища та принципи його створення</w:t>
      </w:r>
      <w:r w:rsidR="00A37FFE" w:rsidRPr="004730EB">
        <w:rPr>
          <w:rFonts w:ascii="Times New Roman" w:hAnsi="Times New Roman" w:cs="Times New Roman"/>
          <w:color w:val="000000"/>
          <w:sz w:val="28"/>
          <w:szCs w:val="28"/>
        </w:rPr>
        <w:t>.</w:t>
      </w:r>
      <w:r w:rsidR="00A37FFE" w:rsidRPr="004730EB">
        <w:rPr>
          <w:rFonts w:ascii="Times New Roman" w:eastAsia="Times New Roman" w:hAnsi="Times New Roman" w:cs="Times New Roman"/>
          <w:color w:val="000000"/>
          <w:sz w:val="28"/>
          <w:szCs w:val="28"/>
        </w:rPr>
        <w:t xml:space="preserve"> </w:t>
      </w:r>
    </w:p>
    <w:p w:rsidR="00661BA9" w:rsidRPr="004730EB" w:rsidRDefault="00661BA9" w:rsidP="00491FE8">
      <w:pPr>
        <w:pStyle w:val="a5"/>
        <w:numPr>
          <w:ilvl w:val="1"/>
          <w:numId w:val="1"/>
        </w:numPr>
        <w:suppressAutoHyphens/>
        <w:spacing w:after="0" w:line="360" w:lineRule="auto"/>
        <w:ind w:left="0" w:firstLine="709"/>
        <w:rPr>
          <w:rFonts w:ascii="Times New Roman" w:eastAsia="Times New Roman" w:hAnsi="Times New Roman" w:cs="Times New Roman"/>
          <w:bCs/>
          <w:iCs/>
          <w:color w:val="000000"/>
          <w:sz w:val="28"/>
          <w:szCs w:val="28"/>
        </w:rPr>
      </w:pPr>
      <w:r w:rsidRPr="004730EB">
        <w:rPr>
          <w:rFonts w:ascii="Times New Roman" w:eastAsia="Times New Roman" w:hAnsi="Times New Roman" w:cs="Times New Roman"/>
          <w:bCs/>
          <w:iCs/>
          <w:color w:val="000000"/>
          <w:sz w:val="28"/>
          <w:szCs w:val="28"/>
        </w:rPr>
        <w:t>Нормативно-методичне забезпечення здоров’язбереження</w:t>
      </w:r>
      <w:r w:rsidR="00737479" w:rsidRPr="004730EB">
        <w:rPr>
          <w:rFonts w:ascii="Times New Roman" w:eastAsia="Times New Roman" w:hAnsi="Times New Roman" w:cs="Times New Roman"/>
          <w:bCs/>
          <w:iCs/>
          <w:color w:val="000000"/>
          <w:sz w:val="28"/>
          <w:szCs w:val="28"/>
        </w:rPr>
        <w:t>, формування здорового способу життя дошкільників</w:t>
      </w:r>
      <w:r w:rsidRPr="004730EB">
        <w:rPr>
          <w:rFonts w:ascii="Times New Roman" w:eastAsia="Times New Roman" w:hAnsi="Times New Roman" w:cs="Times New Roman"/>
          <w:bCs/>
          <w:iCs/>
          <w:color w:val="000000"/>
          <w:sz w:val="28"/>
          <w:szCs w:val="28"/>
        </w:rPr>
        <w:t xml:space="preserve"> у сучасному ДНЗ</w:t>
      </w:r>
      <w:r w:rsidR="00737479" w:rsidRPr="004730EB">
        <w:rPr>
          <w:rFonts w:ascii="Times New Roman" w:eastAsia="Times New Roman" w:hAnsi="Times New Roman" w:cs="Times New Roman"/>
          <w:bCs/>
          <w:iCs/>
          <w:color w:val="000000"/>
          <w:sz w:val="28"/>
          <w:szCs w:val="28"/>
        </w:rPr>
        <w:t>.</w:t>
      </w:r>
    </w:p>
    <w:p w:rsidR="00A37FFE" w:rsidRPr="004730EB" w:rsidRDefault="00A37FFE" w:rsidP="00491FE8">
      <w:pPr>
        <w:spacing w:after="0" w:line="360" w:lineRule="auto"/>
        <w:ind w:firstLine="706"/>
        <w:jc w:val="center"/>
        <w:rPr>
          <w:rFonts w:ascii="Times New Roman" w:eastAsia="Times New Roman" w:hAnsi="Times New Roman" w:cs="Times New Roman"/>
          <w:b/>
          <w:bCs/>
          <w:i/>
          <w:iCs/>
          <w:color w:val="000000"/>
          <w:sz w:val="28"/>
          <w:szCs w:val="28"/>
        </w:rPr>
      </w:pPr>
      <w:r w:rsidRPr="004730EB">
        <w:rPr>
          <w:rFonts w:ascii="Times New Roman" w:eastAsia="Times New Roman" w:hAnsi="Times New Roman" w:cs="Times New Roman"/>
          <w:b/>
          <w:bCs/>
          <w:i/>
          <w:iCs/>
          <w:color w:val="000000"/>
          <w:sz w:val="28"/>
          <w:szCs w:val="28"/>
        </w:rPr>
        <w:t>Зміст лекції</w:t>
      </w:r>
    </w:p>
    <w:p w:rsidR="0066730D" w:rsidRPr="004730EB" w:rsidRDefault="00671424" w:rsidP="00491FE8">
      <w:pPr>
        <w:spacing w:after="0" w:line="360" w:lineRule="auto"/>
        <w:ind w:firstLine="709"/>
        <w:jc w:val="both"/>
        <w:rPr>
          <w:rFonts w:ascii="Times New Roman" w:eastAsia="Calibri" w:hAnsi="Times New Roman" w:cs="Times New Roman"/>
          <w:sz w:val="28"/>
          <w:szCs w:val="28"/>
        </w:rPr>
      </w:pPr>
      <w:r w:rsidRPr="004730EB">
        <w:rPr>
          <w:rFonts w:ascii="Times New Roman" w:hAnsi="Times New Roman" w:cs="Times New Roman"/>
          <w:sz w:val="28"/>
          <w:szCs w:val="28"/>
        </w:rPr>
        <w:t xml:space="preserve">На сьогодні здоров'я перестає бути </w:t>
      </w:r>
      <w:r w:rsidR="00AB5991" w:rsidRPr="004730EB">
        <w:rPr>
          <w:rFonts w:ascii="Times New Roman" w:hAnsi="Times New Roman" w:cs="Times New Roman"/>
          <w:sz w:val="28"/>
          <w:szCs w:val="28"/>
        </w:rPr>
        <w:t xml:space="preserve">тільки категорією біологічною – </w:t>
      </w:r>
      <w:r w:rsidRPr="004730EB">
        <w:rPr>
          <w:rFonts w:ascii="Times New Roman" w:hAnsi="Times New Roman" w:cs="Times New Roman"/>
          <w:sz w:val="28"/>
          <w:szCs w:val="28"/>
        </w:rPr>
        <w:t xml:space="preserve">воно стає одним з основних суспільних, культурних та особистісних цінностей. У вирішенні зазначеного питання відповідальність покладається на людей, дотичних до проблеми виховання та навчання дітей, а саме фахівців дошкільної ланки, яка на законодавчому рівні визнана фундаментом сучасної системи безперервної освіти, а головне її завдання полягає у «формуванні здорової </w:t>
      </w:r>
      <w:r w:rsidRPr="004730EB">
        <w:rPr>
          <w:rFonts w:ascii="Times New Roman" w:hAnsi="Times New Roman" w:cs="Times New Roman"/>
          <w:sz w:val="28"/>
          <w:szCs w:val="28"/>
        </w:rPr>
        <w:lastRenderedPageBreak/>
        <w:t xml:space="preserve">особистості, створенні </w:t>
      </w:r>
      <w:r w:rsidRPr="004730EB">
        <w:rPr>
          <w:rFonts w:ascii="Times New Roman" w:hAnsi="Times New Roman" w:cs="Times New Roman"/>
          <w:i/>
          <w:sz w:val="28"/>
          <w:szCs w:val="28"/>
        </w:rPr>
        <w:t>здоров’язбережувального середовища</w:t>
      </w:r>
      <w:r w:rsidRPr="004730EB">
        <w:rPr>
          <w:rFonts w:ascii="Times New Roman" w:hAnsi="Times New Roman" w:cs="Times New Roman"/>
          <w:sz w:val="28"/>
          <w:szCs w:val="28"/>
        </w:rPr>
        <w:t xml:space="preserve"> у кожному дитячому садку».</w:t>
      </w:r>
      <w:r w:rsidRPr="004730EB">
        <w:rPr>
          <w:rFonts w:ascii="Times New Roman" w:eastAsia="Calibri" w:hAnsi="Times New Roman" w:cs="Times New Roman"/>
          <w:sz w:val="28"/>
          <w:szCs w:val="28"/>
        </w:rPr>
        <w:t xml:space="preserve"> </w:t>
      </w:r>
    </w:p>
    <w:p w:rsidR="009E5AC8" w:rsidRPr="004730EB" w:rsidRDefault="0072306C"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З метою </w:t>
      </w:r>
      <w:r w:rsidRPr="004730EB">
        <w:rPr>
          <w:rFonts w:ascii="Times New Roman" w:hAnsi="Times New Roman" w:cs="Times New Roman"/>
          <w:sz w:val="28"/>
          <w:szCs w:val="28"/>
        </w:rPr>
        <w:t>коректного</w:t>
      </w:r>
      <w:r w:rsidR="009E5AC8" w:rsidRPr="004730EB">
        <w:rPr>
          <w:rFonts w:ascii="Times New Roman" w:hAnsi="Times New Roman" w:cs="Times New Roman"/>
          <w:sz w:val="28"/>
          <w:szCs w:val="28"/>
        </w:rPr>
        <w:t xml:space="preserve"> тлумачення поняття «здоров’язбережувальне середовище» </w:t>
      </w:r>
      <w:r w:rsidRPr="004730EB">
        <w:rPr>
          <w:rFonts w:ascii="Times New Roman" w:hAnsi="Times New Roman" w:cs="Times New Roman"/>
          <w:sz w:val="28"/>
          <w:szCs w:val="28"/>
        </w:rPr>
        <w:t>варто здійснити етимологічний аналіз, відштовхуючись, перш за все, від</w:t>
      </w:r>
      <w:r w:rsidR="009E5AC8" w:rsidRPr="004730EB">
        <w:rPr>
          <w:rFonts w:ascii="Times New Roman" w:hAnsi="Times New Roman" w:cs="Times New Roman"/>
          <w:sz w:val="28"/>
          <w:szCs w:val="28"/>
        </w:rPr>
        <w:t xml:space="preserve"> терміна «середовище» та його похідних. Зокрема, у довідковій літературі воно трактується як:</w:t>
      </w:r>
    </w:p>
    <w:p w:rsidR="009E5AC8" w:rsidRPr="004730EB" w:rsidRDefault="009E5AC8" w:rsidP="00491FE8">
      <w:pPr>
        <w:numPr>
          <w:ilvl w:val="0"/>
          <w:numId w:val="2"/>
        </w:numPr>
        <w:spacing w:after="0" w:line="360" w:lineRule="auto"/>
        <w:ind w:left="0"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сукупність природних умов, в яких відбувається життєдіяльність якого-небудь організму;</w:t>
      </w:r>
    </w:p>
    <w:p w:rsidR="009E5AC8" w:rsidRPr="004730EB" w:rsidRDefault="009E5AC8" w:rsidP="00491FE8">
      <w:pPr>
        <w:numPr>
          <w:ilvl w:val="0"/>
          <w:numId w:val="2"/>
        </w:numPr>
        <w:spacing w:after="0" w:line="360" w:lineRule="auto"/>
        <w:ind w:left="0"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соціально-побутові умови життя людини; оточення;</w:t>
      </w:r>
    </w:p>
    <w:p w:rsidR="009E5AC8" w:rsidRPr="004730EB" w:rsidRDefault="009E5AC8" w:rsidP="00491FE8">
      <w:pPr>
        <w:numPr>
          <w:ilvl w:val="0"/>
          <w:numId w:val="2"/>
        </w:numPr>
        <w:spacing w:after="0" w:line="360" w:lineRule="auto"/>
        <w:ind w:left="0"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 xml:space="preserve">сукупність людей, пов’язаних спільністю життєвих умов, занять, інтересів (літературне середовище) </w:t>
      </w:r>
      <w:r w:rsidRPr="004730EB">
        <w:rPr>
          <w:rFonts w:ascii="Times New Roman" w:hAnsi="Times New Roman" w:cs="Times New Roman"/>
          <w:sz w:val="28"/>
          <w:szCs w:val="28"/>
          <w:lang w:val="ru-RU"/>
        </w:rPr>
        <w:t>[</w:t>
      </w:r>
      <w:r w:rsidR="00DD6E54" w:rsidRPr="004730EB">
        <w:rPr>
          <w:rFonts w:ascii="Times New Roman" w:hAnsi="Times New Roman" w:cs="Times New Roman"/>
          <w:sz w:val="28"/>
          <w:szCs w:val="28"/>
          <w:lang w:val="ru-RU"/>
        </w:rPr>
        <w:t>5</w:t>
      </w:r>
      <w:r w:rsidRPr="004730EB">
        <w:rPr>
          <w:rFonts w:ascii="Times New Roman" w:hAnsi="Times New Roman" w:cs="Times New Roman"/>
          <w:sz w:val="28"/>
          <w:szCs w:val="28"/>
          <w:lang w:val="ru-RU"/>
        </w:rPr>
        <w:t>].</w:t>
      </w:r>
    </w:p>
    <w:p w:rsidR="009E5AC8" w:rsidRPr="004730EB" w:rsidRDefault="009E5AC8"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В Оксфордському тлумачному словнику А. Хорнбі знаходимо таке визначення поняття «середовище» – це умови (психологічні тощо), які впливають на поведінку і розвиток особистості [</w:t>
      </w:r>
      <w:r w:rsidR="00DD6E54" w:rsidRPr="004730EB">
        <w:rPr>
          <w:rFonts w:ascii="Times New Roman" w:hAnsi="Times New Roman" w:cs="Times New Roman"/>
          <w:sz w:val="28"/>
          <w:szCs w:val="28"/>
        </w:rPr>
        <w:t xml:space="preserve">38, </w:t>
      </w:r>
      <w:r w:rsidRPr="004730EB">
        <w:rPr>
          <w:rFonts w:ascii="Times New Roman" w:hAnsi="Times New Roman" w:cs="Times New Roman"/>
          <w:sz w:val="28"/>
          <w:szCs w:val="28"/>
        </w:rPr>
        <w:t xml:space="preserve">c. 511]. </w:t>
      </w:r>
    </w:p>
    <w:p w:rsidR="009E5AC8" w:rsidRPr="004730EB" w:rsidRDefault="009E5AC8"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Якщо виходити з позицій витлумачення </w:t>
      </w:r>
      <w:r w:rsidR="00737479" w:rsidRPr="004730EB">
        <w:rPr>
          <w:rFonts w:ascii="Times New Roman" w:hAnsi="Times New Roman" w:cs="Times New Roman"/>
          <w:sz w:val="28"/>
          <w:szCs w:val="28"/>
        </w:rPr>
        <w:t>«</w:t>
      </w:r>
      <w:r w:rsidRPr="004730EB">
        <w:rPr>
          <w:rFonts w:ascii="Times New Roman" w:hAnsi="Times New Roman" w:cs="Times New Roman"/>
          <w:sz w:val="28"/>
          <w:szCs w:val="28"/>
        </w:rPr>
        <w:t>середовища</w:t>
      </w:r>
      <w:r w:rsidR="00737479" w:rsidRPr="004730EB">
        <w:rPr>
          <w:rFonts w:ascii="Times New Roman" w:hAnsi="Times New Roman" w:cs="Times New Roman"/>
          <w:sz w:val="28"/>
          <w:szCs w:val="28"/>
        </w:rPr>
        <w:t>»</w:t>
      </w:r>
      <w:r w:rsidRPr="004730EB">
        <w:rPr>
          <w:rFonts w:ascii="Times New Roman" w:hAnsi="Times New Roman" w:cs="Times New Roman"/>
          <w:sz w:val="28"/>
          <w:szCs w:val="28"/>
        </w:rPr>
        <w:t xml:space="preserve"> як сукупності умов, у яких відбувається життя людини, то близькими можна виділити поняття «життєве середовище», «природне середовище людини». Так, В. Ясвін зазначає, що середовище охоплює комплекс природних  та соціальних факторів, які можуть прямо чи опосередковано, миттєво чи довготривало впливати на життєдіяльність людей [</w:t>
      </w:r>
      <w:r w:rsidR="00DD6E54" w:rsidRPr="004730EB">
        <w:rPr>
          <w:rFonts w:ascii="Times New Roman" w:hAnsi="Times New Roman" w:cs="Times New Roman"/>
          <w:sz w:val="28"/>
          <w:szCs w:val="28"/>
        </w:rPr>
        <w:t>37</w:t>
      </w:r>
      <w:r w:rsidRPr="004730EB">
        <w:rPr>
          <w:rFonts w:ascii="Times New Roman" w:hAnsi="Times New Roman" w:cs="Times New Roman"/>
          <w:sz w:val="28"/>
          <w:szCs w:val="28"/>
        </w:rPr>
        <w:t>].</w:t>
      </w:r>
    </w:p>
    <w:p w:rsidR="009E5AC8" w:rsidRPr="004730EB" w:rsidRDefault="009E5AC8"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Заслуговує на увагу «теорія можливостей середовища» Дж. Гібсона, згідно якої чим більше й повніше особистість використовує можливості середовища, тим успішніше відбувається її вільний та активний саморозвиток: «людина одночасно є продуктом й творцем свого середовища, яке слугує їй основою для життя і уможливлює інтелектуальний, моральний, суспільний та духовний розвиток» [</w:t>
      </w:r>
      <w:r w:rsidR="00DD6E54" w:rsidRPr="004730EB">
        <w:rPr>
          <w:rFonts w:ascii="Times New Roman" w:hAnsi="Times New Roman" w:cs="Times New Roman"/>
          <w:sz w:val="28"/>
          <w:szCs w:val="28"/>
        </w:rPr>
        <w:t xml:space="preserve">37, </w:t>
      </w:r>
      <w:r w:rsidRPr="004730EB">
        <w:rPr>
          <w:rFonts w:ascii="Times New Roman" w:hAnsi="Times New Roman" w:cs="Times New Roman"/>
          <w:sz w:val="28"/>
          <w:szCs w:val="28"/>
        </w:rPr>
        <w:t xml:space="preserve">с. 11]. </w:t>
      </w:r>
    </w:p>
    <w:p w:rsidR="009E5AC8" w:rsidRPr="004730EB" w:rsidRDefault="009E5AC8"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У короткому енциклопедичному словнику «Соціологія» </w:t>
      </w:r>
      <w:r w:rsidR="007730AD" w:rsidRPr="004730EB">
        <w:rPr>
          <w:rFonts w:ascii="Times New Roman" w:hAnsi="Times New Roman" w:cs="Times New Roman"/>
          <w:sz w:val="28"/>
          <w:szCs w:val="28"/>
        </w:rPr>
        <w:t>[</w:t>
      </w:r>
      <w:r w:rsidR="00DD6E54" w:rsidRPr="004730EB">
        <w:rPr>
          <w:rFonts w:ascii="Times New Roman" w:hAnsi="Times New Roman" w:cs="Times New Roman"/>
          <w:sz w:val="28"/>
          <w:szCs w:val="28"/>
        </w:rPr>
        <w:t xml:space="preserve">30, </w:t>
      </w:r>
      <w:r w:rsidR="007730AD" w:rsidRPr="004730EB">
        <w:rPr>
          <w:rFonts w:ascii="Times New Roman" w:hAnsi="Times New Roman" w:cs="Times New Roman"/>
          <w:sz w:val="28"/>
          <w:szCs w:val="28"/>
        </w:rPr>
        <w:t>с.</w:t>
      </w:r>
      <w:r w:rsidR="00DD6E54" w:rsidRPr="004730EB">
        <w:rPr>
          <w:rFonts w:ascii="Times New Roman" w:hAnsi="Times New Roman" w:cs="Times New Roman"/>
          <w:sz w:val="28"/>
          <w:szCs w:val="28"/>
        </w:rPr>
        <w:t xml:space="preserve"> 469</w:t>
      </w:r>
      <w:r w:rsidR="007730AD" w:rsidRPr="004730EB">
        <w:rPr>
          <w:rFonts w:ascii="Times New Roman" w:hAnsi="Times New Roman" w:cs="Times New Roman"/>
          <w:sz w:val="28"/>
          <w:szCs w:val="28"/>
        </w:rPr>
        <w:t>]</w:t>
      </w:r>
      <w:r w:rsidRPr="004730EB">
        <w:rPr>
          <w:rFonts w:ascii="Times New Roman" w:hAnsi="Times New Roman" w:cs="Times New Roman"/>
          <w:sz w:val="28"/>
          <w:szCs w:val="28"/>
        </w:rPr>
        <w:t xml:space="preserve"> читаємо: «До середовища людини мають бути віднесені економічні, політичні, соціальні і духовні умови й відносини, територіальні та інші соціальні спільноти й об’єднання тією мірою, якою вони стихійно або цілеспрямовано, прямо або опосередковано впливають на свідомість і поведінку особи».</w:t>
      </w:r>
    </w:p>
    <w:p w:rsidR="009E5AC8" w:rsidRPr="004730EB" w:rsidRDefault="009E5AC8"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За визначенням В. Слободчикова «середовище</w:t>
      </w:r>
      <w:r w:rsidR="00AB5991" w:rsidRPr="004730EB">
        <w:rPr>
          <w:rFonts w:ascii="Times New Roman" w:hAnsi="Times New Roman" w:cs="Times New Roman"/>
          <w:sz w:val="28"/>
          <w:szCs w:val="28"/>
        </w:rPr>
        <w:t>»</w:t>
      </w:r>
      <w:r w:rsidRPr="004730EB">
        <w:rPr>
          <w:rFonts w:ascii="Times New Roman" w:hAnsi="Times New Roman" w:cs="Times New Roman"/>
          <w:sz w:val="28"/>
          <w:szCs w:val="28"/>
        </w:rPr>
        <w:t xml:space="preserve"> – це не просто соціальна статична одиниця, це складна система, що знаходиться в постійному розвитку, охоплює різні, близькі і далекі життєві сфери» [</w:t>
      </w:r>
      <w:r w:rsidR="00DD6E54" w:rsidRPr="004730EB">
        <w:rPr>
          <w:rFonts w:ascii="Times New Roman" w:hAnsi="Times New Roman" w:cs="Times New Roman"/>
          <w:sz w:val="28"/>
          <w:szCs w:val="28"/>
        </w:rPr>
        <w:t>29</w:t>
      </w:r>
      <w:r w:rsidRPr="004730EB">
        <w:rPr>
          <w:rFonts w:ascii="Times New Roman" w:hAnsi="Times New Roman" w:cs="Times New Roman"/>
          <w:sz w:val="28"/>
          <w:szCs w:val="28"/>
        </w:rPr>
        <w:t xml:space="preserve">]. </w:t>
      </w:r>
    </w:p>
    <w:p w:rsidR="00F11F96" w:rsidRPr="004730EB" w:rsidRDefault="00F11F96"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В узагальненому розумінні поняття «середовище»  відображає залежність  та взаємозв’язок умов, що забезпечують життєдіяльність, розвиток людини, її  самореалізацію, самостановлення у безперервній тісній взаємодії з оточенням [</w:t>
      </w:r>
      <w:r w:rsidR="00DD6E54" w:rsidRPr="004730EB">
        <w:rPr>
          <w:rFonts w:ascii="Times New Roman" w:hAnsi="Times New Roman" w:cs="Times New Roman"/>
          <w:sz w:val="28"/>
          <w:szCs w:val="28"/>
        </w:rPr>
        <w:t xml:space="preserve">22, с. </w:t>
      </w:r>
      <w:r w:rsidRPr="004730EB">
        <w:rPr>
          <w:rFonts w:ascii="Times New Roman" w:hAnsi="Times New Roman" w:cs="Times New Roman"/>
          <w:sz w:val="28"/>
          <w:szCs w:val="28"/>
        </w:rPr>
        <w:t>181]. Ці можливості середовища і лежать в основі концепції середовищного підходу в освіті, який визнано перспективним на рівні «Всесвітніх доповідей з освіти» ЮНЕСКО.</w:t>
      </w:r>
    </w:p>
    <w:p w:rsidR="00F11F96" w:rsidRPr="004730EB" w:rsidRDefault="00F11F96"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Сучасні дослідження </w:t>
      </w:r>
      <w:r w:rsidR="00F11FDD" w:rsidRPr="004730EB">
        <w:rPr>
          <w:rFonts w:ascii="Times New Roman" w:hAnsi="Times New Roman" w:cs="Times New Roman"/>
          <w:sz w:val="28"/>
          <w:szCs w:val="28"/>
        </w:rPr>
        <w:t>(</w:t>
      </w:r>
      <w:r w:rsidRPr="004730EB">
        <w:rPr>
          <w:rFonts w:ascii="Times New Roman" w:hAnsi="Times New Roman" w:cs="Times New Roman"/>
          <w:sz w:val="28"/>
          <w:szCs w:val="28"/>
        </w:rPr>
        <w:t>В. Мелешко, І. Печен</w:t>
      </w:r>
      <w:r w:rsidR="00F11FDD" w:rsidRPr="004730EB">
        <w:rPr>
          <w:rFonts w:ascii="Times New Roman" w:hAnsi="Times New Roman" w:cs="Times New Roman"/>
          <w:sz w:val="28"/>
          <w:szCs w:val="28"/>
        </w:rPr>
        <w:t>ко, Р. Пріма, І. Радченко</w:t>
      </w:r>
      <w:r w:rsidRPr="004730EB">
        <w:rPr>
          <w:rFonts w:ascii="Times New Roman" w:hAnsi="Times New Roman" w:cs="Times New Roman"/>
          <w:sz w:val="28"/>
          <w:szCs w:val="28"/>
        </w:rPr>
        <w:t>, М.</w:t>
      </w:r>
      <w:r w:rsidR="00DA2FE5" w:rsidRPr="004730EB">
        <w:rPr>
          <w:rFonts w:ascii="Times New Roman" w:hAnsi="Times New Roman" w:cs="Times New Roman"/>
          <w:sz w:val="28"/>
          <w:szCs w:val="28"/>
        </w:rPr>
        <w:t xml:space="preserve"> Степа</w:t>
      </w:r>
      <w:r w:rsidRPr="004730EB">
        <w:rPr>
          <w:rFonts w:ascii="Times New Roman" w:hAnsi="Times New Roman" w:cs="Times New Roman"/>
          <w:sz w:val="28"/>
          <w:szCs w:val="28"/>
        </w:rPr>
        <w:t>нюк, В. Слоб</w:t>
      </w:r>
      <w:r w:rsidR="00F11FDD" w:rsidRPr="004730EB">
        <w:rPr>
          <w:rFonts w:ascii="Times New Roman" w:hAnsi="Times New Roman" w:cs="Times New Roman"/>
          <w:sz w:val="28"/>
          <w:szCs w:val="28"/>
        </w:rPr>
        <w:t>одчиков, І. Скоропад, В. Ясвін)</w:t>
      </w:r>
      <w:r w:rsidRPr="004730EB">
        <w:rPr>
          <w:rFonts w:ascii="Times New Roman" w:hAnsi="Times New Roman" w:cs="Times New Roman"/>
          <w:sz w:val="28"/>
          <w:szCs w:val="28"/>
        </w:rPr>
        <w:t xml:space="preserve">  доповнюють і розширюють змістову характеристику поняття «середовище» у взаємозв’язку з такими категоріями, </w:t>
      </w:r>
      <w:r w:rsidR="004E7369" w:rsidRPr="004730EB">
        <w:rPr>
          <w:rFonts w:ascii="Times New Roman" w:hAnsi="Times New Roman" w:cs="Times New Roman"/>
          <w:sz w:val="28"/>
          <w:szCs w:val="28"/>
        </w:rPr>
        <w:t xml:space="preserve"> </w:t>
      </w:r>
      <w:r w:rsidRPr="004730EB">
        <w:rPr>
          <w:rFonts w:ascii="Times New Roman" w:hAnsi="Times New Roman" w:cs="Times New Roman"/>
          <w:sz w:val="28"/>
          <w:szCs w:val="28"/>
        </w:rPr>
        <w:t>як «освітнє», «виховне», «едукаційне». Принагідно зазначимо, що у науковій літературі спостерігається відсутність єдиного визначення  освітнього середовища.</w:t>
      </w:r>
    </w:p>
    <w:p w:rsidR="00F11F96" w:rsidRPr="004730EB" w:rsidRDefault="00F11F96"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Зокрема, В. Ясвін,  під освітнім середовищем розуміє систему впливів і умов формування особистості за заданим зразком , а також можливостей для її розвитку, що знаходяться у соціальному та предметно-просторовому оточенні [</w:t>
      </w:r>
      <w:r w:rsidR="00DD6E54" w:rsidRPr="004730EB">
        <w:rPr>
          <w:rFonts w:ascii="Times New Roman" w:hAnsi="Times New Roman" w:cs="Times New Roman"/>
          <w:sz w:val="28"/>
          <w:szCs w:val="28"/>
        </w:rPr>
        <w:t>37</w:t>
      </w:r>
      <w:r w:rsidRPr="004730EB">
        <w:rPr>
          <w:rFonts w:ascii="Times New Roman" w:hAnsi="Times New Roman" w:cs="Times New Roman"/>
          <w:sz w:val="28"/>
          <w:szCs w:val="28"/>
        </w:rPr>
        <w:t xml:space="preserve">, с. 14]. </w:t>
      </w:r>
    </w:p>
    <w:p w:rsidR="00F11F96" w:rsidRPr="004730EB" w:rsidRDefault="00F11F96"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На думку В. Рубцова, «освітнє середовище» – це своєрідна спільність, певна форма співробітництва між дитиною, іншими дітьми та педагогами на основі взаєморо</w:t>
      </w:r>
      <w:r w:rsidR="002332CA" w:rsidRPr="004730EB">
        <w:rPr>
          <w:rFonts w:ascii="Times New Roman" w:hAnsi="Times New Roman" w:cs="Times New Roman"/>
          <w:sz w:val="28"/>
          <w:szCs w:val="28"/>
        </w:rPr>
        <w:t xml:space="preserve">зуміння, комунікації, рефлексії </w:t>
      </w:r>
      <w:r w:rsidRPr="004730EB">
        <w:rPr>
          <w:rFonts w:ascii="Times New Roman" w:hAnsi="Times New Roman" w:cs="Times New Roman"/>
          <w:sz w:val="28"/>
          <w:szCs w:val="28"/>
        </w:rPr>
        <w:t>[</w:t>
      </w:r>
      <w:r w:rsidR="00DD6E54" w:rsidRPr="004730EB">
        <w:rPr>
          <w:rFonts w:ascii="Times New Roman" w:hAnsi="Times New Roman" w:cs="Times New Roman"/>
          <w:sz w:val="28"/>
          <w:szCs w:val="28"/>
        </w:rPr>
        <w:t>27</w:t>
      </w:r>
      <w:r w:rsidRPr="004730EB">
        <w:rPr>
          <w:rFonts w:ascii="Times New Roman" w:hAnsi="Times New Roman" w:cs="Times New Roman"/>
          <w:sz w:val="28"/>
          <w:szCs w:val="28"/>
        </w:rPr>
        <w:t>]. С. Дерябо визначає освітнє середовище  як сукупність усіх можливостей навчання, виховання та розвитку особистості, при чому як позитивних можливостей, так і негативних [</w:t>
      </w:r>
      <w:r w:rsidR="00A24009" w:rsidRPr="004730EB">
        <w:rPr>
          <w:rFonts w:ascii="Times New Roman" w:hAnsi="Times New Roman" w:cs="Times New Roman"/>
          <w:sz w:val="28"/>
          <w:szCs w:val="28"/>
        </w:rPr>
        <w:t>8</w:t>
      </w:r>
      <w:r w:rsidRPr="004730EB">
        <w:rPr>
          <w:rFonts w:ascii="Times New Roman" w:hAnsi="Times New Roman" w:cs="Times New Roman"/>
          <w:sz w:val="28"/>
          <w:szCs w:val="28"/>
        </w:rPr>
        <w:t>].</w:t>
      </w:r>
    </w:p>
    <w:p w:rsidR="00F11F96" w:rsidRPr="004730EB" w:rsidRDefault="00F11F96"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Конструктивною у світлі дослідження вважаємо думку С. Тарасова, згідно якої освітнє середовище – це сукупність спеціально організованих психолого-педагогічних умов, за яких відбувається становлення особистості. При цьому автор наголошує на важливості дотримання принципа свідомості та активності в організації такого середовища [</w:t>
      </w:r>
      <w:r w:rsidR="00355864" w:rsidRPr="004730EB">
        <w:rPr>
          <w:rFonts w:ascii="Times New Roman" w:hAnsi="Times New Roman" w:cs="Times New Roman"/>
          <w:sz w:val="28"/>
          <w:szCs w:val="28"/>
        </w:rPr>
        <w:t>31</w:t>
      </w:r>
      <w:r w:rsidRPr="004730EB">
        <w:rPr>
          <w:rFonts w:ascii="Times New Roman" w:hAnsi="Times New Roman" w:cs="Times New Roman"/>
          <w:sz w:val="28"/>
          <w:szCs w:val="28"/>
        </w:rPr>
        <w:t>, с.</w:t>
      </w:r>
      <w:r w:rsidR="00F1589C" w:rsidRPr="004730EB">
        <w:rPr>
          <w:rFonts w:ascii="Times New Roman" w:hAnsi="Times New Roman" w:cs="Times New Roman"/>
          <w:sz w:val="28"/>
          <w:szCs w:val="28"/>
        </w:rPr>
        <w:t xml:space="preserve"> </w:t>
      </w:r>
      <w:r w:rsidRPr="004730EB">
        <w:rPr>
          <w:rFonts w:ascii="Times New Roman" w:hAnsi="Times New Roman" w:cs="Times New Roman"/>
          <w:sz w:val="28"/>
          <w:szCs w:val="28"/>
        </w:rPr>
        <w:t xml:space="preserve">4]. </w:t>
      </w:r>
    </w:p>
    <w:p w:rsidR="00F11F96" w:rsidRPr="004730EB" w:rsidRDefault="00F11F96"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Освітнє середовище як спеціально організована спе</w:t>
      </w:r>
      <w:r w:rsidR="00455B16" w:rsidRPr="004730EB">
        <w:rPr>
          <w:rFonts w:ascii="Times New Roman" w:hAnsi="Times New Roman" w:cs="Times New Roman"/>
          <w:sz w:val="28"/>
          <w:szCs w:val="28"/>
        </w:rPr>
        <w:t>цифічна діяльність, за твердженням</w:t>
      </w:r>
      <w:r w:rsidRPr="004730EB">
        <w:rPr>
          <w:rFonts w:ascii="Times New Roman" w:hAnsi="Times New Roman" w:cs="Times New Roman"/>
          <w:sz w:val="28"/>
          <w:szCs w:val="28"/>
        </w:rPr>
        <w:t xml:space="preserve"> І. Шендрика, проектується, формується з метою самореалізації </w:t>
      </w:r>
      <w:r w:rsidRPr="004730EB">
        <w:rPr>
          <w:rFonts w:ascii="Times New Roman" w:hAnsi="Times New Roman" w:cs="Times New Roman"/>
          <w:sz w:val="28"/>
          <w:szCs w:val="28"/>
        </w:rPr>
        <w:lastRenderedPageBreak/>
        <w:t>особистості, що можлива за умови «погодження внутрішніх інтенцій людини з умовами, в яких вона перебуває» [</w:t>
      </w:r>
      <w:r w:rsidR="00355864" w:rsidRPr="004730EB">
        <w:rPr>
          <w:rFonts w:ascii="Times New Roman" w:hAnsi="Times New Roman" w:cs="Times New Roman"/>
          <w:sz w:val="28"/>
          <w:szCs w:val="28"/>
        </w:rPr>
        <w:t>36</w:t>
      </w:r>
      <w:r w:rsidRPr="004730EB">
        <w:rPr>
          <w:rFonts w:ascii="Times New Roman" w:hAnsi="Times New Roman" w:cs="Times New Roman"/>
          <w:sz w:val="28"/>
          <w:szCs w:val="28"/>
        </w:rPr>
        <w:t>, c.41]. При цьому, як зазначає учений, «самореалізація відбувається, якщо людина свідомо вірить у життєву ціль, у своє покликання та свої можливості, … взаємодіє з іншими, володіє знаннями, уміннями та навичками, вольовими, творчими здібностями, необхідними для повноцінної реалізації у професійній діяльності [</w:t>
      </w:r>
      <w:r w:rsidR="009062E0" w:rsidRPr="004730EB">
        <w:rPr>
          <w:rFonts w:ascii="Times New Roman" w:hAnsi="Times New Roman" w:cs="Times New Roman"/>
          <w:sz w:val="28"/>
          <w:szCs w:val="28"/>
        </w:rPr>
        <w:t>36</w:t>
      </w:r>
      <w:r w:rsidRPr="004730EB">
        <w:rPr>
          <w:rFonts w:ascii="Times New Roman" w:hAnsi="Times New Roman" w:cs="Times New Roman"/>
          <w:sz w:val="28"/>
          <w:szCs w:val="28"/>
        </w:rPr>
        <w:t>, c.40].</w:t>
      </w:r>
    </w:p>
    <w:p w:rsidR="00F11F96" w:rsidRPr="004730EB" w:rsidRDefault="00F11F96"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Н. Крилова, базуючись на наукових положеннях філософії й соціології,  розглядає освітнє середовище як частину соціокультурного простору, де взаємодіють різні ос</w:t>
      </w:r>
      <w:r w:rsidR="00455B16" w:rsidRPr="004730EB">
        <w:rPr>
          <w:rFonts w:ascii="Times New Roman" w:hAnsi="Times New Roman" w:cs="Times New Roman"/>
          <w:sz w:val="28"/>
          <w:szCs w:val="28"/>
        </w:rPr>
        <w:t>вітні процеси  та їх складові, в</w:t>
      </w:r>
      <w:r w:rsidRPr="004730EB">
        <w:rPr>
          <w:rFonts w:ascii="Times New Roman" w:hAnsi="Times New Roman" w:cs="Times New Roman"/>
          <w:sz w:val="28"/>
          <w:szCs w:val="28"/>
        </w:rPr>
        <w:t xml:space="preserve"> результаті чого вихованець набуває досвіду самостійної суспільно-культурної діяльності [</w:t>
      </w:r>
      <w:r w:rsidR="00ED6144" w:rsidRPr="004730EB">
        <w:rPr>
          <w:rFonts w:ascii="Times New Roman" w:hAnsi="Times New Roman" w:cs="Times New Roman"/>
          <w:sz w:val="28"/>
          <w:szCs w:val="28"/>
        </w:rPr>
        <w:t>15</w:t>
      </w:r>
      <w:r w:rsidRPr="004730EB">
        <w:rPr>
          <w:rFonts w:ascii="Times New Roman" w:hAnsi="Times New Roman" w:cs="Times New Roman"/>
          <w:sz w:val="28"/>
          <w:szCs w:val="28"/>
        </w:rPr>
        <w:t>].</w:t>
      </w:r>
    </w:p>
    <w:p w:rsidR="00F11F96" w:rsidRPr="004730EB" w:rsidRDefault="00F11F96"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В. Слободчиков у своїх наукових працях трактує освітнє середовище як простір, у якому відбувається взаємодія суб’єктів освіти. У  такому просторі учений виділяє психодидактичний (зміст, форми, методи діяльності); соціальний (відносини, які виникають між суб’єктами); просторово-предметний компоненти (можливості для організації діяльності та розвитку тих, хто навчається). Автор підкреслює, що таке середовище можна вважати тим виховним простором, у якому здійснюється педагогічно організований розвиток особистості його суб’єктів [</w:t>
      </w:r>
      <w:r w:rsidR="00ED6144" w:rsidRPr="004730EB">
        <w:rPr>
          <w:rFonts w:ascii="Times New Roman" w:hAnsi="Times New Roman" w:cs="Times New Roman"/>
          <w:sz w:val="28"/>
          <w:szCs w:val="28"/>
        </w:rPr>
        <w:t>29</w:t>
      </w:r>
      <w:r w:rsidRPr="004730EB">
        <w:rPr>
          <w:rFonts w:ascii="Times New Roman" w:hAnsi="Times New Roman" w:cs="Times New Roman"/>
          <w:sz w:val="28"/>
          <w:szCs w:val="28"/>
        </w:rPr>
        <w:t xml:space="preserve">]. </w:t>
      </w:r>
    </w:p>
    <w:p w:rsidR="00B134BA" w:rsidRPr="004730EB" w:rsidRDefault="00B134BA"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Існує думка [</w:t>
      </w:r>
      <w:r w:rsidR="00ED6144" w:rsidRPr="004730EB">
        <w:rPr>
          <w:rFonts w:ascii="Times New Roman" w:hAnsi="Times New Roman" w:cs="Times New Roman"/>
          <w:sz w:val="28"/>
          <w:szCs w:val="28"/>
        </w:rPr>
        <w:t>37</w:t>
      </w:r>
      <w:r w:rsidRPr="004730EB">
        <w:rPr>
          <w:rFonts w:ascii="Times New Roman" w:hAnsi="Times New Roman" w:cs="Times New Roman"/>
          <w:sz w:val="28"/>
          <w:szCs w:val="28"/>
        </w:rPr>
        <w:t>], що науково обґрунтована система педагогічного процесу в сучасних освітніх закладах орієнтується на співвідношення категорій загального, цілого, часткового. Відтак, правомірним є розгляд поняття «освітнє середовище» як загальне, ціле по відношенню до його підсистеми «здоров’язбережувальне середовище».</w:t>
      </w:r>
    </w:p>
    <w:p w:rsidR="00F11F96" w:rsidRPr="004730EB" w:rsidRDefault="00F11F96"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Наявність у визначеннях «освітнє середовище» поняття «простір» зумовлює потребу у з’ясуванні характеру їх взаємозв’язку. До того ж подекуди спостерігається синонімічне вживання термінів «простір» і «середовище». У Великому тлумачному словнику сучасної української мови дається таке визначення простору: простір – це одна з основних об’єктивних форм існування матерії, яка характеризується протяжністю та обсягом; великий обшир, просторінь; площа  чого-небудь на земній поверхні; територія [</w:t>
      </w:r>
      <w:r w:rsidR="00ED6144" w:rsidRPr="004730EB">
        <w:rPr>
          <w:rFonts w:ascii="Times New Roman" w:hAnsi="Times New Roman" w:cs="Times New Roman"/>
          <w:sz w:val="28"/>
          <w:szCs w:val="28"/>
        </w:rPr>
        <w:t>37</w:t>
      </w:r>
      <w:r w:rsidRPr="004730EB">
        <w:rPr>
          <w:rFonts w:ascii="Times New Roman" w:hAnsi="Times New Roman" w:cs="Times New Roman"/>
          <w:sz w:val="28"/>
          <w:szCs w:val="28"/>
        </w:rPr>
        <w:t xml:space="preserve">]. </w:t>
      </w:r>
    </w:p>
    <w:p w:rsidR="00F11F96" w:rsidRPr="004730EB" w:rsidRDefault="00F11F96"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Аналіз наукових джерел [</w:t>
      </w:r>
      <w:r w:rsidR="00ED6144" w:rsidRPr="004730EB">
        <w:rPr>
          <w:rFonts w:ascii="Times New Roman" w:hAnsi="Times New Roman" w:cs="Times New Roman"/>
          <w:sz w:val="28"/>
          <w:szCs w:val="28"/>
        </w:rPr>
        <w:t>22; 29; 31; 37</w:t>
      </w:r>
      <w:r w:rsidRPr="004730EB">
        <w:rPr>
          <w:rFonts w:ascii="Times New Roman" w:hAnsi="Times New Roman" w:cs="Times New Roman"/>
          <w:sz w:val="28"/>
          <w:szCs w:val="28"/>
        </w:rPr>
        <w:t xml:space="preserve">] засвідчує, що поняття «освітнє середовище» і «освітній простір» споріднені, передусім спрямованістю на завдання освіти. Обидва вони є зовнішнім середовищем по відношенню до суб’єкта освітнього процесу. Проте для першого поняття більш характерною є локальність, для другого – глобальність сприймання і впливу. Освітній простір розрізняється за розмірами – від країни до регіону, міста; за змістовими параметрами (наприклад, за освітньо-виховним потенціалом). Окрім того, їх диференціюють за національними, соціально-економічними, демографічними, природними параметрами. </w:t>
      </w:r>
    </w:p>
    <w:p w:rsidR="00FC4E87" w:rsidRPr="004730EB" w:rsidRDefault="00F510CC"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У руслі досліджуваної проблеми нам імпонує визначення М.Лук’янченка, згідно якого освітнє середовище – це простір, який вміщує в собі не тільки предметні навчальні заняття, а й спеціально організоване середовище, що має на меті створення сприятливих умов для гармонійного розвитку особистості, її здібностей і нахилів, не завдаючи при цьому шкоди здоров’ю [</w:t>
      </w:r>
      <w:r w:rsidR="00ED6144" w:rsidRPr="004730EB">
        <w:rPr>
          <w:rFonts w:ascii="Times New Roman" w:hAnsi="Times New Roman" w:cs="Times New Roman"/>
          <w:sz w:val="28"/>
          <w:szCs w:val="28"/>
        </w:rPr>
        <w:t>17</w:t>
      </w:r>
      <w:r w:rsidRPr="004730EB">
        <w:rPr>
          <w:rFonts w:ascii="Times New Roman" w:hAnsi="Times New Roman" w:cs="Times New Roman"/>
          <w:sz w:val="28"/>
          <w:szCs w:val="28"/>
        </w:rPr>
        <w:t>].</w:t>
      </w:r>
    </w:p>
    <w:p w:rsidR="00FC4E87" w:rsidRPr="004730EB" w:rsidRDefault="00FC4E87"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Предметом нашого дослідження є здоров’язбережувальне середовище як невід’ємна складова освітнього середовища дошкільного навчального закладу, у просторі якого взаємодіють педагоги-вихователі та інші працівники дошкільного закладу, дошкільники, батьки, спрямовуючи свої зусилля на зміцнення здоров’я та розвиток суб’єктів навчально-виховного процесу.</w:t>
      </w:r>
    </w:p>
    <w:p w:rsidR="00FC4E87" w:rsidRPr="004730EB" w:rsidRDefault="00FC4E87"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Воно може створюватися, з одного боку, як цілісна системна освіта (наприклад, у спеціалізованому ДНЗ), а з другого – в процесі інтеграції навчально-виховного процесу з різними механізмами педагогічного впливу.</w:t>
      </w:r>
    </w:p>
    <w:p w:rsidR="00FC4E87" w:rsidRPr="004730EB" w:rsidRDefault="00FC4E87"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Як характерологічні ознаки такого середовища у наукових джерелах [</w:t>
      </w:r>
      <w:r w:rsidR="00ED6144" w:rsidRPr="004730EB">
        <w:rPr>
          <w:rFonts w:ascii="Times New Roman" w:hAnsi="Times New Roman" w:cs="Times New Roman"/>
          <w:sz w:val="28"/>
          <w:szCs w:val="28"/>
        </w:rPr>
        <w:t>6;</w:t>
      </w:r>
      <w:r w:rsidR="00F1589C" w:rsidRPr="004730EB">
        <w:rPr>
          <w:rFonts w:ascii="Times New Roman" w:hAnsi="Times New Roman" w:cs="Times New Roman"/>
          <w:sz w:val="28"/>
          <w:szCs w:val="28"/>
        </w:rPr>
        <w:t xml:space="preserve"> 7; 17; </w:t>
      </w:r>
      <w:r w:rsidR="00ED6144" w:rsidRPr="004730EB">
        <w:rPr>
          <w:rFonts w:ascii="Times New Roman" w:hAnsi="Times New Roman" w:cs="Times New Roman"/>
          <w:sz w:val="28"/>
          <w:szCs w:val="28"/>
        </w:rPr>
        <w:t>32</w:t>
      </w:r>
      <w:r w:rsidRPr="004730EB">
        <w:rPr>
          <w:rFonts w:ascii="Times New Roman" w:hAnsi="Times New Roman" w:cs="Times New Roman"/>
          <w:sz w:val="28"/>
          <w:szCs w:val="28"/>
        </w:rPr>
        <w:t>]</w:t>
      </w:r>
      <w:r w:rsidR="00F1589C" w:rsidRPr="004730EB">
        <w:rPr>
          <w:rFonts w:ascii="Times New Roman" w:hAnsi="Times New Roman" w:cs="Times New Roman"/>
          <w:sz w:val="28"/>
          <w:szCs w:val="28"/>
        </w:rPr>
        <w:t xml:space="preserve"> </w:t>
      </w:r>
      <w:r w:rsidRPr="004730EB">
        <w:rPr>
          <w:rFonts w:ascii="Times New Roman" w:hAnsi="Times New Roman" w:cs="Times New Roman"/>
          <w:sz w:val="28"/>
          <w:szCs w:val="28"/>
        </w:rPr>
        <w:t xml:space="preserve">зустрічаються поняття «здоров’язміцнюючий», «здоров’яформувальний». Ми солідарні з думкою Н. Денисенко, що можна вживати «здоров’яформувальне», «здоров’язміцнююче» у взаємозв’язку з поняттям «здоров’язбережувальне середовище». Однак, при цьому ми не ототожнюємо абсолютно ці терміни, вважаючи, що у їх тлумаченні варто виходити із об’єднуючої смислоутворюючої компоненти –  «здоров’я», а означення до нього (зміцнюючий, формувальний) як доповнення й уточнення </w:t>
      </w:r>
      <w:r w:rsidRPr="004730EB">
        <w:rPr>
          <w:rFonts w:ascii="Times New Roman" w:hAnsi="Times New Roman" w:cs="Times New Roman"/>
          <w:sz w:val="28"/>
          <w:szCs w:val="28"/>
        </w:rPr>
        <w:lastRenderedPageBreak/>
        <w:t>дій, учинків, спрямованих на усвідомлення його цінності, необхідності зміцнення.</w:t>
      </w:r>
    </w:p>
    <w:p w:rsidR="0074276F" w:rsidRPr="004730EB" w:rsidRDefault="0074276F"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Перш ніж перейти до визначення самого поняття «здоров’язбережувальне середовище» вважаємо необхідним розглянути поняття, що сприймаються як тотожні до нього. Так, у наукових доробках авторів</w:t>
      </w:r>
      <w:r w:rsidR="00F31D70" w:rsidRPr="004730EB">
        <w:rPr>
          <w:rFonts w:ascii="Times New Roman" w:hAnsi="Times New Roman" w:cs="Times New Roman"/>
          <w:sz w:val="28"/>
          <w:szCs w:val="28"/>
        </w:rPr>
        <w:t xml:space="preserve"> (О. Богініч, Л. Волошина, </w:t>
      </w:r>
      <w:r w:rsidR="00F1589C" w:rsidRPr="004730EB">
        <w:rPr>
          <w:rFonts w:ascii="Times New Roman" w:hAnsi="Times New Roman" w:cs="Times New Roman"/>
          <w:sz w:val="28"/>
          <w:szCs w:val="28"/>
        </w:rPr>
        <w:t>Н</w:t>
      </w:r>
      <w:r w:rsidR="00F31D70" w:rsidRPr="004730EB">
        <w:rPr>
          <w:rFonts w:ascii="Times New Roman" w:hAnsi="Times New Roman" w:cs="Times New Roman"/>
          <w:sz w:val="28"/>
          <w:szCs w:val="28"/>
        </w:rPr>
        <w:t>. Левінець, М. Сентізова та ін.)</w:t>
      </w:r>
      <w:r w:rsidRPr="004730EB">
        <w:rPr>
          <w:rFonts w:ascii="Times New Roman" w:hAnsi="Times New Roman" w:cs="Times New Roman"/>
          <w:sz w:val="28"/>
          <w:szCs w:val="28"/>
        </w:rPr>
        <w:t xml:space="preserve"> натрапляємо на поняття «здоров’язбережувальний простір».</w:t>
      </w:r>
    </w:p>
    <w:p w:rsidR="0074276F" w:rsidRPr="004730EB" w:rsidRDefault="0074276F"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Зокрема, Л. Волошина здоров’язбережувальний простір розглядає як складову педагогічно осмисленої дійсності, що інтегрує в собі потенціал закладів освіти, соціокультурної сфери, сім’ї, дитини, а також системи взаємодій, спрямованих на підвищення його фізкультурно-оздоровчих можливостей. Ядром, головною ланкою такого простору, як слушно зауважує учена, може слугувати єдине поле діяльності – дошкільний навчальний заклад [</w:t>
      </w:r>
      <w:r w:rsidR="00ED6144" w:rsidRPr="004730EB">
        <w:rPr>
          <w:rFonts w:ascii="Times New Roman" w:hAnsi="Times New Roman" w:cs="Times New Roman"/>
          <w:sz w:val="28"/>
          <w:szCs w:val="28"/>
        </w:rPr>
        <w:t>6</w:t>
      </w:r>
      <w:r w:rsidRPr="004730EB">
        <w:rPr>
          <w:rFonts w:ascii="Times New Roman" w:hAnsi="Times New Roman" w:cs="Times New Roman"/>
          <w:sz w:val="28"/>
          <w:szCs w:val="28"/>
        </w:rPr>
        <w:t>].</w:t>
      </w:r>
    </w:p>
    <w:p w:rsidR="0074276F" w:rsidRPr="004730EB" w:rsidRDefault="0074276F"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Створення здоров’язбережувального середовища, здоров’язбережувального простору вважає провідним завданням сучасних закладів освіти  М. Сентізова,  стверджуючи, що здоров’язбережувальний простір включає в себе розумове, фізичне, моральне, психогігієнічне, екологічне та статеве виховання й утворює систему здоров’язбережувальної освіти, яка покликана забезпечити поінформованість стосовно різних аспектів здоров’я, практичних умінь і навичок його збереження в умовах інтенсифікації навчального навантаження [</w:t>
      </w:r>
      <w:r w:rsidR="00ED6144" w:rsidRPr="004730EB">
        <w:rPr>
          <w:rFonts w:ascii="Times New Roman" w:hAnsi="Times New Roman" w:cs="Times New Roman"/>
          <w:sz w:val="28"/>
          <w:szCs w:val="28"/>
        </w:rPr>
        <w:t>28</w:t>
      </w:r>
      <w:r w:rsidRPr="004730EB">
        <w:rPr>
          <w:rFonts w:ascii="Times New Roman" w:hAnsi="Times New Roman" w:cs="Times New Roman"/>
          <w:sz w:val="28"/>
          <w:szCs w:val="28"/>
        </w:rPr>
        <w:t xml:space="preserve">]. </w:t>
      </w:r>
    </w:p>
    <w:p w:rsidR="0074276F" w:rsidRPr="004730EB" w:rsidRDefault="0074276F"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Відповідно до тверджень вітчизняних учених О. Богініч, Л. Левінець, Л.Лохвицької, Л. Сварковської та ін. здоров’язбережувальний освітній простір</w:t>
      </w:r>
      <w:r w:rsidR="00F31D70" w:rsidRPr="004730EB">
        <w:rPr>
          <w:rFonts w:ascii="Times New Roman" w:hAnsi="Times New Roman" w:cs="Times New Roman"/>
          <w:sz w:val="28"/>
          <w:szCs w:val="28"/>
        </w:rPr>
        <w:t xml:space="preserve"> – це, передусім</w:t>
      </w:r>
      <w:r w:rsidRPr="004730EB">
        <w:rPr>
          <w:rFonts w:ascii="Times New Roman" w:hAnsi="Times New Roman" w:cs="Times New Roman"/>
          <w:sz w:val="28"/>
          <w:szCs w:val="28"/>
        </w:rPr>
        <w:t>, створення в навчально-виховному процесі атмосфери комфортного особистісного зростання, розвитку й ефективної самореалізації кожної дитини, забезпечення адекватних віковим особливостям дітей психолого-педагогічних та оздоровчо-профілактичних умов для формування і зміцнення всіх компонентів здоров’я [</w:t>
      </w:r>
      <w:r w:rsidR="00ED6144" w:rsidRPr="004730EB">
        <w:rPr>
          <w:rFonts w:ascii="Times New Roman" w:hAnsi="Times New Roman" w:cs="Times New Roman"/>
          <w:sz w:val="28"/>
          <w:szCs w:val="28"/>
        </w:rPr>
        <w:t xml:space="preserve">4, </w:t>
      </w:r>
      <w:r w:rsidRPr="004730EB">
        <w:rPr>
          <w:rFonts w:ascii="Times New Roman" w:hAnsi="Times New Roman" w:cs="Times New Roman"/>
          <w:sz w:val="28"/>
          <w:szCs w:val="28"/>
        </w:rPr>
        <w:t>с</w:t>
      </w:r>
      <w:r w:rsidR="00ED6144" w:rsidRPr="004730EB">
        <w:rPr>
          <w:rFonts w:ascii="Times New Roman" w:hAnsi="Times New Roman" w:cs="Times New Roman"/>
          <w:sz w:val="28"/>
          <w:szCs w:val="28"/>
        </w:rPr>
        <w:t xml:space="preserve">. </w:t>
      </w:r>
      <w:r w:rsidRPr="004730EB">
        <w:rPr>
          <w:rFonts w:ascii="Times New Roman" w:hAnsi="Times New Roman" w:cs="Times New Roman"/>
          <w:sz w:val="28"/>
          <w:szCs w:val="28"/>
        </w:rPr>
        <w:t xml:space="preserve">26]. При цьому поняття «здоров’язбережувальне середовище» дослідниці </w:t>
      </w:r>
      <w:r w:rsidR="0077533E" w:rsidRPr="004730EB">
        <w:rPr>
          <w:rFonts w:ascii="Times New Roman" w:hAnsi="Times New Roman" w:cs="Times New Roman"/>
          <w:sz w:val="28"/>
          <w:szCs w:val="28"/>
        </w:rPr>
        <w:t>визнача</w:t>
      </w:r>
      <w:r w:rsidRPr="004730EB">
        <w:rPr>
          <w:rFonts w:ascii="Times New Roman" w:hAnsi="Times New Roman" w:cs="Times New Roman"/>
          <w:sz w:val="28"/>
          <w:szCs w:val="28"/>
        </w:rPr>
        <w:t xml:space="preserve">ють як організацію процесів життєдіяльності дітей дошкільного віку відповідно до </w:t>
      </w:r>
      <w:r w:rsidRPr="004730EB">
        <w:rPr>
          <w:rFonts w:ascii="Times New Roman" w:hAnsi="Times New Roman" w:cs="Times New Roman"/>
          <w:sz w:val="28"/>
          <w:szCs w:val="28"/>
        </w:rPr>
        <w:lastRenderedPageBreak/>
        <w:t>закономірностей побудови навчального процесу, ефективності вибору засобів і методів виховного впливу на дітей із урахуванням їхніх потреб, інтересів, індивідуальних особливостей та потенціалу кожного вихованця [</w:t>
      </w:r>
      <w:r w:rsidR="009127E0" w:rsidRPr="004730EB">
        <w:rPr>
          <w:rFonts w:ascii="Times New Roman" w:hAnsi="Times New Roman" w:cs="Times New Roman"/>
          <w:sz w:val="28"/>
          <w:szCs w:val="28"/>
        </w:rPr>
        <w:t>4, с. 26</w:t>
      </w:r>
      <w:r w:rsidRPr="004730EB">
        <w:rPr>
          <w:rFonts w:ascii="Times New Roman" w:hAnsi="Times New Roman" w:cs="Times New Roman"/>
          <w:sz w:val="28"/>
          <w:szCs w:val="28"/>
        </w:rPr>
        <w:t xml:space="preserve">]. </w:t>
      </w:r>
    </w:p>
    <w:p w:rsidR="0077533E" w:rsidRPr="004730EB" w:rsidRDefault="0077533E"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Додамо, що до важливих характеристик феномена «здоров’язбережувальний простір» </w:t>
      </w:r>
      <w:r w:rsidR="00F1589C" w:rsidRPr="004730EB">
        <w:rPr>
          <w:rFonts w:ascii="Times New Roman" w:hAnsi="Times New Roman" w:cs="Times New Roman"/>
          <w:sz w:val="28"/>
          <w:szCs w:val="28"/>
        </w:rPr>
        <w:t>учені [4; 6; 28] віднося</w:t>
      </w:r>
      <w:r w:rsidRPr="004730EB">
        <w:rPr>
          <w:rFonts w:ascii="Times New Roman" w:hAnsi="Times New Roman" w:cs="Times New Roman"/>
          <w:sz w:val="28"/>
          <w:szCs w:val="28"/>
        </w:rPr>
        <w:t>ть цілісність та можли</w:t>
      </w:r>
      <w:r w:rsidR="00C96036" w:rsidRPr="004730EB">
        <w:rPr>
          <w:rFonts w:ascii="Times New Roman" w:hAnsi="Times New Roman" w:cs="Times New Roman"/>
          <w:sz w:val="28"/>
          <w:szCs w:val="28"/>
        </w:rPr>
        <w:t>вість динамічного саморозвитку, з чим важко не погодитися.</w:t>
      </w:r>
    </w:p>
    <w:p w:rsidR="0077533E" w:rsidRPr="004730EB" w:rsidRDefault="0077533E"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Г. Тушина визначає поняття «здоров’язбережувальне середовище»  як сукупність соціально-педагогічних умов, фізіологічних компонентів, що сприяють реалізації адаптивних можливостей дитячого організму і чинників, що впливають на збереження і розвиток здоров’я [</w:t>
      </w:r>
      <w:r w:rsidR="009127E0" w:rsidRPr="004730EB">
        <w:rPr>
          <w:rFonts w:ascii="Times New Roman" w:hAnsi="Times New Roman" w:cs="Times New Roman"/>
          <w:sz w:val="28"/>
          <w:szCs w:val="28"/>
        </w:rPr>
        <w:t>32</w:t>
      </w:r>
      <w:r w:rsidRPr="004730EB">
        <w:rPr>
          <w:rFonts w:ascii="Times New Roman" w:hAnsi="Times New Roman" w:cs="Times New Roman"/>
          <w:sz w:val="28"/>
          <w:szCs w:val="28"/>
        </w:rPr>
        <w:t>, с. 53].</w:t>
      </w:r>
    </w:p>
    <w:p w:rsidR="0077533E" w:rsidRPr="004730EB" w:rsidRDefault="0077533E"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У результаті наукової розробки проблеми здоров’язбереження В. Усаков у докторському дослідженні пропонує таке визначення здоров’язбережувального середовища – «це комплекс соціально-гігієнічних, психолого-педагогічних, морально-етичних, екологічних, фізкультурно-оздоровчих, освітніх системних заходів, що забезпечують вихованцям психічне та фізичне благополуччя, комфортну моральну та побутову обстановку в сім’ї, дитячому закладі та школі»  [</w:t>
      </w:r>
      <w:r w:rsidR="009127E0" w:rsidRPr="004730EB">
        <w:rPr>
          <w:rFonts w:ascii="Times New Roman" w:hAnsi="Times New Roman" w:cs="Times New Roman"/>
          <w:sz w:val="28"/>
          <w:szCs w:val="28"/>
        </w:rPr>
        <w:t>35</w:t>
      </w:r>
      <w:r w:rsidRPr="004730EB">
        <w:rPr>
          <w:rFonts w:ascii="Times New Roman" w:hAnsi="Times New Roman" w:cs="Times New Roman"/>
          <w:sz w:val="28"/>
          <w:szCs w:val="28"/>
        </w:rPr>
        <w:t>].</w:t>
      </w:r>
    </w:p>
    <w:p w:rsidR="0077533E" w:rsidRPr="004730EB" w:rsidRDefault="0077533E"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В. Єфімова розглядає здоров’язбережувальне середовище як наявне та віртуальне оточення, в якому створюються педагогічні, соціальні, культурні, пси</w:t>
      </w:r>
      <w:r w:rsidR="00F31D70" w:rsidRPr="004730EB">
        <w:rPr>
          <w:rFonts w:ascii="Times New Roman" w:hAnsi="Times New Roman" w:cs="Times New Roman"/>
          <w:sz w:val="28"/>
          <w:szCs w:val="28"/>
        </w:rPr>
        <w:t>хологічні, гігієнічні умови, що</w:t>
      </w:r>
      <w:r w:rsidRPr="004730EB">
        <w:rPr>
          <w:rFonts w:ascii="Times New Roman" w:hAnsi="Times New Roman" w:cs="Times New Roman"/>
          <w:sz w:val="28"/>
          <w:szCs w:val="28"/>
        </w:rPr>
        <w:t xml:space="preserve"> відповідають віковим і психологічним особливостям дітей, сприяючи їхньому фізичному й особис</w:t>
      </w:r>
      <w:r w:rsidR="009127E0" w:rsidRPr="004730EB">
        <w:rPr>
          <w:rFonts w:ascii="Times New Roman" w:hAnsi="Times New Roman" w:cs="Times New Roman"/>
          <w:sz w:val="28"/>
          <w:szCs w:val="28"/>
        </w:rPr>
        <w:t>тісному розвитку [12</w:t>
      </w:r>
      <w:r w:rsidRPr="004730EB">
        <w:rPr>
          <w:rFonts w:ascii="Times New Roman" w:hAnsi="Times New Roman" w:cs="Times New Roman"/>
          <w:sz w:val="28"/>
          <w:szCs w:val="28"/>
        </w:rPr>
        <w:t xml:space="preserve">]. </w:t>
      </w:r>
    </w:p>
    <w:p w:rsidR="0077533E" w:rsidRPr="004730EB" w:rsidRDefault="0077533E"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Т. Андрющенко розуміє здоров’язбережувальне середовище як своєрідне  мікросередовище закладу освіти, в якому через взаємодію основних суб’єктів – вихователя і дітей – забезпечується  насичення здоров’язбережувальним змістом різних видів діяльності дітей, активізуються набуті здоров’язбережувальні життєві навички і досвід ведення здорового способу життя, в контексті чого реалізується збереження фізичної, соціальної, психічної та духовної складових здоров’я дитини [</w:t>
      </w:r>
      <w:r w:rsidR="009127E0" w:rsidRPr="004730EB">
        <w:rPr>
          <w:rFonts w:ascii="Times New Roman" w:hAnsi="Times New Roman" w:cs="Times New Roman"/>
          <w:sz w:val="28"/>
          <w:szCs w:val="28"/>
        </w:rPr>
        <w:t xml:space="preserve">1, </w:t>
      </w:r>
      <w:r w:rsidRPr="004730EB">
        <w:rPr>
          <w:rFonts w:ascii="Times New Roman" w:hAnsi="Times New Roman" w:cs="Times New Roman"/>
          <w:sz w:val="28"/>
          <w:szCs w:val="28"/>
        </w:rPr>
        <w:t>с. 20].</w:t>
      </w:r>
    </w:p>
    <w:p w:rsidR="0077533E" w:rsidRPr="004730EB" w:rsidRDefault="0077533E"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М. Лук’янченко трактує здоров’язбережувальне середовище як окрему педагогічну систему, в якій поєднуються методики забезпечення медичного, </w:t>
      </w:r>
      <w:r w:rsidRPr="004730EB">
        <w:rPr>
          <w:rFonts w:ascii="Times New Roman" w:hAnsi="Times New Roman" w:cs="Times New Roman"/>
          <w:sz w:val="28"/>
          <w:szCs w:val="28"/>
        </w:rPr>
        <w:lastRenderedPageBreak/>
        <w:t>психолого-педагогічного, соціального супроводу дітей на кожному етапі їх фізіологічного розвитку, здійснюється діагностика стану здоров’я, впроваджуються інноваційні програми з метою його збереження й зміцнення [</w:t>
      </w:r>
      <w:r w:rsidR="009127E0" w:rsidRPr="004730EB">
        <w:rPr>
          <w:rFonts w:ascii="Times New Roman" w:hAnsi="Times New Roman" w:cs="Times New Roman"/>
          <w:sz w:val="28"/>
          <w:szCs w:val="28"/>
        </w:rPr>
        <w:t>17</w:t>
      </w:r>
      <w:r w:rsidRPr="004730EB">
        <w:rPr>
          <w:rFonts w:ascii="Times New Roman" w:hAnsi="Times New Roman" w:cs="Times New Roman"/>
          <w:sz w:val="28"/>
          <w:szCs w:val="28"/>
        </w:rPr>
        <w:t>].</w:t>
      </w:r>
    </w:p>
    <w:p w:rsidR="001C0ECB" w:rsidRPr="004730EB" w:rsidRDefault="001C0ECB"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Додамо, що у  довідковій літературі поняття «система» (від гр. – поєднання, устрій, утворення) </w:t>
      </w:r>
      <w:r w:rsidR="00CC67C5" w:rsidRPr="004730EB">
        <w:rPr>
          <w:rFonts w:ascii="Times New Roman" w:hAnsi="Times New Roman" w:cs="Times New Roman"/>
          <w:sz w:val="28"/>
          <w:szCs w:val="28"/>
        </w:rPr>
        <w:t xml:space="preserve">розглядається </w:t>
      </w:r>
      <w:r w:rsidRPr="004730EB">
        <w:rPr>
          <w:rFonts w:ascii="Times New Roman" w:hAnsi="Times New Roman" w:cs="Times New Roman"/>
          <w:sz w:val="28"/>
          <w:szCs w:val="28"/>
        </w:rPr>
        <w:t>як  сукупність якісно визначених елементів (зміст системи), між якими існує закономірний зв’язок чи взаємодія (структура системи) [</w:t>
      </w:r>
      <w:r w:rsidR="009127E0" w:rsidRPr="004730EB">
        <w:rPr>
          <w:rFonts w:ascii="Times New Roman" w:hAnsi="Times New Roman" w:cs="Times New Roman"/>
          <w:sz w:val="28"/>
          <w:szCs w:val="28"/>
        </w:rPr>
        <w:t>34</w:t>
      </w:r>
      <w:r w:rsidRPr="004730EB">
        <w:rPr>
          <w:rFonts w:ascii="Times New Roman" w:hAnsi="Times New Roman" w:cs="Times New Roman"/>
          <w:sz w:val="28"/>
          <w:szCs w:val="28"/>
        </w:rPr>
        <w:t>, с. 174].</w:t>
      </w:r>
      <w:r w:rsidR="00ED5E71" w:rsidRPr="004730EB">
        <w:rPr>
          <w:rFonts w:ascii="Times New Roman" w:hAnsi="Times New Roman" w:cs="Times New Roman"/>
          <w:sz w:val="28"/>
          <w:szCs w:val="28"/>
        </w:rPr>
        <w:t xml:space="preserve"> При цьому н</w:t>
      </w:r>
      <w:r w:rsidRPr="004730EB">
        <w:rPr>
          <w:rFonts w:ascii="Times New Roman" w:hAnsi="Times New Roman" w:cs="Times New Roman"/>
          <w:sz w:val="28"/>
          <w:szCs w:val="28"/>
        </w:rPr>
        <w:t>айважливішими рисами системи, як слушно зауважують В. Нікітін та З. Єгорова, є її цілісність, упорядкованість частин, елементів, поєднаних певною ознакою, що є основою, систематизуючим зв’язком [</w:t>
      </w:r>
      <w:r w:rsidR="009127E0" w:rsidRPr="004730EB">
        <w:rPr>
          <w:rFonts w:ascii="Times New Roman" w:hAnsi="Times New Roman" w:cs="Times New Roman"/>
          <w:sz w:val="28"/>
          <w:szCs w:val="28"/>
        </w:rPr>
        <w:t xml:space="preserve">22, </w:t>
      </w:r>
      <w:r w:rsidRPr="004730EB">
        <w:rPr>
          <w:rFonts w:ascii="Times New Roman" w:hAnsi="Times New Roman" w:cs="Times New Roman"/>
          <w:sz w:val="28"/>
          <w:szCs w:val="28"/>
        </w:rPr>
        <w:t>с. 75].</w:t>
      </w:r>
    </w:p>
    <w:p w:rsidR="004F3EC9" w:rsidRPr="004730EB" w:rsidRDefault="004F3EC9" w:rsidP="00273E85">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Щодо пoняття – «педагогічна система», то воно визнaчaєтьcя як полісистемне утворення (цілісність), що складається з багатьох взаємодіючих і взаємодоповнюючих частин [</w:t>
      </w:r>
      <w:r w:rsidR="009127E0" w:rsidRPr="004730EB">
        <w:rPr>
          <w:rFonts w:ascii="Times New Roman" w:eastAsia="TimesNewRomanPSMT" w:hAnsi="Times New Roman" w:cs="Times New Roman"/>
          <w:sz w:val="28"/>
          <w:szCs w:val="28"/>
        </w:rPr>
        <w:t>10</w:t>
      </w:r>
      <w:r w:rsidRPr="004730EB">
        <w:rPr>
          <w:rFonts w:ascii="Times New Roman" w:hAnsi="Times New Roman" w:cs="Times New Roman"/>
          <w:sz w:val="28"/>
          <w:szCs w:val="28"/>
        </w:rPr>
        <w:t xml:space="preserve">, с. 649]. </w:t>
      </w:r>
    </w:p>
    <w:p w:rsidR="00FD4BBF" w:rsidRPr="004730EB" w:rsidRDefault="00FD4BBF" w:rsidP="009D0AAB">
      <w:pPr>
        <w:spacing w:after="0" w:line="360" w:lineRule="auto"/>
        <w:ind w:firstLine="709"/>
        <w:jc w:val="both"/>
        <w:rPr>
          <w:rFonts w:ascii="Times New Roman" w:hAnsi="Times New Roman" w:cs="Times New Roman"/>
          <w:sz w:val="28"/>
          <w:szCs w:val="28"/>
        </w:rPr>
      </w:pPr>
      <w:r w:rsidRPr="004730EB">
        <w:rPr>
          <w:rFonts w:ascii="Times New Roman" w:eastAsia="TimesNewRomanPSMT" w:hAnsi="Times New Roman" w:cs="Times New Roman"/>
          <w:sz w:val="28"/>
          <w:szCs w:val="28"/>
        </w:rPr>
        <w:t>Ми виходимо з того, що внутрішня організація системи</w:t>
      </w:r>
      <w:r w:rsidRPr="004730EB">
        <w:rPr>
          <w:rFonts w:ascii="Times New Roman" w:hAnsi="Times New Roman" w:cs="Times New Roman"/>
          <w:sz w:val="28"/>
          <w:szCs w:val="28"/>
        </w:rPr>
        <w:t xml:space="preserve">, </w:t>
      </w:r>
      <w:r w:rsidRPr="004730EB">
        <w:rPr>
          <w:rFonts w:ascii="Times New Roman" w:eastAsia="TimesNewRomanPSMT" w:hAnsi="Times New Roman" w:cs="Times New Roman"/>
          <w:sz w:val="28"/>
          <w:szCs w:val="28"/>
        </w:rPr>
        <w:t xml:space="preserve">котра характеризується способом взаємодії її компонентів і притаманних їм властивостей, складає структуру системи, функційні компоненти якої перебувають у складних взаємозв’язках. </w:t>
      </w:r>
      <w:r w:rsidRPr="004730EB">
        <w:rPr>
          <w:rFonts w:ascii="Times New Roman" w:eastAsia="TimesNewRoman" w:hAnsi="Times New Roman" w:cs="Times New Roman"/>
          <w:sz w:val="28"/>
          <w:szCs w:val="28"/>
          <w:lang w:eastAsia="ru-RU"/>
        </w:rPr>
        <w:t>Відтак</w:t>
      </w:r>
      <w:r w:rsidRPr="004730EB">
        <w:rPr>
          <w:rFonts w:ascii="Times New Roman" w:eastAsia="Times New Roman" w:hAnsi="Times New Roman" w:cs="Times New Roman"/>
          <w:sz w:val="28"/>
          <w:szCs w:val="28"/>
          <w:lang w:eastAsia="uk-UA"/>
        </w:rPr>
        <w:t xml:space="preserve">, </w:t>
      </w:r>
      <w:r w:rsidRPr="004730EB">
        <w:rPr>
          <w:rFonts w:ascii="Times New Roman" w:hAnsi="Times New Roman" w:cs="Times New Roman"/>
          <w:i/>
          <w:sz w:val="28"/>
          <w:szCs w:val="28"/>
        </w:rPr>
        <w:t>здоров’язбережувальне середовище</w:t>
      </w:r>
      <w:r w:rsidRPr="004730EB">
        <w:rPr>
          <w:rFonts w:ascii="Times New Roman" w:hAnsi="Times New Roman" w:cs="Times New Roman"/>
          <w:sz w:val="28"/>
          <w:szCs w:val="28"/>
        </w:rPr>
        <w:t xml:space="preserve"> як наукова категорія розуміється нами як складне, багатовимірне і багатоаспектне системне поняття, сутнісна характеристика якого зводиться до розуміння його як невід’ємної складової освітнього середовища дошкільного навчального закладу, де інтегрована, цілеспрямована, освітньо</w:t>
      </w:r>
      <w:r w:rsidR="00EB6012" w:rsidRPr="004730EB">
        <w:rPr>
          <w:rFonts w:ascii="Times New Roman" w:hAnsi="Times New Roman" w:cs="Times New Roman"/>
          <w:sz w:val="28"/>
          <w:szCs w:val="28"/>
        </w:rPr>
        <w:t xml:space="preserve"> </w:t>
      </w:r>
      <w:r w:rsidRPr="004730EB">
        <w:rPr>
          <w:rFonts w:ascii="Times New Roman" w:hAnsi="Times New Roman" w:cs="Times New Roman"/>
          <w:sz w:val="28"/>
          <w:szCs w:val="28"/>
        </w:rPr>
        <w:t>осмислена діяльність педагогічного колективу у  взаємодії з соціумом спрямовується на формування здорової особистості дошкільника, розкриття його неповторної індивідуальності, творчих потенцій.</w:t>
      </w:r>
    </w:p>
    <w:p w:rsidR="007131D0" w:rsidRPr="004730EB" w:rsidRDefault="006B5D5A"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Можливості середовища як чинника формування, зміцнення та збереження здоров’я учасників навчально-виховного процесу дошкільного закладу можна окреслити на ос</w:t>
      </w:r>
      <w:r w:rsidR="007D20E0" w:rsidRPr="004730EB">
        <w:rPr>
          <w:rFonts w:ascii="Times New Roman" w:hAnsi="Times New Roman" w:cs="Times New Roman"/>
          <w:sz w:val="28"/>
          <w:szCs w:val="28"/>
        </w:rPr>
        <w:t xml:space="preserve">нові аналізу його компонентів. </w:t>
      </w:r>
    </w:p>
    <w:p w:rsidR="006B5D5A" w:rsidRPr="004730EB" w:rsidRDefault="006B5D5A"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2. Оскільки ми розглядаємо здоров’язбережувальне середовище як підсистему освітнього середовища, то вважаємо ці</w:t>
      </w:r>
      <w:r w:rsidR="004D4197" w:rsidRPr="004730EB">
        <w:rPr>
          <w:rFonts w:ascii="Times New Roman" w:hAnsi="Times New Roman" w:cs="Times New Roman"/>
          <w:sz w:val="28"/>
          <w:szCs w:val="28"/>
        </w:rPr>
        <w:t>лком правомірним трансформувати</w:t>
      </w:r>
      <w:r w:rsidRPr="004730EB">
        <w:rPr>
          <w:rFonts w:ascii="Times New Roman" w:hAnsi="Times New Roman" w:cs="Times New Roman"/>
          <w:sz w:val="28"/>
          <w:szCs w:val="28"/>
        </w:rPr>
        <w:t xml:space="preserve"> </w:t>
      </w:r>
      <w:r w:rsidRPr="004730EB">
        <w:rPr>
          <w:rFonts w:ascii="Times New Roman" w:hAnsi="Times New Roman" w:cs="Times New Roman"/>
          <w:b/>
          <w:sz w:val="28"/>
          <w:szCs w:val="28"/>
        </w:rPr>
        <w:t>комп</w:t>
      </w:r>
      <w:r w:rsidR="004D4197" w:rsidRPr="004730EB">
        <w:rPr>
          <w:rFonts w:ascii="Times New Roman" w:hAnsi="Times New Roman" w:cs="Times New Roman"/>
          <w:b/>
          <w:sz w:val="28"/>
          <w:szCs w:val="28"/>
        </w:rPr>
        <w:t>оненти</w:t>
      </w:r>
      <w:r w:rsidRPr="004730EB">
        <w:rPr>
          <w:rFonts w:ascii="Times New Roman" w:hAnsi="Times New Roman" w:cs="Times New Roman"/>
          <w:sz w:val="28"/>
          <w:szCs w:val="28"/>
        </w:rPr>
        <w:t xml:space="preserve"> освітнього середовища [</w:t>
      </w:r>
      <w:r w:rsidR="009127E0" w:rsidRPr="004730EB">
        <w:rPr>
          <w:rFonts w:ascii="Times New Roman" w:hAnsi="Times New Roman" w:cs="Times New Roman"/>
          <w:sz w:val="28"/>
          <w:szCs w:val="28"/>
        </w:rPr>
        <w:t>37</w:t>
      </w:r>
      <w:r w:rsidRPr="004730EB">
        <w:rPr>
          <w:rFonts w:ascii="Times New Roman" w:hAnsi="Times New Roman" w:cs="Times New Roman"/>
          <w:sz w:val="28"/>
          <w:szCs w:val="28"/>
        </w:rPr>
        <w:t xml:space="preserve">] до характеристики </w:t>
      </w:r>
      <w:r w:rsidRPr="004730EB">
        <w:rPr>
          <w:rFonts w:ascii="Times New Roman" w:hAnsi="Times New Roman" w:cs="Times New Roman"/>
          <w:sz w:val="28"/>
          <w:szCs w:val="28"/>
        </w:rPr>
        <w:lastRenderedPageBreak/>
        <w:t>здоров’язбережувального. Отже, структуру здоров’язбережувального середовища дошкільного навчального закладу складають такі компоненти</w:t>
      </w:r>
      <w:r w:rsidRPr="004730EB">
        <w:rPr>
          <w:rFonts w:ascii="Times New Roman" w:hAnsi="Times New Roman" w:cs="Times New Roman"/>
          <w:i/>
          <w:sz w:val="28"/>
          <w:szCs w:val="28"/>
        </w:rPr>
        <w:t>:</w:t>
      </w:r>
      <w:r w:rsidRPr="004730EB">
        <w:rPr>
          <w:rFonts w:ascii="Times New Roman" w:hAnsi="Times New Roman" w:cs="Times New Roman"/>
          <w:sz w:val="28"/>
          <w:szCs w:val="28"/>
        </w:rPr>
        <w:t xml:space="preserve"> </w:t>
      </w:r>
      <w:r w:rsidRPr="004730EB">
        <w:rPr>
          <w:rFonts w:ascii="Times New Roman" w:hAnsi="Times New Roman" w:cs="Times New Roman"/>
          <w:sz w:val="28"/>
          <w:szCs w:val="28"/>
          <w:u w:val="single"/>
        </w:rPr>
        <w:t>просторово-семантичний</w:t>
      </w:r>
      <w:r w:rsidRPr="004730EB">
        <w:rPr>
          <w:rFonts w:ascii="Times New Roman" w:hAnsi="Times New Roman" w:cs="Times New Roman"/>
          <w:sz w:val="28"/>
          <w:szCs w:val="28"/>
        </w:rPr>
        <w:t xml:space="preserve"> (гармонія дизайну, відповідна архітектурно – естетична організація простору ДНЗ, його художньо-мистецьке оформлення, розмаїття сучасних засобів навчання, адаптація середовища до реалізації особистістю свого потенціалу в різних видах діяльності (пізнавальній, навчально-ігровій, трудовій, фізично-оздоровчій, художньо-естетичній, громадській); </w:t>
      </w:r>
      <w:r w:rsidRPr="004730EB">
        <w:rPr>
          <w:rFonts w:ascii="Times New Roman" w:hAnsi="Times New Roman" w:cs="Times New Roman"/>
          <w:sz w:val="28"/>
          <w:szCs w:val="28"/>
          <w:u w:val="single"/>
        </w:rPr>
        <w:t>змістово-методичний</w:t>
      </w:r>
      <w:r w:rsidRPr="004730EB">
        <w:rPr>
          <w:rFonts w:ascii="Times New Roman" w:hAnsi="Times New Roman" w:cs="Times New Roman"/>
          <w:sz w:val="28"/>
          <w:szCs w:val="28"/>
        </w:rPr>
        <w:t xml:space="preserve"> компонент освітнього закладу (зміст освіти, відповідні нормативно-методичні та державні документи, система організації освіти); </w:t>
      </w:r>
      <w:r w:rsidRPr="004730EB">
        <w:rPr>
          <w:rFonts w:ascii="Times New Roman" w:hAnsi="Times New Roman" w:cs="Times New Roman"/>
          <w:sz w:val="28"/>
          <w:szCs w:val="28"/>
          <w:u w:val="single"/>
        </w:rPr>
        <w:t>комунікативно-організаційний</w:t>
      </w:r>
      <w:r w:rsidRPr="004730EB">
        <w:rPr>
          <w:rFonts w:ascii="Times New Roman" w:hAnsi="Times New Roman" w:cs="Times New Roman"/>
          <w:sz w:val="28"/>
          <w:szCs w:val="28"/>
        </w:rPr>
        <w:t xml:space="preserve"> компонент, що  вміщує конкретні духовно-ціннісні орієнтації суб’єктів освітнього середовища, їх статус, стиль спілкування, процес учіння тощо. </w:t>
      </w:r>
    </w:p>
    <w:p w:rsidR="00C86E5E" w:rsidRPr="004730EB" w:rsidRDefault="00C86E5E"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Щодо виокремлення комунікативного компонента, конструктивною нам видається позиція Н. Денисенко та Т. Овчиннікової. Зокрема, Т. Овчиннікова трактує комунікативний компонент як міжособистісні взаємини між суб’єктами педагогічного процесу, куди входить: комплектування груп, їх наповнення, індивідуальні й типологічні особливості дітей, якість підготовки фахівців, які здійснюють корегуючий процес, стосунки батьків і педагогів, їхнє уявлення про здоровий спосіб життя [</w:t>
      </w:r>
      <w:r w:rsidR="009127E0" w:rsidRPr="004730EB">
        <w:rPr>
          <w:rFonts w:ascii="Times New Roman" w:hAnsi="Times New Roman" w:cs="Times New Roman"/>
          <w:sz w:val="28"/>
          <w:szCs w:val="28"/>
        </w:rPr>
        <w:t>7</w:t>
      </w:r>
      <w:r w:rsidRPr="004730EB">
        <w:rPr>
          <w:rFonts w:ascii="Times New Roman" w:hAnsi="Times New Roman" w:cs="Times New Roman"/>
          <w:sz w:val="28"/>
          <w:szCs w:val="28"/>
        </w:rPr>
        <w:t>, с.</w:t>
      </w:r>
      <w:r w:rsidR="009127E0" w:rsidRPr="004730EB">
        <w:rPr>
          <w:rFonts w:ascii="Times New Roman" w:hAnsi="Times New Roman" w:cs="Times New Roman"/>
          <w:sz w:val="28"/>
          <w:szCs w:val="28"/>
        </w:rPr>
        <w:t xml:space="preserve"> </w:t>
      </w:r>
      <w:r w:rsidRPr="004730EB">
        <w:rPr>
          <w:rFonts w:ascii="Times New Roman" w:hAnsi="Times New Roman" w:cs="Times New Roman"/>
          <w:sz w:val="28"/>
          <w:szCs w:val="28"/>
        </w:rPr>
        <w:t>9].</w:t>
      </w:r>
    </w:p>
    <w:p w:rsidR="00C86E5E" w:rsidRPr="004730EB" w:rsidRDefault="00C86E5E"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Н. Денисенко послуговується поняттям «комунікативне середовище», тобто належні умови для спілкування дітей між собою, педагогами та іншими людьми. Такими є різні види діяльності дітей: ігрова, навчальна, трудова та побутова [</w:t>
      </w:r>
      <w:r w:rsidR="009127E0" w:rsidRPr="004730EB">
        <w:rPr>
          <w:rFonts w:ascii="Times New Roman" w:hAnsi="Times New Roman" w:cs="Times New Roman"/>
          <w:sz w:val="28"/>
          <w:szCs w:val="28"/>
        </w:rPr>
        <w:t>7</w:t>
      </w:r>
      <w:r w:rsidRPr="004730EB">
        <w:rPr>
          <w:rFonts w:ascii="Times New Roman" w:hAnsi="Times New Roman" w:cs="Times New Roman"/>
          <w:sz w:val="28"/>
          <w:szCs w:val="28"/>
        </w:rPr>
        <w:t>, с.</w:t>
      </w:r>
      <w:r w:rsidR="009127E0" w:rsidRPr="004730EB">
        <w:rPr>
          <w:rFonts w:ascii="Times New Roman" w:hAnsi="Times New Roman" w:cs="Times New Roman"/>
          <w:sz w:val="28"/>
          <w:szCs w:val="28"/>
        </w:rPr>
        <w:t xml:space="preserve"> </w:t>
      </w:r>
      <w:r w:rsidRPr="004730EB">
        <w:rPr>
          <w:rFonts w:ascii="Times New Roman" w:hAnsi="Times New Roman" w:cs="Times New Roman"/>
          <w:sz w:val="28"/>
          <w:szCs w:val="28"/>
        </w:rPr>
        <w:t>9].</w:t>
      </w:r>
    </w:p>
    <w:p w:rsidR="00C86E5E" w:rsidRPr="004730EB" w:rsidRDefault="00C86E5E"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Дослідниці солідарні в тому, що сприятлива, доброзичлива атмосфера спілкування сприяє формуванню не тільки навичок комунікації та етики, але й розвитку сприйняття дітей одне одним, розумінню мотивів поведінки інших людей, їхнього внутрішнього емоційного стану; вихованню емпатійних почуттів (чутливість, ніжність, уважність, співчуття тощо). Саме з цих якостей складається моральність дитини, вони є показниками її духовного та соціального здоров’я.</w:t>
      </w:r>
    </w:p>
    <w:p w:rsidR="00C86E5E" w:rsidRPr="004730EB" w:rsidRDefault="00C86E5E"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Зауважимо, всі означені компоненти здоров’язбережувального середовища за умови їхнього змістового наповнення цілеспрямовано впливають на формування особистості дошкільника.</w:t>
      </w:r>
    </w:p>
    <w:p w:rsidR="00C86E5E" w:rsidRPr="004730EB" w:rsidRDefault="00C86E5E"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Виділені компоненти, перебуваючи у нерозривному зв’язку й тісній взаємозалежності, зумовлюють зовнішні та внутрішні зв’язки у професійній підготовці майбутніх вихователів дошкільних навчальних закладів, що дає можливість виокремлення </w:t>
      </w:r>
      <w:r w:rsidRPr="004730EB">
        <w:rPr>
          <w:rFonts w:ascii="Times New Roman" w:hAnsi="Times New Roman" w:cs="Times New Roman"/>
          <w:b/>
          <w:sz w:val="28"/>
          <w:szCs w:val="28"/>
        </w:rPr>
        <w:t>функцій</w:t>
      </w:r>
      <w:r w:rsidRPr="004730EB">
        <w:rPr>
          <w:rFonts w:ascii="Times New Roman" w:hAnsi="Times New Roman" w:cs="Times New Roman"/>
          <w:sz w:val="28"/>
          <w:szCs w:val="28"/>
        </w:rPr>
        <w:t xml:space="preserve"> здоров’язбережувального середовища [</w:t>
      </w:r>
      <w:r w:rsidR="009127E0" w:rsidRPr="004730EB">
        <w:rPr>
          <w:rFonts w:ascii="Times New Roman" w:hAnsi="Times New Roman" w:cs="Times New Roman"/>
          <w:sz w:val="28"/>
          <w:szCs w:val="28"/>
        </w:rPr>
        <w:t xml:space="preserve">14, </w:t>
      </w:r>
      <w:r w:rsidRPr="004730EB">
        <w:rPr>
          <w:rFonts w:ascii="Times New Roman" w:hAnsi="Times New Roman" w:cs="Times New Roman"/>
          <w:sz w:val="28"/>
          <w:szCs w:val="28"/>
        </w:rPr>
        <w:t>с. 36]. У цьому плані значимою є позиція Н. Левінець щодо виокремлення координаційної, інтегруючої, адаптивної, соціокультурної, орієнтаційної, пропедевтичної, стимулюючої функцій</w:t>
      </w:r>
      <w:bookmarkStart w:id="82" w:name="OLE_LINK59"/>
      <w:bookmarkStart w:id="83" w:name="OLE_LINK60"/>
      <w:r w:rsidRPr="004730EB">
        <w:rPr>
          <w:rFonts w:ascii="Times New Roman" w:hAnsi="Times New Roman" w:cs="Times New Roman"/>
          <w:sz w:val="28"/>
          <w:szCs w:val="28"/>
        </w:rPr>
        <w:t xml:space="preserve">. </w:t>
      </w:r>
    </w:p>
    <w:bookmarkEnd w:id="82"/>
    <w:bookmarkEnd w:id="83"/>
    <w:p w:rsidR="00C86E5E" w:rsidRPr="004730EB" w:rsidRDefault="00C86E5E" w:rsidP="00491FE8">
      <w:pPr>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i/>
          <w:iCs/>
          <w:color w:val="000000"/>
          <w:sz w:val="28"/>
          <w:szCs w:val="28"/>
        </w:rPr>
        <w:t xml:space="preserve">Координаційна </w:t>
      </w:r>
      <w:r w:rsidRPr="004730EB">
        <w:rPr>
          <w:rFonts w:ascii="Times New Roman" w:hAnsi="Times New Roman" w:cs="Times New Roman"/>
          <w:color w:val="000000"/>
          <w:sz w:val="28"/>
          <w:szCs w:val="28"/>
        </w:rPr>
        <w:t>функція забезпечує взаємодію різних структур у питаннях збереження та зміцнення здоров’я підростаючих поколінь.</w:t>
      </w:r>
    </w:p>
    <w:p w:rsidR="00C86E5E" w:rsidRPr="004730EB" w:rsidRDefault="00C86E5E" w:rsidP="00491FE8">
      <w:pPr>
        <w:spacing w:after="0" w:line="360" w:lineRule="auto"/>
        <w:ind w:firstLine="709"/>
        <w:contextualSpacing/>
        <w:jc w:val="both"/>
        <w:rPr>
          <w:rFonts w:ascii="Times New Roman" w:hAnsi="Times New Roman" w:cs="Times New Roman"/>
          <w:color w:val="000000"/>
          <w:sz w:val="28"/>
          <w:szCs w:val="28"/>
        </w:rPr>
      </w:pPr>
      <w:r w:rsidRPr="004730EB">
        <w:rPr>
          <w:rFonts w:ascii="Times New Roman" w:hAnsi="Times New Roman" w:cs="Times New Roman"/>
          <w:i/>
          <w:iCs/>
          <w:color w:val="000000"/>
          <w:sz w:val="28"/>
          <w:szCs w:val="28"/>
        </w:rPr>
        <w:t xml:space="preserve">Інтегруюча </w:t>
      </w:r>
      <w:r w:rsidRPr="004730EB">
        <w:rPr>
          <w:rFonts w:ascii="Times New Roman" w:hAnsi="Times New Roman" w:cs="Times New Roman"/>
          <w:color w:val="000000"/>
          <w:sz w:val="28"/>
          <w:szCs w:val="28"/>
        </w:rPr>
        <w:t xml:space="preserve">функція спрямована на вироблення спільних підходів до організації здоров’язбережувального середовища. </w:t>
      </w:r>
    </w:p>
    <w:p w:rsidR="00C86E5E" w:rsidRPr="004730EB" w:rsidRDefault="00C86E5E" w:rsidP="00491FE8">
      <w:pPr>
        <w:spacing w:after="0" w:line="360" w:lineRule="auto"/>
        <w:ind w:firstLine="709"/>
        <w:contextualSpacing/>
        <w:jc w:val="both"/>
        <w:rPr>
          <w:rFonts w:ascii="Times New Roman" w:hAnsi="Times New Roman" w:cs="Times New Roman"/>
          <w:color w:val="000000"/>
          <w:sz w:val="28"/>
          <w:szCs w:val="28"/>
        </w:rPr>
      </w:pPr>
      <w:r w:rsidRPr="004730EB">
        <w:rPr>
          <w:rFonts w:ascii="Times New Roman" w:hAnsi="Times New Roman" w:cs="Times New Roman"/>
          <w:i/>
          <w:iCs/>
          <w:color w:val="000000"/>
          <w:sz w:val="28"/>
          <w:szCs w:val="28"/>
        </w:rPr>
        <w:t xml:space="preserve">Адаптивна </w:t>
      </w:r>
      <w:r w:rsidRPr="004730EB">
        <w:rPr>
          <w:rFonts w:ascii="Times New Roman" w:hAnsi="Times New Roman" w:cs="Times New Roman"/>
          <w:color w:val="000000"/>
          <w:sz w:val="28"/>
          <w:szCs w:val="28"/>
        </w:rPr>
        <w:t>– сприяє покращенню адаптаційних можливостей та функціональних можливостей організму дитини, готує до навчання в школі.</w:t>
      </w:r>
    </w:p>
    <w:p w:rsidR="00C86E5E" w:rsidRPr="004730EB" w:rsidRDefault="00C86E5E" w:rsidP="00491FE8">
      <w:pPr>
        <w:spacing w:after="0" w:line="360" w:lineRule="auto"/>
        <w:ind w:firstLine="709"/>
        <w:contextualSpacing/>
        <w:jc w:val="both"/>
        <w:rPr>
          <w:rFonts w:ascii="Times New Roman" w:hAnsi="Times New Roman" w:cs="Times New Roman"/>
          <w:color w:val="000000"/>
          <w:sz w:val="28"/>
          <w:szCs w:val="28"/>
        </w:rPr>
      </w:pPr>
      <w:r w:rsidRPr="004730EB">
        <w:rPr>
          <w:rFonts w:ascii="Times New Roman" w:hAnsi="Times New Roman" w:cs="Times New Roman"/>
          <w:i/>
          <w:iCs/>
          <w:color w:val="000000"/>
          <w:sz w:val="28"/>
          <w:szCs w:val="28"/>
        </w:rPr>
        <w:t xml:space="preserve">Соціокультурна </w:t>
      </w:r>
      <w:r w:rsidRPr="004730EB">
        <w:rPr>
          <w:rFonts w:ascii="Times New Roman" w:hAnsi="Times New Roman" w:cs="Times New Roman"/>
          <w:color w:val="000000"/>
          <w:sz w:val="28"/>
          <w:szCs w:val="28"/>
        </w:rPr>
        <w:t xml:space="preserve">спрямована на прилучення дітей до виробленої суспільством системи цінностей щодо здоров’я особистості, культивування здоров’язбережувальної поведінки як власної ціннісної потреби. </w:t>
      </w:r>
    </w:p>
    <w:p w:rsidR="00C86E5E" w:rsidRPr="004730EB" w:rsidRDefault="00C86E5E" w:rsidP="00491FE8">
      <w:pPr>
        <w:spacing w:after="0" w:line="360" w:lineRule="auto"/>
        <w:ind w:firstLine="709"/>
        <w:contextualSpacing/>
        <w:jc w:val="both"/>
        <w:rPr>
          <w:rFonts w:ascii="Times New Roman" w:hAnsi="Times New Roman" w:cs="Times New Roman"/>
          <w:color w:val="000000"/>
          <w:sz w:val="28"/>
          <w:szCs w:val="28"/>
        </w:rPr>
      </w:pPr>
      <w:r w:rsidRPr="004730EB">
        <w:rPr>
          <w:rFonts w:ascii="Times New Roman" w:hAnsi="Times New Roman" w:cs="Times New Roman"/>
          <w:i/>
          <w:iCs/>
          <w:color w:val="000000"/>
          <w:sz w:val="28"/>
          <w:szCs w:val="28"/>
        </w:rPr>
        <w:t xml:space="preserve">Орієнтаційна </w:t>
      </w:r>
      <w:r w:rsidRPr="004730EB">
        <w:rPr>
          <w:rFonts w:ascii="Times New Roman" w:hAnsi="Times New Roman" w:cs="Times New Roman"/>
          <w:color w:val="000000"/>
          <w:sz w:val="28"/>
          <w:szCs w:val="28"/>
        </w:rPr>
        <w:t xml:space="preserve">– забезпечує самовизначення дитини (відповідно до вікових можливостей) у різних сферах її життєдіяльності, допомога у пошуку адекватних шляхів вирішення різних життєвих ситуаціях. </w:t>
      </w:r>
    </w:p>
    <w:p w:rsidR="00C86E5E" w:rsidRPr="004730EB" w:rsidRDefault="00C86E5E" w:rsidP="00491FE8">
      <w:pPr>
        <w:spacing w:after="0" w:line="360" w:lineRule="auto"/>
        <w:ind w:firstLine="709"/>
        <w:contextualSpacing/>
        <w:jc w:val="both"/>
        <w:rPr>
          <w:rFonts w:ascii="Times New Roman" w:hAnsi="Times New Roman" w:cs="Times New Roman"/>
          <w:color w:val="000000"/>
          <w:sz w:val="28"/>
          <w:szCs w:val="28"/>
        </w:rPr>
      </w:pPr>
      <w:r w:rsidRPr="004730EB">
        <w:rPr>
          <w:rFonts w:ascii="Times New Roman" w:hAnsi="Times New Roman" w:cs="Times New Roman"/>
          <w:i/>
          <w:iCs/>
          <w:color w:val="000000"/>
          <w:sz w:val="28"/>
          <w:szCs w:val="28"/>
        </w:rPr>
        <w:t xml:space="preserve">Пропедевтична </w:t>
      </w:r>
      <w:r w:rsidRPr="004730EB">
        <w:rPr>
          <w:rFonts w:ascii="Times New Roman" w:hAnsi="Times New Roman" w:cs="Times New Roman"/>
          <w:color w:val="000000"/>
          <w:sz w:val="28"/>
          <w:szCs w:val="28"/>
        </w:rPr>
        <w:t>– характеризує валеологічний супровід дитини у навчально-виховному процесі, як у змісті (сприяє формуванню валеологічних уявлень і виробленню певних практичних умінь), так і формах роботи.</w:t>
      </w:r>
    </w:p>
    <w:p w:rsidR="00C86E5E" w:rsidRPr="004730EB" w:rsidRDefault="00C86E5E"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i/>
          <w:iCs/>
          <w:color w:val="000000"/>
          <w:sz w:val="28"/>
          <w:szCs w:val="28"/>
        </w:rPr>
        <w:t xml:space="preserve">Стимулююча </w:t>
      </w:r>
      <w:r w:rsidRPr="004730EB">
        <w:rPr>
          <w:rFonts w:ascii="Times New Roman" w:hAnsi="Times New Roman" w:cs="Times New Roman"/>
          <w:color w:val="000000"/>
          <w:sz w:val="28"/>
          <w:szCs w:val="28"/>
        </w:rPr>
        <w:t xml:space="preserve">– пов’язана з використанням позитивного зворотнього зв’язку, який дозволяє відстежувати зміни в особистості дитини, зокрема і у показниках здоров’я, орієнтацію не тільки на кінцевий результат, а й на процес його досягнення </w:t>
      </w:r>
      <w:r w:rsidRPr="004730EB">
        <w:rPr>
          <w:rFonts w:ascii="Times New Roman" w:hAnsi="Times New Roman" w:cs="Times New Roman"/>
          <w:sz w:val="28"/>
          <w:szCs w:val="28"/>
        </w:rPr>
        <w:t>[</w:t>
      </w:r>
      <w:r w:rsidR="00D821F9" w:rsidRPr="004730EB">
        <w:rPr>
          <w:rFonts w:ascii="Times New Roman" w:hAnsi="Times New Roman" w:cs="Times New Roman"/>
          <w:color w:val="333333"/>
          <w:sz w:val="28"/>
          <w:szCs w:val="28"/>
          <w:shd w:val="clear" w:color="auto" w:fill="FFFFFF"/>
        </w:rPr>
        <w:t>16</w:t>
      </w:r>
      <w:r w:rsidRPr="004730EB">
        <w:rPr>
          <w:rFonts w:ascii="Times New Roman" w:hAnsi="Times New Roman" w:cs="Times New Roman"/>
          <w:sz w:val="28"/>
          <w:szCs w:val="28"/>
        </w:rPr>
        <w:t xml:space="preserve">]. </w:t>
      </w:r>
    </w:p>
    <w:p w:rsidR="00C86E5E" w:rsidRPr="004730EB" w:rsidRDefault="00C86E5E" w:rsidP="00491FE8">
      <w:pPr>
        <w:spacing w:after="0" w:line="360" w:lineRule="auto"/>
        <w:ind w:firstLine="709"/>
        <w:contextualSpacing/>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 xml:space="preserve">Базування на визначенні здоров’язбережувального середовища </w:t>
      </w:r>
      <w:r w:rsidRPr="004730EB">
        <w:rPr>
          <w:rFonts w:ascii="Times New Roman" w:hAnsi="Times New Roman" w:cs="Times New Roman"/>
          <w:sz w:val="28"/>
          <w:szCs w:val="28"/>
        </w:rPr>
        <w:t xml:space="preserve">як невід’ємної складової освітнього середовища дошкільного навчального </w:t>
      </w:r>
      <w:r w:rsidRPr="004730EB">
        <w:rPr>
          <w:rFonts w:ascii="Times New Roman" w:hAnsi="Times New Roman" w:cs="Times New Roman"/>
          <w:sz w:val="28"/>
          <w:szCs w:val="28"/>
        </w:rPr>
        <w:lastRenderedPageBreak/>
        <w:t>закладу, покликаного формувати та розвивати здорову гармонійну особистість дошкільника, дозволяє вважати правомірним</w:t>
      </w:r>
      <w:r w:rsidRPr="004730EB">
        <w:rPr>
          <w:rFonts w:ascii="Times New Roman" w:hAnsi="Times New Roman" w:cs="Times New Roman"/>
          <w:color w:val="000000"/>
          <w:sz w:val="28"/>
          <w:szCs w:val="28"/>
        </w:rPr>
        <w:t xml:space="preserve"> доповнення вище</w:t>
      </w:r>
      <w:r w:rsidR="00BE69B2" w:rsidRPr="004730EB">
        <w:rPr>
          <w:rFonts w:ascii="Times New Roman" w:hAnsi="Times New Roman" w:cs="Times New Roman"/>
          <w:color w:val="000000"/>
          <w:sz w:val="28"/>
          <w:szCs w:val="28"/>
        </w:rPr>
        <w:t xml:space="preserve"> </w:t>
      </w:r>
      <w:r w:rsidRPr="004730EB">
        <w:rPr>
          <w:rFonts w:ascii="Times New Roman" w:hAnsi="Times New Roman" w:cs="Times New Roman"/>
          <w:color w:val="000000"/>
          <w:sz w:val="28"/>
          <w:szCs w:val="28"/>
        </w:rPr>
        <w:t xml:space="preserve">зазначеного переліку </w:t>
      </w:r>
      <w:r w:rsidRPr="004730EB">
        <w:rPr>
          <w:rFonts w:ascii="Times New Roman" w:hAnsi="Times New Roman" w:cs="Times New Roman"/>
          <w:i/>
          <w:color w:val="000000"/>
          <w:sz w:val="28"/>
          <w:szCs w:val="28"/>
        </w:rPr>
        <w:t xml:space="preserve">освітньою </w:t>
      </w:r>
      <w:r w:rsidRPr="004730EB">
        <w:rPr>
          <w:rFonts w:ascii="Times New Roman" w:hAnsi="Times New Roman" w:cs="Times New Roman"/>
          <w:color w:val="000000"/>
          <w:sz w:val="28"/>
          <w:szCs w:val="28"/>
        </w:rPr>
        <w:t>(розвиток процесів пізнання, передача суспільно-культурних знань, забезпечення їх дієвості, зокрема у галузі здоров’язбереження)</w:t>
      </w:r>
      <w:r w:rsidRPr="004730EB">
        <w:rPr>
          <w:rFonts w:ascii="Times New Roman" w:hAnsi="Times New Roman" w:cs="Times New Roman"/>
          <w:i/>
          <w:color w:val="000000"/>
          <w:sz w:val="28"/>
          <w:szCs w:val="28"/>
        </w:rPr>
        <w:t xml:space="preserve">, виховною </w:t>
      </w:r>
      <w:r w:rsidRPr="004730EB">
        <w:rPr>
          <w:rFonts w:ascii="Times New Roman" w:hAnsi="Times New Roman" w:cs="Times New Roman"/>
          <w:color w:val="000000"/>
          <w:sz w:val="28"/>
          <w:szCs w:val="28"/>
        </w:rPr>
        <w:t xml:space="preserve">(формування здоров’язбережувального світогляду, </w:t>
      </w:r>
      <w:r w:rsidRPr="004730EB">
        <w:rPr>
          <w:rFonts w:ascii="Times New Roman" w:hAnsi="Times New Roman" w:cs="Times New Roman"/>
          <w:color w:val="000000"/>
          <w:sz w:val="28"/>
          <w:szCs w:val="28"/>
          <w:shd w:val="clear" w:color="auto" w:fill="FFFFFF"/>
        </w:rPr>
        <w:t>способів відповідної поведінки і діяльності в суспільстві, системи ідеалів, відношень, потреб, фізичної культури, тобто сукупності якостей особистості, які сприяють становленню підростаючої особистості</w:t>
      </w:r>
      <w:r w:rsidRPr="004730EB">
        <w:rPr>
          <w:rFonts w:ascii="Times New Roman" w:hAnsi="Times New Roman" w:cs="Times New Roman"/>
          <w:color w:val="000000"/>
          <w:sz w:val="28"/>
          <w:szCs w:val="28"/>
        </w:rPr>
        <w:t xml:space="preserve">), </w:t>
      </w:r>
      <w:r w:rsidRPr="004730EB">
        <w:rPr>
          <w:rFonts w:ascii="Times New Roman" w:hAnsi="Times New Roman" w:cs="Times New Roman"/>
          <w:i/>
          <w:color w:val="000000"/>
          <w:sz w:val="28"/>
          <w:szCs w:val="28"/>
        </w:rPr>
        <w:t>розвивальною</w:t>
      </w:r>
      <w:r w:rsidRPr="004730EB">
        <w:rPr>
          <w:rFonts w:ascii="Times New Roman" w:hAnsi="Times New Roman" w:cs="Times New Roman"/>
          <w:color w:val="000000"/>
          <w:sz w:val="28"/>
          <w:szCs w:val="28"/>
        </w:rPr>
        <w:t xml:space="preserve"> ( передбачає </w:t>
      </w:r>
      <w:r w:rsidRPr="004730EB">
        <w:rPr>
          <w:rFonts w:ascii="Times New Roman" w:hAnsi="Times New Roman" w:cs="Times New Roman"/>
          <w:color w:val="000000"/>
          <w:sz w:val="28"/>
          <w:szCs w:val="28"/>
          <w:shd w:val="clear" w:color="auto" w:fill="FFFFFF"/>
        </w:rPr>
        <w:t>розвиток сенсорної, емоційно-вольової, рухової і мотиваційно-потребнісної сфер особистості засобами психолого-педагогічних, матеріально-технічних, санітарно-гігієнічних, ергономічних (</w:t>
      </w:r>
      <w:r w:rsidRPr="004730EB">
        <w:rPr>
          <w:rStyle w:val="a9"/>
          <w:rFonts w:ascii="Times New Roman" w:hAnsi="Times New Roman" w:cs="Times New Roman"/>
          <w:b w:val="0"/>
          <w:iCs/>
          <w:color w:val="000000"/>
          <w:sz w:val="28"/>
          <w:szCs w:val="28"/>
          <w:shd w:val="clear" w:color="auto" w:fill="FFFFFF"/>
        </w:rPr>
        <w:t>територія дошкільного навчального закладу, буді</w:t>
      </w:r>
      <w:r w:rsidR="00BE69B2" w:rsidRPr="004730EB">
        <w:rPr>
          <w:rStyle w:val="a9"/>
          <w:rFonts w:ascii="Times New Roman" w:hAnsi="Times New Roman" w:cs="Times New Roman"/>
          <w:b w:val="0"/>
          <w:iCs/>
          <w:color w:val="000000"/>
          <w:sz w:val="28"/>
          <w:szCs w:val="28"/>
          <w:shd w:val="clear" w:color="auto" w:fill="FFFFFF"/>
        </w:rPr>
        <w:t>влі, приміщення з обладне</w:t>
      </w:r>
      <w:r w:rsidRPr="004730EB">
        <w:rPr>
          <w:rStyle w:val="a9"/>
          <w:rFonts w:ascii="Times New Roman" w:hAnsi="Times New Roman" w:cs="Times New Roman"/>
          <w:b w:val="0"/>
          <w:iCs/>
          <w:color w:val="000000"/>
          <w:sz w:val="28"/>
          <w:szCs w:val="28"/>
          <w:shd w:val="clear" w:color="auto" w:fill="FFFFFF"/>
        </w:rPr>
        <w:t>нням, меблями, наочними засобами, освітлювальною технікою, а також кольорове оформлення та мікроклімат,</w:t>
      </w:r>
      <w:r w:rsidRPr="004730EB">
        <w:rPr>
          <w:rStyle w:val="a9"/>
          <w:rFonts w:ascii="Times New Roman" w:hAnsi="Times New Roman" w:cs="Times New Roman"/>
          <w:iCs/>
          <w:color w:val="000000"/>
          <w:sz w:val="28"/>
          <w:szCs w:val="28"/>
          <w:shd w:val="clear" w:color="auto" w:fill="FFFFFF"/>
        </w:rPr>
        <w:t xml:space="preserve"> </w:t>
      </w:r>
      <w:r w:rsidRPr="004730EB">
        <w:rPr>
          <w:rFonts w:ascii="Times New Roman" w:hAnsi="Times New Roman" w:cs="Times New Roman"/>
          <w:color w:val="000000"/>
          <w:sz w:val="28"/>
          <w:szCs w:val="28"/>
          <w:shd w:val="clear" w:color="auto" w:fill="FFFFFF"/>
        </w:rPr>
        <w:t>які сприятимуть активній, цілеспрямованій, різноманітній і безпечній для здоров'я діяльності й разом із тим всебічному розвиткові особистості), естетичних умов до</w:t>
      </w:r>
      <w:r w:rsidR="007F41A4" w:rsidRPr="004730EB">
        <w:rPr>
          <w:rFonts w:ascii="Times New Roman" w:hAnsi="Times New Roman" w:cs="Times New Roman"/>
          <w:color w:val="000000"/>
          <w:sz w:val="28"/>
          <w:szCs w:val="28"/>
          <w:shd w:val="clear" w:color="auto" w:fill="FFFFFF"/>
        </w:rPr>
        <w:t xml:space="preserve">шкільного навчального закладу  [21, </w:t>
      </w:r>
      <w:r w:rsidRPr="004730EB">
        <w:rPr>
          <w:rFonts w:ascii="Times New Roman" w:hAnsi="Times New Roman" w:cs="Times New Roman"/>
          <w:color w:val="000000"/>
          <w:sz w:val="28"/>
          <w:szCs w:val="28"/>
          <w:shd w:val="clear" w:color="auto" w:fill="FFFFFF"/>
        </w:rPr>
        <w:t>с. 400</w:t>
      </w:r>
      <w:r w:rsidR="007F41A4" w:rsidRPr="004730EB">
        <w:rPr>
          <w:rFonts w:ascii="Times New Roman" w:hAnsi="Times New Roman" w:cs="Times New Roman"/>
          <w:color w:val="000000"/>
          <w:sz w:val="28"/>
          <w:szCs w:val="28"/>
        </w:rPr>
        <w:t>]</w:t>
      </w:r>
      <w:r w:rsidRPr="004730EB">
        <w:rPr>
          <w:rFonts w:ascii="Times New Roman" w:hAnsi="Times New Roman" w:cs="Times New Roman"/>
          <w:color w:val="000000"/>
          <w:sz w:val="28"/>
          <w:szCs w:val="28"/>
        </w:rPr>
        <w:t xml:space="preserve">, а також </w:t>
      </w:r>
      <w:r w:rsidRPr="004730EB">
        <w:rPr>
          <w:rFonts w:ascii="Times New Roman" w:hAnsi="Times New Roman" w:cs="Times New Roman"/>
          <w:i/>
          <w:color w:val="000000"/>
          <w:sz w:val="28"/>
          <w:szCs w:val="28"/>
        </w:rPr>
        <w:t>психологічно-оздоровчою</w:t>
      </w:r>
      <w:r w:rsidRPr="004730EB">
        <w:rPr>
          <w:rFonts w:ascii="Times New Roman" w:hAnsi="Times New Roman" w:cs="Times New Roman"/>
          <w:color w:val="000000"/>
          <w:sz w:val="28"/>
          <w:szCs w:val="28"/>
        </w:rPr>
        <w:t xml:space="preserve"> (створення позитивного психологічного клімату у межах окремої групи та дошкільного закладу загалом, використання елементів психотерапевтичної діагностики й корекції поведінки дітей, використання форм і методів оздоровчого спрямування під час навчально-пізнавальних занять та як самостійних форм розвитку дитини тощо)</w:t>
      </w:r>
      <w:r w:rsidRPr="004730EB">
        <w:rPr>
          <w:rFonts w:ascii="Times New Roman" w:hAnsi="Times New Roman" w:cs="Times New Roman"/>
          <w:i/>
          <w:color w:val="000000"/>
          <w:sz w:val="28"/>
          <w:szCs w:val="28"/>
        </w:rPr>
        <w:t xml:space="preserve"> </w:t>
      </w:r>
      <w:r w:rsidRPr="004730EB">
        <w:rPr>
          <w:rFonts w:ascii="Times New Roman" w:hAnsi="Times New Roman" w:cs="Times New Roman"/>
          <w:color w:val="000000"/>
          <w:sz w:val="28"/>
          <w:szCs w:val="28"/>
        </w:rPr>
        <w:t>функціями.</w:t>
      </w:r>
      <w:r w:rsidRPr="004730EB">
        <w:rPr>
          <w:rFonts w:ascii="Times New Roman" w:hAnsi="Times New Roman" w:cs="Times New Roman"/>
          <w:i/>
          <w:color w:val="000000"/>
          <w:sz w:val="28"/>
          <w:szCs w:val="28"/>
        </w:rPr>
        <w:t xml:space="preserve"> </w:t>
      </w:r>
    </w:p>
    <w:p w:rsidR="00ED10B3" w:rsidRPr="004730EB" w:rsidRDefault="00265C54" w:rsidP="00491FE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О</w:t>
      </w:r>
      <w:r w:rsidR="00ED10B3" w:rsidRPr="004730EB">
        <w:rPr>
          <w:rFonts w:ascii="Times New Roman" w:hAnsi="Times New Roman" w:cs="Times New Roman"/>
          <w:sz w:val="28"/>
          <w:szCs w:val="28"/>
        </w:rPr>
        <w:t>бов’язковою умовою створення здоров’язбережувального середовища</w:t>
      </w:r>
      <w:r w:rsidRPr="004730EB">
        <w:rPr>
          <w:rFonts w:ascii="Times New Roman" w:eastAsia="Times New Roman" w:hAnsi="Times New Roman" w:cs="Times New Roman"/>
          <w:color w:val="000000"/>
          <w:sz w:val="28"/>
          <w:szCs w:val="28"/>
          <w:lang w:eastAsia="uk-UA"/>
        </w:rPr>
        <w:t>, на нашу думку,</w:t>
      </w:r>
      <w:r w:rsidR="00ED10B3" w:rsidRPr="004730EB">
        <w:rPr>
          <w:rFonts w:ascii="Times New Roman" w:hAnsi="Times New Roman" w:cs="Times New Roman"/>
          <w:sz w:val="28"/>
          <w:szCs w:val="28"/>
        </w:rPr>
        <w:t xml:space="preserve"> є опора на принципи (від лат. </w:t>
      </w:r>
      <w:r w:rsidR="00ED10B3" w:rsidRPr="004730EB">
        <w:rPr>
          <w:rFonts w:ascii="Times New Roman" w:hAnsi="Times New Roman" w:cs="Times New Roman"/>
          <w:sz w:val="28"/>
          <w:szCs w:val="28"/>
          <w:lang w:val="en-US"/>
        </w:rPr>
        <w:t>principium</w:t>
      </w:r>
      <w:r w:rsidR="00ED10B3" w:rsidRPr="004730EB">
        <w:rPr>
          <w:rFonts w:ascii="Times New Roman" w:hAnsi="Times New Roman" w:cs="Times New Roman"/>
          <w:sz w:val="28"/>
          <w:szCs w:val="28"/>
        </w:rPr>
        <w:t xml:space="preserve"> – </w:t>
      </w:r>
      <w:r w:rsidRPr="004730EB">
        <w:rPr>
          <w:rFonts w:ascii="Times New Roman" w:hAnsi="Times New Roman" w:cs="Times New Roman"/>
          <w:sz w:val="28"/>
          <w:szCs w:val="28"/>
        </w:rPr>
        <w:t xml:space="preserve">початок, основа – </w:t>
      </w:r>
      <w:r w:rsidR="00ED10B3" w:rsidRPr="004730EB">
        <w:rPr>
          <w:rFonts w:ascii="Times New Roman" w:hAnsi="Times New Roman" w:cs="Times New Roman"/>
          <w:sz w:val="28"/>
          <w:szCs w:val="28"/>
        </w:rPr>
        <w:t xml:space="preserve"> основні вихідні положення теорії, вч</w:t>
      </w:r>
      <w:r w:rsidRPr="004730EB">
        <w:rPr>
          <w:rFonts w:ascii="Times New Roman" w:hAnsi="Times New Roman" w:cs="Times New Roman"/>
          <w:sz w:val="28"/>
          <w:szCs w:val="28"/>
        </w:rPr>
        <w:t xml:space="preserve">ення, науки, світогляду тощо; </w:t>
      </w:r>
      <w:r w:rsidR="00ED10B3" w:rsidRPr="004730EB">
        <w:rPr>
          <w:rFonts w:ascii="Times New Roman" w:hAnsi="Times New Roman" w:cs="Times New Roman"/>
          <w:sz w:val="28"/>
          <w:szCs w:val="28"/>
        </w:rPr>
        <w:t xml:space="preserve"> внутрішні переконання людини, практичні моральні й теоретичні засади, в якими вона керується вжитті й діяльності) [</w:t>
      </w:r>
      <w:r w:rsidR="00E1147C" w:rsidRPr="004730EB">
        <w:rPr>
          <w:rFonts w:ascii="Times New Roman" w:hAnsi="Times New Roman" w:cs="Times New Roman"/>
          <w:sz w:val="28"/>
          <w:szCs w:val="28"/>
        </w:rPr>
        <w:t>34</w:t>
      </w:r>
      <w:r w:rsidR="00ED10B3" w:rsidRPr="004730EB">
        <w:rPr>
          <w:rFonts w:ascii="Times New Roman" w:hAnsi="Times New Roman" w:cs="Times New Roman"/>
          <w:sz w:val="28"/>
          <w:szCs w:val="28"/>
        </w:rPr>
        <w:t>, с.91]</w:t>
      </w:r>
      <w:r w:rsidRPr="004730EB">
        <w:rPr>
          <w:rFonts w:ascii="Times New Roman" w:eastAsia="Times New Roman" w:hAnsi="Times New Roman" w:cs="Times New Roman"/>
          <w:color w:val="000000"/>
          <w:sz w:val="28"/>
          <w:szCs w:val="28"/>
          <w:lang w:eastAsia="uk-UA"/>
        </w:rPr>
        <w:t>, які зумовлюють оптимальність організації навчально-виховного процесу дошкільного закладу і, водночас, його результативність</w:t>
      </w:r>
    </w:p>
    <w:p w:rsidR="00ED10B3" w:rsidRPr="004730EB" w:rsidRDefault="00ED10B3" w:rsidP="00491FE8">
      <w:pPr>
        <w:shd w:val="clear" w:color="auto" w:fill="FFFFFF"/>
        <w:spacing w:after="0" w:line="360" w:lineRule="auto"/>
        <w:ind w:firstLine="709"/>
        <w:jc w:val="both"/>
        <w:rPr>
          <w:rFonts w:ascii="Times New Roman" w:hAnsi="Times New Roman" w:cs="Times New Roman"/>
          <w:sz w:val="28"/>
          <w:szCs w:val="28"/>
        </w:rPr>
      </w:pPr>
      <w:r w:rsidRPr="004730EB">
        <w:rPr>
          <w:rFonts w:ascii="Times New Roman" w:eastAsia="Calibri" w:hAnsi="Times New Roman" w:cs="Times New Roman"/>
          <w:sz w:val="28"/>
          <w:szCs w:val="28"/>
        </w:rPr>
        <w:t xml:space="preserve">Зауважимо, що нам видається правомірним опиратися на </w:t>
      </w:r>
      <w:r w:rsidRPr="004730EB">
        <w:rPr>
          <w:rFonts w:ascii="Times New Roman" w:eastAsia="Calibri" w:hAnsi="Times New Roman" w:cs="Times New Roman"/>
          <w:i/>
          <w:sz w:val="28"/>
          <w:szCs w:val="28"/>
        </w:rPr>
        <w:t>загально дидактичні принципи</w:t>
      </w:r>
      <w:r w:rsidRPr="004730EB">
        <w:rPr>
          <w:rFonts w:ascii="Times New Roman" w:eastAsia="Calibri" w:hAnsi="Times New Roman" w:cs="Times New Roman"/>
          <w:sz w:val="28"/>
          <w:szCs w:val="28"/>
        </w:rPr>
        <w:t>,</w:t>
      </w:r>
      <w:r w:rsidRPr="004730EB">
        <w:rPr>
          <w:rFonts w:ascii="Times New Roman" w:hAnsi="Times New Roman" w:cs="Times New Roman"/>
          <w:sz w:val="28"/>
          <w:szCs w:val="28"/>
        </w:rPr>
        <w:t xml:space="preserve"> які покладено в основу принципів навчання та </w:t>
      </w:r>
      <w:r w:rsidRPr="004730EB">
        <w:rPr>
          <w:rFonts w:ascii="Times New Roman" w:hAnsi="Times New Roman" w:cs="Times New Roman"/>
          <w:sz w:val="28"/>
          <w:szCs w:val="28"/>
        </w:rPr>
        <w:lastRenderedPageBreak/>
        <w:t>виховання,</w:t>
      </w:r>
      <w:r w:rsidRPr="004730EB">
        <w:rPr>
          <w:rFonts w:ascii="Times New Roman" w:eastAsia="Calibri" w:hAnsi="Times New Roman" w:cs="Times New Roman"/>
          <w:sz w:val="28"/>
          <w:szCs w:val="28"/>
        </w:rPr>
        <w:t xml:space="preserve"> а також </w:t>
      </w:r>
      <w:r w:rsidRPr="004730EB">
        <w:rPr>
          <w:rFonts w:ascii="Times New Roman" w:eastAsia="Calibri" w:hAnsi="Times New Roman" w:cs="Times New Roman"/>
          <w:i/>
          <w:sz w:val="28"/>
          <w:szCs w:val="28"/>
        </w:rPr>
        <w:t>специфічні</w:t>
      </w:r>
      <w:r w:rsidRPr="004730EB">
        <w:rPr>
          <w:rFonts w:ascii="Times New Roman" w:eastAsia="Calibri" w:hAnsi="Times New Roman" w:cs="Times New Roman"/>
          <w:sz w:val="28"/>
          <w:szCs w:val="28"/>
        </w:rPr>
        <w:t>, які віддзеркалюють інноваційні зміни в сучасному освітньому процесі (наприклад, принцип оздоровчої спрямованості навчально-виховного процесу ) (Н. Левінець).</w:t>
      </w:r>
      <w:r w:rsidRPr="004730EB">
        <w:rPr>
          <w:rFonts w:ascii="Times New Roman" w:hAnsi="Times New Roman" w:cs="Times New Roman"/>
          <w:sz w:val="28"/>
          <w:szCs w:val="28"/>
        </w:rPr>
        <w:t xml:space="preserve"> Варто відзначити, що питання класифікації принципів є дискусійним у педагогічній науці [</w:t>
      </w:r>
      <w:r w:rsidR="00E1147C" w:rsidRPr="004730EB">
        <w:rPr>
          <w:rFonts w:ascii="Times New Roman" w:hAnsi="Times New Roman" w:cs="Times New Roman"/>
          <w:sz w:val="28"/>
          <w:szCs w:val="28"/>
        </w:rPr>
        <w:t>16</w:t>
      </w:r>
      <w:r w:rsidRPr="004730EB">
        <w:rPr>
          <w:rFonts w:ascii="Times New Roman" w:hAnsi="Times New Roman" w:cs="Times New Roman"/>
          <w:sz w:val="28"/>
          <w:szCs w:val="28"/>
        </w:rPr>
        <w:t xml:space="preserve">], проте сучасна педагогіка загалом орієнтує на наступні загально дидактичні </w:t>
      </w:r>
      <w:r w:rsidRPr="004730EB">
        <w:rPr>
          <w:rFonts w:ascii="Times New Roman" w:hAnsi="Times New Roman" w:cs="Times New Roman"/>
          <w:b/>
          <w:sz w:val="28"/>
          <w:szCs w:val="28"/>
        </w:rPr>
        <w:t>принципи</w:t>
      </w:r>
      <w:r w:rsidRPr="004730EB">
        <w:rPr>
          <w:rFonts w:ascii="Times New Roman" w:hAnsi="Times New Roman" w:cs="Times New Roman"/>
          <w:sz w:val="28"/>
          <w:szCs w:val="28"/>
        </w:rPr>
        <w:t>:</w:t>
      </w:r>
    </w:p>
    <w:p w:rsidR="00ED10B3" w:rsidRPr="004730EB" w:rsidRDefault="00ED10B3" w:rsidP="00491FE8">
      <w:pPr>
        <w:pStyle w:val="a5"/>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i/>
          <w:sz w:val="28"/>
          <w:szCs w:val="28"/>
        </w:rPr>
        <w:t xml:space="preserve">Виховуючий характер навчання – </w:t>
      </w:r>
      <w:r w:rsidRPr="004730EB">
        <w:rPr>
          <w:rFonts w:ascii="Times New Roman" w:hAnsi="Times New Roman" w:cs="Times New Roman"/>
          <w:sz w:val="28"/>
          <w:szCs w:val="28"/>
        </w:rPr>
        <w:t xml:space="preserve">реалізація цього принципу передбачає дотримання зв’язку змісту навчального матеріалу з життям країни; формування наукового розуміння світу і законів його розвитку; виховання моральних якостей; управління процесом формування почуттів, переживань, вражень; виховання моральних якостей. </w:t>
      </w:r>
    </w:p>
    <w:p w:rsidR="00ED10B3" w:rsidRPr="004730EB" w:rsidRDefault="00ED10B3" w:rsidP="00491FE8">
      <w:pPr>
        <w:pStyle w:val="a5"/>
        <w:shd w:val="clear" w:color="auto" w:fill="FFFFFF"/>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Ці положення вимагають від педагога: знати, як формується світогляд дитини, її погляди, переконання; розуміти значення кожного заняття для вдосконалення моральних, естетичних якостей особистості; бачити прояв здібностей дитини і створювати умови їх удосконалення.  </w:t>
      </w:r>
    </w:p>
    <w:p w:rsidR="00ED10B3" w:rsidRPr="004730EB" w:rsidRDefault="00ED10B3" w:rsidP="00491FE8">
      <w:pPr>
        <w:pStyle w:val="a5"/>
        <w:numPr>
          <w:ilvl w:val="0"/>
          <w:numId w:val="3"/>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Принцип </w:t>
      </w:r>
      <w:r w:rsidRPr="004730EB">
        <w:rPr>
          <w:rFonts w:ascii="Times New Roman" w:hAnsi="Times New Roman" w:cs="Times New Roman"/>
          <w:i/>
          <w:sz w:val="28"/>
          <w:szCs w:val="28"/>
        </w:rPr>
        <w:t>науковості</w:t>
      </w:r>
      <w:r w:rsidRPr="004730EB">
        <w:rPr>
          <w:rFonts w:ascii="Times New Roman" w:hAnsi="Times New Roman" w:cs="Times New Roman"/>
          <w:sz w:val="28"/>
          <w:szCs w:val="28"/>
        </w:rPr>
        <w:t xml:space="preserve"> передбачає включення у зміст навчання науково достовірних знань, що відповідають сучасному рівневі розвитку науки і віковим особливостям дітей; подачу нової інформації, пояснення нових понять, навіть елементарних з огляду на їх наукове розуміння. </w:t>
      </w:r>
    </w:p>
    <w:p w:rsidR="00ED10B3" w:rsidRPr="004730EB" w:rsidRDefault="00ED10B3"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Від педагога принцип науковості вимагає: розуміти який аспект досвіду людства засвоюють діти, як правильно організувати перехід від явища до сутності, від зовнішніх властивостей до внутрішніх; бачити в програмовому матеріалі різну глибину пояснення дійсності; знати шляхи систематизації й узагальнення уявлень дитини в процесі формування наукових понять.</w:t>
      </w:r>
    </w:p>
    <w:p w:rsidR="00ED10B3" w:rsidRPr="004730EB" w:rsidRDefault="00ED10B3" w:rsidP="00491FE8">
      <w:pPr>
        <w:pStyle w:val="a5"/>
        <w:numPr>
          <w:ilvl w:val="0"/>
          <w:numId w:val="3"/>
        </w:numPr>
        <w:spacing w:after="0" w:line="360" w:lineRule="auto"/>
        <w:ind w:left="0" w:firstLine="709"/>
        <w:jc w:val="both"/>
        <w:rPr>
          <w:rFonts w:ascii="Times New Roman" w:hAnsi="Times New Roman" w:cs="Times New Roman"/>
          <w:i/>
          <w:sz w:val="28"/>
          <w:szCs w:val="28"/>
        </w:rPr>
      </w:pPr>
      <w:r w:rsidRPr="004730EB">
        <w:rPr>
          <w:rFonts w:ascii="Times New Roman" w:hAnsi="Times New Roman" w:cs="Times New Roman"/>
          <w:sz w:val="28"/>
          <w:szCs w:val="28"/>
        </w:rPr>
        <w:t xml:space="preserve">Принцип </w:t>
      </w:r>
      <w:r w:rsidRPr="004730EB">
        <w:rPr>
          <w:rFonts w:ascii="Times New Roman" w:hAnsi="Times New Roman" w:cs="Times New Roman"/>
          <w:i/>
          <w:sz w:val="28"/>
          <w:szCs w:val="28"/>
        </w:rPr>
        <w:t xml:space="preserve">системності – </w:t>
      </w:r>
      <w:r w:rsidRPr="004730EB">
        <w:rPr>
          <w:rFonts w:ascii="Times New Roman" w:hAnsi="Times New Roman" w:cs="Times New Roman"/>
          <w:sz w:val="28"/>
          <w:szCs w:val="28"/>
        </w:rPr>
        <w:t xml:space="preserve">ґрунтується на філософській аксіомі про те, що у світі все взаємопов’язане, тому навчально-пізнавальний матеріал повинен складати систему знань. Система знань покликана передбачати розвиток логічного мислення – операцій порівняння, синтезу, аналізу, узагальнення, абстрагування, дедуктивних (від загального до конкретного) та індуктивних (від конкретного до загального) його форм </w:t>
      </w:r>
      <w:r w:rsidR="00E1147C" w:rsidRPr="004730EB">
        <w:rPr>
          <w:rFonts w:ascii="Times New Roman" w:hAnsi="Times New Roman" w:cs="Times New Roman"/>
          <w:color w:val="000000"/>
          <w:sz w:val="28"/>
          <w:szCs w:val="28"/>
          <w:shd w:val="clear" w:color="auto" w:fill="FFFFFF"/>
        </w:rPr>
        <w:t>[21, с. 376 – 377</w:t>
      </w:r>
      <w:r w:rsidR="00E1147C" w:rsidRPr="004730EB">
        <w:rPr>
          <w:rFonts w:ascii="Times New Roman" w:hAnsi="Times New Roman" w:cs="Times New Roman"/>
          <w:color w:val="000000"/>
          <w:sz w:val="28"/>
          <w:szCs w:val="28"/>
        </w:rPr>
        <w:t>]</w:t>
      </w:r>
      <w:r w:rsidRPr="004730EB">
        <w:rPr>
          <w:rFonts w:ascii="Times New Roman" w:hAnsi="Times New Roman" w:cs="Times New Roman"/>
          <w:sz w:val="28"/>
          <w:szCs w:val="28"/>
        </w:rPr>
        <w:t>.</w:t>
      </w:r>
    </w:p>
    <w:p w:rsidR="00ED10B3" w:rsidRPr="004730EB" w:rsidRDefault="00ED10B3" w:rsidP="00491FE8">
      <w:pPr>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 xml:space="preserve"> Від педагога цей принцип вимагає раціонального планування пізнавального матеріалу, дотримання логічної послідовності під час подання</w:t>
      </w:r>
    </w:p>
    <w:p w:rsidR="00ED10B3" w:rsidRPr="004730EB" w:rsidRDefault="00ED10B3" w:rsidP="00491FE8">
      <w:pPr>
        <w:spacing w:after="0" w:line="360" w:lineRule="auto"/>
        <w:jc w:val="both"/>
        <w:rPr>
          <w:rFonts w:ascii="Times New Roman" w:hAnsi="Times New Roman" w:cs="Times New Roman"/>
          <w:sz w:val="28"/>
          <w:szCs w:val="28"/>
        </w:rPr>
      </w:pPr>
      <w:r w:rsidRPr="004730EB">
        <w:rPr>
          <w:rFonts w:ascii="Times New Roman" w:hAnsi="Times New Roman" w:cs="Times New Roman"/>
          <w:sz w:val="28"/>
          <w:szCs w:val="28"/>
        </w:rPr>
        <w:lastRenderedPageBreak/>
        <w:t>його дітям, у повтореннях того, що вивчається, з метою глибшого засвоєння.</w:t>
      </w:r>
    </w:p>
    <w:p w:rsidR="00ED10B3" w:rsidRPr="004730EB" w:rsidRDefault="00ED10B3" w:rsidP="00491FE8">
      <w:pPr>
        <w:pStyle w:val="a5"/>
        <w:numPr>
          <w:ilvl w:val="0"/>
          <w:numId w:val="3"/>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Принцип </w:t>
      </w:r>
      <w:r w:rsidRPr="004730EB">
        <w:rPr>
          <w:rFonts w:ascii="Times New Roman" w:hAnsi="Times New Roman" w:cs="Times New Roman"/>
          <w:i/>
          <w:sz w:val="28"/>
          <w:szCs w:val="28"/>
        </w:rPr>
        <w:t>доступності</w:t>
      </w:r>
      <w:r w:rsidRPr="004730EB">
        <w:rPr>
          <w:rFonts w:ascii="Times New Roman" w:hAnsi="Times New Roman" w:cs="Times New Roman"/>
          <w:sz w:val="28"/>
          <w:szCs w:val="28"/>
        </w:rPr>
        <w:t xml:space="preserve">, реалізація якого вимагає дотримання сформульованих свого часу Я. Коменським правил: у навчанні треба йти від близького до далекого, від простого до складного, від відомого до невідомого </w:t>
      </w:r>
      <w:r w:rsidRPr="004730EB">
        <w:rPr>
          <w:rFonts w:ascii="Times New Roman" w:hAnsi="Times New Roman" w:cs="Times New Roman"/>
          <w:sz w:val="28"/>
          <w:szCs w:val="28"/>
          <w:lang w:val="ru-RU"/>
        </w:rPr>
        <w:t>[</w:t>
      </w:r>
      <w:r w:rsidR="003E57D1" w:rsidRPr="004730EB">
        <w:rPr>
          <w:rFonts w:ascii="Times New Roman" w:hAnsi="Times New Roman" w:cs="Times New Roman"/>
          <w:sz w:val="28"/>
          <w:szCs w:val="28"/>
          <w:lang w:val="ru-RU"/>
        </w:rPr>
        <w:t>21</w:t>
      </w:r>
      <w:r w:rsidRPr="004730EB">
        <w:rPr>
          <w:rFonts w:ascii="Times New Roman" w:hAnsi="Times New Roman" w:cs="Times New Roman"/>
          <w:sz w:val="28"/>
          <w:szCs w:val="28"/>
          <w:lang w:val="ru-RU"/>
        </w:rPr>
        <w:t>]</w:t>
      </w:r>
      <w:r w:rsidRPr="004730EB">
        <w:rPr>
          <w:rFonts w:ascii="Times New Roman" w:hAnsi="Times New Roman" w:cs="Times New Roman"/>
          <w:sz w:val="28"/>
          <w:szCs w:val="28"/>
        </w:rPr>
        <w:t>. Від педагога цей принцип вимагає: розуміти значення і необхідність пізнавального матеріалу для подальшого розвитку дитини; пов’язувати нове з наявними знаннями; знати рівень пізнавальних психічних процесів дитини та вміти формувати пізнавальні інтереси.</w:t>
      </w:r>
    </w:p>
    <w:p w:rsidR="00ED10B3" w:rsidRPr="004730EB" w:rsidRDefault="00ED10B3" w:rsidP="00491FE8">
      <w:pPr>
        <w:pStyle w:val="a5"/>
        <w:numPr>
          <w:ilvl w:val="0"/>
          <w:numId w:val="3"/>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Принцип </w:t>
      </w:r>
      <w:r w:rsidRPr="004730EB">
        <w:rPr>
          <w:rFonts w:ascii="Times New Roman" w:hAnsi="Times New Roman" w:cs="Times New Roman"/>
          <w:i/>
          <w:sz w:val="28"/>
          <w:szCs w:val="28"/>
        </w:rPr>
        <w:t>наочності навчання</w:t>
      </w:r>
      <w:r w:rsidRPr="004730EB">
        <w:rPr>
          <w:rFonts w:ascii="Times New Roman" w:hAnsi="Times New Roman" w:cs="Times New Roman"/>
          <w:sz w:val="28"/>
          <w:szCs w:val="28"/>
        </w:rPr>
        <w:t xml:space="preserve"> – оскільки дитина мислить конкретними образами, тому необхідна опора на чуттєве пізнання (демонстрація конкретних предметів, явищ, процесів, моделей). Наочність може бути предметною і словесною, а головним наочним матеріалом є навколишня дійсність </w:t>
      </w:r>
      <w:r w:rsidR="00E1147C" w:rsidRPr="004730EB">
        <w:rPr>
          <w:rFonts w:ascii="Times New Roman" w:hAnsi="Times New Roman" w:cs="Times New Roman"/>
          <w:color w:val="000000"/>
          <w:sz w:val="28"/>
          <w:szCs w:val="28"/>
          <w:shd w:val="clear" w:color="auto" w:fill="FFFFFF"/>
        </w:rPr>
        <w:t>[21, с. 376</w:t>
      </w:r>
      <w:r w:rsidR="00E1147C" w:rsidRPr="004730EB">
        <w:rPr>
          <w:rFonts w:ascii="Times New Roman" w:hAnsi="Times New Roman" w:cs="Times New Roman"/>
          <w:color w:val="000000"/>
          <w:sz w:val="28"/>
          <w:szCs w:val="28"/>
        </w:rPr>
        <w:t>]</w:t>
      </w:r>
      <w:r w:rsidRPr="004730EB">
        <w:rPr>
          <w:rFonts w:ascii="Times New Roman" w:hAnsi="Times New Roman" w:cs="Times New Roman"/>
          <w:sz w:val="28"/>
          <w:szCs w:val="28"/>
        </w:rPr>
        <w:t xml:space="preserve">. </w:t>
      </w:r>
    </w:p>
    <w:p w:rsidR="00ED10B3" w:rsidRPr="004730EB" w:rsidRDefault="00ED10B3" w:rsidP="00491FE8">
      <w:pPr>
        <w:pStyle w:val="a5"/>
        <w:numPr>
          <w:ilvl w:val="0"/>
          <w:numId w:val="3"/>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Принцип </w:t>
      </w:r>
      <w:r w:rsidRPr="004730EB">
        <w:rPr>
          <w:rFonts w:ascii="Times New Roman" w:hAnsi="Times New Roman" w:cs="Times New Roman"/>
          <w:i/>
          <w:sz w:val="28"/>
          <w:szCs w:val="28"/>
        </w:rPr>
        <w:t>свідомості й активності</w:t>
      </w:r>
      <w:r w:rsidRPr="004730EB">
        <w:rPr>
          <w:rFonts w:ascii="Times New Roman" w:hAnsi="Times New Roman" w:cs="Times New Roman"/>
          <w:sz w:val="28"/>
          <w:szCs w:val="28"/>
        </w:rPr>
        <w:t xml:space="preserve"> – орієнтує на використання таких методів навчання, які відкривають дитині можливості бути реальними суб’єктами процесу пізнання, стимулюють її пізнавальну активність. Від педагога цей принцип вимагає: знати ознаки свідомого розуміння навчально-пізнавального матеріалу, свідомого ставлення до занять і ступеня пізнавальної активності; уміти підвести дітей до самостійних «відкриттів». Ігнорування цього принципа породжує явище «навченої безпорадності» – нездатності використати знання і вміння, коли навіть незначна зміна навчального завдання створює для дитини нездоланні труднощі</w:t>
      </w:r>
      <w:r w:rsidR="00E1147C" w:rsidRPr="004730EB">
        <w:rPr>
          <w:rFonts w:ascii="Times New Roman" w:hAnsi="Times New Roman" w:cs="Times New Roman"/>
          <w:sz w:val="28"/>
          <w:szCs w:val="28"/>
        </w:rPr>
        <w:t xml:space="preserve"> </w:t>
      </w:r>
      <w:r w:rsidR="00E1147C" w:rsidRPr="004730EB">
        <w:rPr>
          <w:rFonts w:ascii="Times New Roman" w:hAnsi="Times New Roman" w:cs="Times New Roman"/>
          <w:color w:val="000000"/>
          <w:sz w:val="28"/>
          <w:szCs w:val="28"/>
          <w:shd w:val="clear" w:color="auto" w:fill="FFFFFF"/>
        </w:rPr>
        <w:t>[21, с. 376</w:t>
      </w:r>
      <w:r w:rsidR="00E1147C" w:rsidRPr="004730EB">
        <w:rPr>
          <w:rFonts w:ascii="Times New Roman" w:hAnsi="Times New Roman" w:cs="Times New Roman"/>
          <w:color w:val="000000"/>
          <w:sz w:val="28"/>
          <w:szCs w:val="28"/>
        </w:rPr>
        <w:t>]</w:t>
      </w:r>
      <w:r w:rsidRPr="004730EB">
        <w:rPr>
          <w:rFonts w:ascii="Times New Roman" w:hAnsi="Times New Roman" w:cs="Times New Roman"/>
          <w:sz w:val="28"/>
          <w:szCs w:val="28"/>
        </w:rPr>
        <w:t>.</w:t>
      </w:r>
    </w:p>
    <w:p w:rsidR="00ED10B3" w:rsidRPr="004730EB" w:rsidRDefault="00ED10B3" w:rsidP="00491FE8">
      <w:pPr>
        <w:pStyle w:val="a5"/>
        <w:numPr>
          <w:ilvl w:val="0"/>
          <w:numId w:val="3"/>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Принцип </w:t>
      </w:r>
      <w:r w:rsidRPr="004730EB">
        <w:rPr>
          <w:rFonts w:ascii="Times New Roman" w:hAnsi="Times New Roman" w:cs="Times New Roman"/>
          <w:i/>
          <w:sz w:val="28"/>
          <w:szCs w:val="28"/>
        </w:rPr>
        <w:t>індивідуального підходу до дітей</w:t>
      </w:r>
      <w:r w:rsidRPr="004730EB">
        <w:rPr>
          <w:rFonts w:ascii="Times New Roman" w:hAnsi="Times New Roman" w:cs="Times New Roman"/>
          <w:sz w:val="28"/>
          <w:szCs w:val="28"/>
        </w:rPr>
        <w:t xml:space="preserve"> – дотримання цього принципа вимагає від педагога вивчати і враховувати індивідуальні особливості дітей, при цьому визначати ті, що дають позитивний результат і ті, що дають негативний результат, на основі чого шукати засоби індивідуального підходу і систему індивідуальних педагогічних дій.  </w:t>
      </w:r>
    </w:p>
    <w:p w:rsidR="00ED10B3" w:rsidRPr="004730EB" w:rsidRDefault="00ED10B3"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Важливим також</w:t>
      </w:r>
      <w:r w:rsidR="00287561" w:rsidRPr="004730EB">
        <w:rPr>
          <w:rFonts w:ascii="Times New Roman" w:hAnsi="Times New Roman" w:cs="Times New Roman"/>
          <w:sz w:val="28"/>
          <w:szCs w:val="28"/>
        </w:rPr>
        <w:t xml:space="preserve"> відзначаємо обґрунтований</w:t>
      </w:r>
      <w:r w:rsidRPr="004730EB">
        <w:rPr>
          <w:rFonts w:ascii="Times New Roman" w:hAnsi="Times New Roman" w:cs="Times New Roman"/>
          <w:sz w:val="28"/>
          <w:szCs w:val="28"/>
        </w:rPr>
        <w:t xml:space="preserve"> свого часу Я. Коменським,  Й. Песталоцці, К. Ушинським принцип </w:t>
      </w:r>
      <w:r w:rsidRPr="004730EB">
        <w:rPr>
          <w:rFonts w:ascii="Times New Roman" w:hAnsi="Times New Roman" w:cs="Times New Roman"/>
          <w:i/>
          <w:sz w:val="28"/>
          <w:szCs w:val="28"/>
        </w:rPr>
        <w:t>природовідповідності</w:t>
      </w:r>
      <w:r w:rsidRPr="004730EB">
        <w:rPr>
          <w:rFonts w:ascii="Times New Roman" w:hAnsi="Times New Roman" w:cs="Times New Roman"/>
          <w:sz w:val="28"/>
          <w:szCs w:val="28"/>
        </w:rPr>
        <w:t xml:space="preserve"> або </w:t>
      </w:r>
      <w:r w:rsidRPr="004730EB">
        <w:rPr>
          <w:rFonts w:ascii="Times New Roman" w:hAnsi="Times New Roman" w:cs="Times New Roman"/>
          <w:i/>
          <w:sz w:val="28"/>
          <w:szCs w:val="28"/>
        </w:rPr>
        <w:t>природодоцільного навчання</w:t>
      </w:r>
      <w:r w:rsidRPr="004730EB">
        <w:rPr>
          <w:rFonts w:ascii="Times New Roman" w:hAnsi="Times New Roman" w:cs="Times New Roman"/>
          <w:sz w:val="28"/>
          <w:szCs w:val="28"/>
        </w:rPr>
        <w:t xml:space="preserve">, що в аспекті нашого дослідження означає підпорядкування режиму, дизайну інтер’єра приміщення, змісту, методів </w:t>
      </w:r>
      <w:r w:rsidRPr="004730EB">
        <w:rPr>
          <w:rFonts w:ascii="Times New Roman" w:hAnsi="Times New Roman" w:cs="Times New Roman"/>
          <w:sz w:val="28"/>
          <w:szCs w:val="28"/>
        </w:rPr>
        <w:lastRenderedPageBreak/>
        <w:t>навчання і виховання природі дитини з орієнтацією педагогів на сензитивність дітей дошкільного віку.</w:t>
      </w:r>
    </w:p>
    <w:p w:rsidR="00ED10B3" w:rsidRPr="004730EB" w:rsidRDefault="00ED10B3" w:rsidP="00491FE8">
      <w:pPr>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 xml:space="preserve">Серед дидактичних принципів російський дидакт Ю. Бабанський особливого значення надавав принципу </w:t>
      </w:r>
      <w:r w:rsidRPr="004730EB">
        <w:rPr>
          <w:rFonts w:ascii="Times New Roman" w:hAnsi="Times New Roman" w:cs="Times New Roman"/>
          <w:i/>
          <w:sz w:val="28"/>
          <w:szCs w:val="28"/>
        </w:rPr>
        <w:t>оптимізації навчально-виховного процесу</w:t>
      </w:r>
      <w:r w:rsidRPr="004730EB">
        <w:rPr>
          <w:rFonts w:ascii="Times New Roman" w:hAnsi="Times New Roman" w:cs="Times New Roman"/>
          <w:sz w:val="28"/>
          <w:szCs w:val="28"/>
        </w:rPr>
        <w:t>. Ми підтримуємо позицію вчено</w:t>
      </w:r>
      <w:r w:rsidR="00287561" w:rsidRPr="004730EB">
        <w:rPr>
          <w:rFonts w:ascii="Times New Roman" w:hAnsi="Times New Roman" w:cs="Times New Roman"/>
          <w:sz w:val="28"/>
          <w:szCs w:val="28"/>
        </w:rPr>
        <w:t>го</w:t>
      </w:r>
      <w:r w:rsidRPr="004730EB">
        <w:rPr>
          <w:rFonts w:ascii="Times New Roman" w:hAnsi="Times New Roman" w:cs="Times New Roman"/>
          <w:sz w:val="28"/>
          <w:szCs w:val="28"/>
        </w:rPr>
        <w:t xml:space="preserve"> щодо трактування суті цього принципа як передбачення досягнення максимальних результатів за мінімальний час і при раціональних зусиллях [</w:t>
      </w:r>
      <w:r w:rsidR="00E1147C" w:rsidRPr="004730EB">
        <w:rPr>
          <w:rFonts w:ascii="Times New Roman" w:hAnsi="Times New Roman" w:cs="Times New Roman"/>
          <w:sz w:val="28"/>
          <w:szCs w:val="28"/>
        </w:rPr>
        <w:t>2</w:t>
      </w:r>
      <w:r w:rsidRPr="004730EB">
        <w:rPr>
          <w:rFonts w:ascii="Times New Roman" w:hAnsi="Times New Roman" w:cs="Times New Roman"/>
          <w:sz w:val="28"/>
          <w:szCs w:val="28"/>
        </w:rPr>
        <w:t xml:space="preserve">], </w:t>
      </w:r>
      <w:r w:rsidR="00287561" w:rsidRPr="004730EB">
        <w:rPr>
          <w:rFonts w:ascii="Times New Roman" w:hAnsi="Times New Roman" w:cs="Times New Roman"/>
          <w:sz w:val="28"/>
          <w:szCs w:val="28"/>
        </w:rPr>
        <w:t xml:space="preserve">а відтак – </w:t>
      </w:r>
      <w:r w:rsidRPr="004730EB">
        <w:rPr>
          <w:rFonts w:ascii="Times New Roman" w:hAnsi="Times New Roman" w:cs="Times New Roman"/>
          <w:sz w:val="28"/>
          <w:szCs w:val="28"/>
        </w:rPr>
        <w:t>збереження фізичних та розумових можливостей дитини, захист від пере</w:t>
      </w:r>
      <w:r w:rsidR="0020215D" w:rsidRPr="004730EB">
        <w:rPr>
          <w:rFonts w:ascii="Times New Roman" w:hAnsi="Times New Roman" w:cs="Times New Roman"/>
          <w:sz w:val="28"/>
          <w:szCs w:val="28"/>
        </w:rPr>
        <w:t>на</w:t>
      </w:r>
      <w:r w:rsidRPr="004730EB">
        <w:rPr>
          <w:rFonts w:ascii="Times New Roman" w:hAnsi="Times New Roman" w:cs="Times New Roman"/>
          <w:sz w:val="28"/>
          <w:szCs w:val="28"/>
        </w:rPr>
        <w:t xml:space="preserve">вантаження, </w:t>
      </w:r>
      <w:r w:rsidR="00287561" w:rsidRPr="004730EB">
        <w:rPr>
          <w:rFonts w:ascii="Times New Roman" w:hAnsi="Times New Roman" w:cs="Times New Roman"/>
          <w:sz w:val="28"/>
          <w:szCs w:val="28"/>
        </w:rPr>
        <w:t>яке може спричинити нервовий стрес</w:t>
      </w:r>
      <w:r w:rsidR="000614CE" w:rsidRPr="004730EB">
        <w:rPr>
          <w:rFonts w:ascii="Times New Roman" w:hAnsi="Times New Roman" w:cs="Times New Roman"/>
          <w:sz w:val="28"/>
          <w:szCs w:val="28"/>
        </w:rPr>
        <w:t xml:space="preserve"> чи</w:t>
      </w:r>
      <w:r w:rsidR="00287561" w:rsidRPr="004730EB">
        <w:rPr>
          <w:rFonts w:ascii="Times New Roman" w:hAnsi="Times New Roman" w:cs="Times New Roman"/>
          <w:sz w:val="28"/>
          <w:szCs w:val="28"/>
        </w:rPr>
        <w:t xml:space="preserve"> зрив</w:t>
      </w:r>
      <w:r w:rsidRPr="004730EB">
        <w:rPr>
          <w:rFonts w:ascii="Times New Roman" w:hAnsi="Times New Roman" w:cs="Times New Roman"/>
          <w:sz w:val="28"/>
          <w:szCs w:val="28"/>
        </w:rPr>
        <w:t xml:space="preserve">, </w:t>
      </w:r>
      <w:r w:rsidR="00287561" w:rsidRPr="004730EB">
        <w:rPr>
          <w:rFonts w:ascii="Times New Roman" w:hAnsi="Times New Roman" w:cs="Times New Roman"/>
          <w:sz w:val="28"/>
          <w:szCs w:val="28"/>
        </w:rPr>
        <w:t xml:space="preserve">саме тому </w:t>
      </w:r>
      <w:r w:rsidRPr="004730EB">
        <w:rPr>
          <w:rFonts w:ascii="Times New Roman" w:hAnsi="Times New Roman" w:cs="Times New Roman"/>
          <w:sz w:val="28"/>
          <w:szCs w:val="28"/>
        </w:rPr>
        <w:t xml:space="preserve">принцип оптимізації вважаємо одним із домінантних у створенні здоров’язбережувального середовища. </w:t>
      </w:r>
    </w:p>
    <w:p w:rsidR="00ED10B3" w:rsidRPr="004730EB" w:rsidRDefault="00ED10B3" w:rsidP="00491FE8">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r w:rsidRPr="004730EB">
        <w:rPr>
          <w:rFonts w:ascii="Times New Roman" w:eastAsia="Times New Roman" w:hAnsi="Times New Roman" w:cs="Times New Roman"/>
          <w:color w:val="000000"/>
          <w:sz w:val="28"/>
          <w:szCs w:val="28"/>
          <w:lang w:eastAsia="uk-UA"/>
        </w:rPr>
        <w:t xml:space="preserve">З огляду на характер стрімких глобалізаційних тенденцій розвитку сучасного людства, які відбуваються, передусім, на рівні свідомості громадян, здоров’язбережувальне середовище дошкільного навчального закладу покликане сприяти становленню розвиненої, самодостатньої особистості, яка мислить по-новому, здатна не тільки адаптуватись до нових умов життя, а й брати безпосередню участь у творенні прогресивних змін, знаходити конструктивні рішення в будь-яких професійних та життєвих ситуаціях </w:t>
      </w:r>
      <w:r w:rsidRPr="004730EB">
        <w:rPr>
          <w:rFonts w:ascii="Times New Roman" w:eastAsia="Times New Roman" w:hAnsi="Times New Roman" w:cs="Times New Roman"/>
          <w:color w:val="000000"/>
          <w:sz w:val="28"/>
          <w:szCs w:val="28"/>
          <w:lang w:val="ru-RU" w:eastAsia="uk-UA"/>
        </w:rPr>
        <w:t>[</w:t>
      </w:r>
      <w:r w:rsidR="00E1147C" w:rsidRPr="004730EB">
        <w:rPr>
          <w:rFonts w:ascii="Times New Roman" w:eastAsia="Times New Roman" w:hAnsi="Times New Roman" w:cs="Times New Roman"/>
          <w:color w:val="000000"/>
          <w:sz w:val="28"/>
          <w:szCs w:val="28"/>
          <w:lang w:eastAsia="uk-UA"/>
        </w:rPr>
        <w:t xml:space="preserve">10, </w:t>
      </w:r>
      <w:r w:rsidRPr="004730EB">
        <w:rPr>
          <w:rFonts w:ascii="Times New Roman" w:eastAsia="Times New Roman" w:hAnsi="Times New Roman" w:cs="Times New Roman"/>
          <w:color w:val="000000"/>
          <w:sz w:val="28"/>
          <w:szCs w:val="28"/>
          <w:lang w:eastAsia="uk-UA"/>
        </w:rPr>
        <w:t>с. 91</w:t>
      </w:r>
      <w:r w:rsidRPr="004730EB">
        <w:rPr>
          <w:rFonts w:ascii="Times New Roman" w:eastAsia="Times New Roman" w:hAnsi="Times New Roman" w:cs="Times New Roman"/>
          <w:color w:val="000000"/>
          <w:sz w:val="28"/>
          <w:szCs w:val="28"/>
          <w:lang w:val="ru-RU" w:eastAsia="uk-UA"/>
        </w:rPr>
        <w:t xml:space="preserve">]. Реалізація цієї мети вимагає від педагогів орієнтації на </w:t>
      </w:r>
      <w:r w:rsidRPr="004730EB">
        <w:rPr>
          <w:rFonts w:ascii="Times New Roman" w:eastAsia="Times New Roman" w:hAnsi="Times New Roman" w:cs="Times New Roman"/>
          <w:i/>
          <w:color w:val="000000"/>
          <w:sz w:val="28"/>
          <w:szCs w:val="28"/>
          <w:lang w:val="ru-RU" w:eastAsia="uk-UA"/>
        </w:rPr>
        <w:t>специфічні принципи</w:t>
      </w:r>
      <w:r w:rsidRPr="004730EB">
        <w:rPr>
          <w:rFonts w:ascii="Times New Roman" w:eastAsia="Times New Roman" w:hAnsi="Times New Roman" w:cs="Times New Roman"/>
          <w:color w:val="000000"/>
          <w:sz w:val="28"/>
          <w:szCs w:val="28"/>
          <w:lang w:val="ru-RU" w:eastAsia="uk-UA"/>
        </w:rPr>
        <w:t xml:space="preserve"> проектування та створення здоров’язбережувального середовища дошкільного навчального закладу, а саме:  </w:t>
      </w:r>
    </w:p>
    <w:p w:rsidR="00ED10B3" w:rsidRPr="004730EB" w:rsidRDefault="00ED10B3" w:rsidP="00491FE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val="ru-RU" w:eastAsia="uk-UA"/>
        </w:rPr>
        <w:t xml:space="preserve">-  </w:t>
      </w:r>
      <w:r w:rsidRPr="004730EB">
        <w:rPr>
          <w:rFonts w:ascii="Times New Roman" w:eastAsia="Times New Roman" w:hAnsi="Times New Roman" w:cs="Times New Roman"/>
          <w:i/>
          <w:color w:val="000000"/>
          <w:sz w:val="28"/>
          <w:szCs w:val="28"/>
          <w:lang w:eastAsia="uk-UA"/>
        </w:rPr>
        <w:t>принцип людиноцентризму</w:t>
      </w:r>
      <w:r w:rsidRPr="004730EB">
        <w:rPr>
          <w:rFonts w:ascii="Times New Roman" w:eastAsia="Times New Roman" w:hAnsi="Times New Roman" w:cs="Times New Roman"/>
          <w:color w:val="000000"/>
          <w:sz w:val="28"/>
          <w:szCs w:val="28"/>
          <w:lang w:eastAsia="uk-UA"/>
        </w:rPr>
        <w:t xml:space="preserve"> – орієнтація на людину (як вихованця, так і педагога, рівноправний діалог між ними, розвиток особистісного потенціалу), утвердження фундаментальних цінностей буття (життя, здоров’я, духовність, любов, повага); погляд на дитинство як повноцінне життя дитини, на дитину як повноцінну особистість, рівноправного члена суспільства, визнання її індивідуальності і створення необхі</w:t>
      </w:r>
      <w:r w:rsidR="00AA5B4B" w:rsidRPr="004730EB">
        <w:rPr>
          <w:rFonts w:ascii="Times New Roman" w:eastAsia="Times New Roman" w:hAnsi="Times New Roman" w:cs="Times New Roman"/>
          <w:color w:val="000000"/>
          <w:sz w:val="28"/>
          <w:szCs w:val="28"/>
          <w:lang w:eastAsia="uk-UA"/>
        </w:rPr>
        <w:t>дних умови для її становлення й</w:t>
      </w:r>
      <w:r w:rsidR="00E1147C" w:rsidRPr="004730EB">
        <w:rPr>
          <w:rFonts w:ascii="Times New Roman" w:eastAsia="Times New Roman" w:hAnsi="Times New Roman" w:cs="Times New Roman"/>
          <w:color w:val="000000"/>
          <w:sz w:val="28"/>
          <w:szCs w:val="28"/>
          <w:lang w:eastAsia="uk-UA"/>
        </w:rPr>
        <w:t xml:space="preserve"> розвитку</w:t>
      </w:r>
      <w:r w:rsidRPr="004730EB">
        <w:rPr>
          <w:rFonts w:ascii="Times New Roman" w:eastAsia="Times New Roman" w:hAnsi="Times New Roman" w:cs="Times New Roman"/>
          <w:color w:val="000000"/>
          <w:sz w:val="28"/>
          <w:szCs w:val="28"/>
          <w:lang w:eastAsia="uk-UA"/>
        </w:rPr>
        <w:t xml:space="preserve">; </w:t>
      </w:r>
    </w:p>
    <w:p w:rsidR="00ED10B3" w:rsidRPr="004730EB" w:rsidRDefault="00ED10B3" w:rsidP="00491FE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 xml:space="preserve">- </w:t>
      </w:r>
      <w:r w:rsidRPr="004730EB">
        <w:rPr>
          <w:rFonts w:ascii="Times New Roman" w:eastAsia="Times New Roman" w:hAnsi="Times New Roman" w:cs="Times New Roman"/>
          <w:i/>
          <w:color w:val="000000"/>
          <w:sz w:val="28"/>
          <w:szCs w:val="28"/>
          <w:lang w:eastAsia="uk-UA"/>
        </w:rPr>
        <w:t>принцип інноваційності</w:t>
      </w:r>
      <w:r w:rsidRPr="004730EB">
        <w:rPr>
          <w:rFonts w:ascii="Times New Roman" w:eastAsia="Times New Roman" w:hAnsi="Times New Roman" w:cs="Times New Roman"/>
          <w:color w:val="000000"/>
          <w:sz w:val="28"/>
          <w:szCs w:val="28"/>
          <w:lang w:eastAsia="uk-UA"/>
        </w:rPr>
        <w:t xml:space="preserve"> (від англ. «</w:t>
      </w:r>
      <w:r w:rsidRPr="004730EB">
        <w:rPr>
          <w:rFonts w:ascii="Times New Roman" w:eastAsia="Times New Roman" w:hAnsi="Times New Roman" w:cs="Times New Roman"/>
          <w:color w:val="000000"/>
          <w:sz w:val="28"/>
          <w:szCs w:val="28"/>
          <w:lang w:val="en-US" w:eastAsia="uk-UA"/>
        </w:rPr>
        <w:t>innovation</w:t>
      </w:r>
      <w:r w:rsidRPr="004730EB">
        <w:rPr>
          <w:rFonts w:ascii="Times New Roman" w:eastAsia="Times New Roman" w:hAnsi="Times New Roman" w:cs="Times New Roman"/>
          <w:color w:val="000000"/>
          <w:sz w:val="28"/>
          <w:szCs w:val="28"/>
          <w:lang w:eastAsia="uk-UA"/>
        </w:rPr>
        <w:t>» - уведення нових предметів, ідей, способів діяльності [</w:t>
      </w:r>
      <w:r w:rsidR="006C7AE9" w:rsidRPr="004730EB">
        <w:rPr>
          <w:rFonts w:ascii="Times New Roman" w:hAnsi="Times New Roman" w:cs="Times New Roman"/>
          <w:sz w:val="28"/>
          <w:szCs w:val="28"/>
        </w:rPr>
        <w:t xml:space="preserve">38, </w:t>
      </w:r>
      <w:r w:rsidRPr="004730EB">
        <w:rPr>
          <w:rFonts w:ascii="Times New Roman" w:hAnsi="Times New Roman" w:cs="Times New Roman"/>
          <w:sz w:val="28"/>
          <w:szCs w:val="28"/>
        </w:rPr>
        <w:t>с.</w:t>
      </w:r>
      <w:r w:rsidR="006C7AE9" w:rsidRPr="004730EB">
        <w:rPr>
          <w:rFonts w:ascii="Times New Roman" w:hAnsi="Times New Roman" w:cs="Times New Roman"/>
          <w:sz w:val="28"/>
          <w:szCs w:val="28"/>
        </w:rPr>
        <w:t xml:space="preserve"> </w:t>
      </w:r>
      <w:r w:rsidRPr="004730EB">
        <w:rPr>
          <w:rFonts w:ascii="Times New Roman" w:hAnsi="Times New Roman" w:cs="Times New Roman"/>
          <w:sz w:val="28"/>
          <w:szCs w:val="28"/>
        </w:rPr>
        <w:t>801</w:t>
      </w:r>
      <w:r w:rsidRPr="004730EB">
        <w:rPr>
          <w:rFonts w:ascii="Times New Roman" w:eastAsia="Times New Roman" w:hAnsi="Times New Roman" w:cs="Times New Roman"/>
          <w:color w:val="000000"/>
          <w:sz w:val="28"/>
          <w:szCs w:val="28"/>
          <w:lang w:eastAsia="uk-UA"/>
        </w:rPr>
        <w:t>]</w:t>
      </w:r>
      <w:r w:rsidR="006C7AE9" w:rsidRPr="004730EB">
        <w:rPr>
          <w:rFonts w:ascii="Times New Roman" w:eastAsia="Times New Roman" w:hAnsi="Times New Roman" w:cs="Times New Roman"/>
          <w:color w:val="000000"/>
          <w:sz w:val="28"/>
          <w:szCs w:val="28"/>
          <w:lang w:eastAsia="uk-UA"/>
        </w:rPr>
        <w:t>)</w:t>
      </w:r>
      <w:r w:rsidRPr="004730EB">
        <w:rPr>
          <w:rFonts w:ascii="Times New Roman" w:eastAsia="Times New Roman" w:hAnsi="Times New Roman" w:cs="Times New Roman"/>
          <w:color w:val="000000"/>
          <w:sz w:val="28"/>
          <w:szCs w:val="28"/>
          <w:lang w:eastAsia="uk-UA"/>
        </w:rPr>
        <w:t xml:space="preserve"> – розглядається як тип життєдіяльності людини й суспільства, що прийшов на з</w:t>
      </w:r>
      <w:r w:rsidR="00AA5B4B" w:rsidRPr="004730EB">
        <w:rPr>
          <w:rFonts w:ascii="Times New Roman" w:eastAsia="Times New Roman" w:hAnsi="Times New Roman" w:cs="Times New Roman"/>
          <w:color w:val="000000"/>
          <w:sz w:val="28"/>
          <w:szCs w:val="28"/>
          <w:lang w:eastAsia="uk-UA"/>
        </w:rPr>
        <w:t>міну інертності та</w:t>
      </w:r>
      <w:r w:rsidRPr="004730EB">
        <w:rPr>
          <w:rFonts w:ascii="Times New Roman" w:eastAsia="Times New Roman" w:hAnsi="Times New Roman" w:cs="Times New Roman"/>
          <w:color w:val="000000"/>
          <w:sz w:val="28"/>
          <w:szCs w:val="28"/>
          <w:lang w:eastAsia="uk-UA"/>
        </w:rPr>
        <w:t xml:space="preserve"> консерватизму, передбачає зміну внут</w:t>
      </w:r>
      <w:r w:rsidR="00AA5B4B" w:rsidRPr="004730EB">
        <w:rPr>
          <w:rFonts w:ascii="Times New Roman" w:eastAsia="Times New Roman" w:hAnsi="Times New Roman" w:cs="Times New Roman"/>
          <w:color w:val="000000"/>
          <w:sz w:val="28"/>
          <w:szCs w:val="28"/>
          <w:lang w:eastAsia="uk-UA"/>
        </w:rPr>
        <w:t>рішніх умов процесів навчання і</w:t>
      </w:r>
      <w:r w:rsidRPr="004730EB">
        <w:rPr>
          <w:rFonts w:ascii="Times New Roman" w:eastAsia="Times New Roman" w:hAnsi="Times New Roman" w:cs="Times New Roman"/>
          <w:color w:val="000000"/>
          <w:sz w:val="28"/>
          <w:szCs w:val="28"/>
          <w:lang w:eastAsia="uk-UA"/>
        </w:rPr>
        <w:t xml:space="preserve"> </w:t>
      </w:r>
      <w:r w:rsidRPr="004730EB">
        <w:rPr>
          <w:rFonts w:ascii="Times New Roman" w:eastAsia="Times New Roman" w:hAnsi="Times New Roman" w:cs="Times New Roman"/>
          <w:color w:val="000000"/>
          <w:sz w:val="28"/>
          <w:szCs w:val="28"/>
          <w:lang w:eastAsia="uk-UA"/>
        </w:rPr>
        <w:lastRenderedPageBreak/>
        <w:t>виховання, налаштованість працівників ДНЗ працювати в режимі інноваційного розвитку</w:t>
      </w:r>
      <w:r w:rsidR="00D0316C" w:rsidRPr="004730EB">
        <w:rPr>
          <w:rFonts w:ascii="Times New Roman" w:eastAsia="Times New Roman" w:hAnsi="Times New Roman" w:cs="Times New Roman"/>
          <w:color w:val="000000"/>
          <w:sz w:val="28"/>
          <w:szCs w:val="28"/>
          <w:lang w:eastAsia="uk-UA"/>
        </w:rPr>
        <w:t>, інноваційного мислення</w:t>
      </w:r>
      <w:r w:rsidRPr="004730EB">
        <w:rPr>
          <w:rFonts w:ascii="Times New Roman" w:eastAsia="Times New Roman" w:hAnsi="Times New Roman" w:cs="Times New Roman"/>
          <w:color w:val="000000"/>
          <w:sz w:val="28"/>
          <w:szCs w:val="28"/>
          <w:lang w:eastAsia="uk-UA"/>
        </w:rPr>
        <w:t>;</w:t>
      </w:r>
    </w:p>
    <w:p w:rsidR="00ED10B3" w:rsidRPr="004730EB" w:rsidRDefault="00ED10B3" w:rsidP="00491FE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 xml:space="preserve">- </w:t>
      </w:r>
      <w:r w:rsidRPr="004730EB">
        <w:rPr>
          <w:rFonts w:ascii="Times New Roman" w:eastAsia="Times New Roman" w:hAnsi="Times New Roman" w:cs="Times New Roman"/>
          <w:i/>
          <w:color w:val="000000"/>
          <w:sz w:val="28"/>
          <w:szCs w:val="28"/>
          <w:lang w:eastAsia="uk-UA"/>
        </w:rPr>
        <w:t>принцип цілеспрямованості та мотивації</w:t>
      </w:r>
      <w:r w:rsidRPr="004730EB">
        <w:rPr>
          <w:rFonts w:ascii="Times New Roman" w:eastAsia="Times New Roman" w:hAnsi="Times New Roman" w:cs="Times New Roman"/>
          <w:color w:val="000000"/>
          <w:sz w:val="28"/>
          <w:szCs w:val="28"/>
          <w:lang w:eastAsia="uk-UA"/>
        </w:rPr>
        <w:t xml:space="preserve"> – означає, що навчально- виховний процес у ДНЗ підпорядковується попередньо визначеній меті і мотивам – збереження здоров’я дітей дошкільного віку;</w:t>
      </w:r>
    </w:p>
    <w:p w:rsidR="00ED10B3" w:rsidRPr="004730EB" w:rsidRDefault="00ED10B3" w:rsidP="00491FE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 xml:space="preserve"> - </w:t>
      </w:r>
      <w:r w:rsidRPr="004730EB">
        <w:rPr>
          <w:rFonts w:ascii="Times New Roman" w:eastAsia="Times New Roman" w:hAnsi="Times New Roman" w:cs="Times New Roman"/>
          <w:i/>
          <w:color w:val="000000"/>
          <w:sz w:val="28"/>
          <w:szCs w:val="28"/>
          <w:lang w:eastAsia="uk-UA"/>
        </w:rPr>
        <w:t>інтегрованості</w:t>
      </w:r>
      <w:r w:rsidRPr="004730EB">
        <w:rPr>
          <w:rFonts w:ascii="Times New Roman" w:eastAsia="Times New Roman" w:hAnsi="Times New Roman" w:cs="Times New Roman"/>
          <w:color w:val="000000"/>
          <w:sz w:val="28"/>
          <w:szCs w:val="28"/>
          <w:lang w:eastAsia="uk-UA"/>
        </w:rPr>
        <w:t xml:space="preserve"> – передбачає синтез філософських, психологічних, педагогічних, валеологічних підходів до питань здоров’язбереження у ДНЗ;</w:t>
      </w:r>
    </w:p>
    <w:p w:rsidR="00ED10B3" w:rsidRPr="004730EB" w:rsidRDefault="00ED10B3" w:rsidP="00491FE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 xml:space="preserve"> - </w:t>
      </w:r>
      <w:r w:rsidRPr="004730EB">
        <w:rPr>
          <w:rFonts w:ascii="Times New Roman" w:eastAsia="Times New Roman" w:hAnsi="Times New Roman" w:cs="Times New Roman"/>
          <w:i/>
          <w:color w:val="000000"/>
          <w:sz w:val="28"/>
          <w:szCs w:val="28"/>
          <w:lang w:eastAsia="uk-UA"/>
        </w:rPr>
        <w:t>коеволюції</w:t>
      </w:r>
      <w:r w:rsidRPr="004730EB">
        <w:rPr>
          <w:rFonts w:ascii="Times New Roman" w:eastAsia="Times New Roman" w:hAnsi="Times New Roman" w:cs="Times New Roman"/>
          <w:color w:val="000000"/>
          <w:sz w:val="28"/>
          <w:szCs w:val="28"/>
          <w:lang w:eastAsia="uk-UA"/>
        </w:rPr>
        <w:t xml:space="preserve"> (у переклад</w:t>
      </w:r>
      <w:r w:rsidR="000614CE" w:rsidRPr="004730EB">
        <w:rPr>
          <w:rFonts w:ascii="Times New Roman" w:eastAsia="Times New Roman" w:hAnsi="Times New Roman" w:cs="Times New Roman"/>
          <w:color w:val="000000"/>
          <w:sz w:val="28"/>
          <w:szCs w:val="28"/>
          <w:lang w:eastAsia="uk-UA"/>
        </w:rPr>
        <w:t xml:space="preserve">і з англійської префікс «со» – </w:t>
      </w:r>
      <w:r w:rsidRPr="004730EB">
        <w:rPr>
          <w:rFonts w:ascii="Times New Roman" w:eastAsia="Times New Roman" w:hAnsi="Times New Roman" w:cs="Times New Roman"/>
          <w:color w:val="000000"/>
          <w:sz w:val="28"/>
          <w:szCs w:val="28"/>
          <w:lang w:eastAsia="uk-UA"/>
        </w:rPr>
        <w:t>означає «об’єднання, сумісність, одночасність», а «</w:t>
      </w:r>
      <w:r w:rsidRPr="004730EB">
        <w:rPr>
          <w:rFonts w:ascii="Times New Roman" w:eastAsia="Times New Roman" w:hAnsi="Times New Roman" w:cs="Times New Roman"/>
          <w:color w:val="000000"/>
          <w:sz w:val="28"/>
          <w:szCs w:val="28"/>
          <w:lang w:val="en-US" w:eastAsia="uk-UA"/>
        </w:rPr>
        <w:t>evolution</w:t>
      </w:r>
      <w:r w:rsidRPr="004730EB">
        <w:rPr>
          <w:rFonts w:ascii="Times New Roman" w:eastAsia="Times New Roman" w:hAnsi="Times New Roman" w:cs="Times New Roman"/>
          <w:color w:val="000000"/>
          <w:sz w:val="28"/>
          <w:szCs w:val="28"/>
          <w:lang w:eastAsia="uk-UA"/>
        </w:rPr>
        <w:t xml:space="preserve">» </w:t>
      </w:r>
      <w:r w:rsidR="000614CE" w:rsidRPr="004730EB">
        <w:rPr>
          <w:rFonts w:ascii="Times New Roman" w:eastAsia="Times New Roman" w:hAnsi="Times New Roman" w:cs="Times New Roman"/>
          <w:color w:val="000000"/>
          <w:sz w:val="28"/>
          <w:szCs w:val="28"/>
          <w:lang w:eastAsia="uk-UA"/>
        </w:rPr>
        <w:t xml:space="preserve">– </w:t>
      </w:r>
      <w:r w:rsidRPr="004730EB">
        <w:rPr>
          <w:rFonts w:ascii="Times New Roman" w:eastAsia="Times New Roman" w:hAnsi="Times New Roman" w:cs="Times New Roman"/>
          <w:color w:val="000000"/>
          <w:sz w:val="28"/>
          <w:szCs w:val="28"/>
          <w:lang w:eastAsia="uk-UA"/>
        </w:rPr>
        <w:t>«розвиток» [</w:t>
      </w:r>
      <w:r w:rsidR="006C7AE9" w:rsidRPr="004730EB">
        <w:rPr>
          <w:rFonts w:ascii="Times New Roman" w:eastAsia="Calibri" w:hAnsi="Times New Roman" w:cs="Times New Roman"/>
          <w:sz w:val="28"/>
          <w:szCs w:val="28"/>
        </w:rPr>
        <w:t>22</w:t>
      </w:r>
      <w:r w:rsidRPr="004730EB">
        <w:rPr>
          <w:rFonts w:ascii="Times New Roman" w:eastAsia="Calibri" w:hAnsi="Times New Roman" w:cs="Times New Roman"/>
          <w:sz w:val="28"/>
          <w:szCs w:val="28"/>
        </w:rPr>
        <w:t xml:space="preserve">, </w:t>
      </w:r>
      <w:r w:rsidRPr="004730EB">
        <w:rPr>
          <w:rFonts w:ascii="Times New Roman" w:eastAsia="Times New Roman" w:hAnsi="Times New Roman" w:cs="Times New Roman"/>
          <w:color w:val="000000"/>
          <w:sz w:val="28"/>
          <w:szCs w:val="28"/>
          <w:lang w:eastAsia="uk-UA"/>
        </w:rPr>
        <w:t>с. 204])</w:t>
      </w:r>
      <w:r w:rsidR="000614CE" w:rsidRPr="004730EB">
        <w:rPr>
          <w:rFonts w:ascii="Times New Roman" w:eastAsia="Times New Roman" w:hAnsi="Times New Roman" w:cs="Times New Roman"/>
          <w:color w:val="000000"/>
          <w:sz w:val="28"/>
          <w:szCs w:val="28"/>
          <w:lang w:eastAsia="uk-UA"/>
        </w:rPr>
        <w:t xml:space="preserve"> </w:t>
      </w:r>
      <w:r w:rsidRPr="004730EB">
        <w:rPr>
          <w:rFonts w:ascii="Times New Roman" w:eastAsia="Times New Roman" w:hAnsi="Times New Roman" w:cs="Times New Roman"/>
          <w:color w:val="000000"/>
          <w:sz w:val="28"/>
          <w:szCs w:val="28"/>
          <w:lang w:eastAsia="uk-UA"/>
        </w:rPr>
        <w:t xml:space="preserve"> – у контексті здоров’язбережувального середовища цей принцип означає взаємозумовлений розвиток суб’єктів середовища, що перебувають та постійно взаємодіють у ньому: педагог відповідаючи на запити сучасної науки та освіти, змушений  перебувати у пост</w:t>
      </w:r>
      <w:r w:rsidR="00F4502F" w:rsidRPr="004730EB">
        <w:rPr>
          <w:rFonts w:ascii="Times New Roman" w:eastAsia="Times New Roman" w:hAnsi="Times New Roman" w:cs="Times New Roman"/>
          <w:color w:val="000000"/>
          <w:sz w:val="28"/>
          <w:szCs w:val="28"/>
          <w:lang w:eastAsia="uk-UA"/>
        </w:rPr>
        <w:t>ійному творчому пошуку, сприяти</w:t>
      </w:r>
      <w:r w:rsidRPr="004730EB">
        <w:rPr>
          <w:rFonts w:ascii="Times New Roman" w:eastAsia="Times New Roman" w:hAnsi="Times New Roman" w:cs="Times New Roman"/>
          <w:color w:val="000000"/>
          <w:sz w:val="28"/>
          <w:szCs w:val="28"/>
          <w:lang w:eastAsia="uk-UA"/>
        </w:rPr>
        <w:t xml:space="preserve"> становленню та розвитку вихованців, при цьому вдосконалюючись особисто. У такому контексті видається слушною ідея, розвинута С. Рубінштейном: «включаючись» у ситуацію, людина змінює її, змінюється сама і тим самим «виходить за її межі» </w:t>
      </w:r>
      <w:r w:rsidRPr="004730EB">
        <w:rPr>
          <w:rFonts w:ascii="Times New Roman" w:eastAsia="Times New Roman" w:hAnsi="Times New Roman" w:cs="Times New Roman"/>
          <w:color w:val="000000"/>
          <w:sz w:val="28"/>
          <w:szCs w:val="28"/>
          <w:lang w:val="ru-RU" w:eastAsia="uk-UA"/>
        </w:rPr>
        <w:t>[</w:t>
      </w:r>
      <w:r w:rsidR="00FC5CDF" w:rsidRPr="004730EB">
        <w:rPr>
          <w:rFonts w:ascii="Times New Roman" w:eastAsia="Times New Roman" w:hAnsi="Times New Roman" w:cs="Times New Roman"/>
          <w:color w:val="000000"/>
          <w:sz w:val="28"/>
          <w:szCs w:val="28"/>
          <w:lang w:val="ru-RU" w:eastAsia="uk-UA"/>
        </w:rPr>
        <w:t>26</w:t>
      </w:r>
      <w:r w:rsidRPr="004730EB">
        <w:rPr>
          <w:rFonts w:ascii="Times New Roman" w:eastAsia="Times New Roman" w:hAnsi="Times New Roman" w:cs="Times New Roman"/>
          <w:color w:val="000000"/>
          <w:sz w:val="28"/>
          <w:szCs w:val="28"/>
          <w:lang w:val="ru-RU" w:eastAsia="uk-UA"/>
        </w:rPr>
        <w:t>, с. 308]</w:t>
      </w:r>
      <w:r w:rsidRPr="004730EB">
        <w:rPr>
          <w:rFonts w:ascii="Times New Roman" w:eastAsia="Times New Roman" w:hAnsi="Times New Roman" w:cs="Times New Roman"/>
          <w:color w:val="000000"/>
          <w:sz w:val="28"/>
          <w:szCs w:val="28"/>
          <w:lang w:eastAsia="uk-UA"/>
        </w:rPr>
        <w:t xml:space="preserve">; </w:t>
      </w:r>
    </w:p>
    <w:p w:rsidR="00ED10B3" w:rsidRPr="004730EB" w:rsidRDefault="00ED10B3" w:rsidP="00491FE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 xml:space="preserve"> - </w:t>
      </w:r>
      <w:r w:rsidRPr="004730EB">
        <w:rPr>
          <w:rFonts w:ascii="Times New Roman" w:eastAsia="Times New Roman" w:hAnsi="Times New Roman" w:cs="Times New Roman"/>
          <w:i/>
          <w:color w:val="000000"/>
          <w:sz w:val="28"/>
          <w:szCs w:val="28"/>
          <w:lang w:eastAsia="uk-UA"/>
        </w:rPr>
        <w:t>здоров’язбережувальної спрямованості навчально-виховного процесу</w:t>
      </w:r>
      <w:r w:rsidRPr="004730EB">
        <w:rPr>
          <w:rFonts w:ascii="Times New Roman" w:eastAsia="Times New Roman" w:hAnsi="Times New Roman" w:cs="Times New Roman"/>
          <w:color w:val="000000"/>
          <w:sz w:val="28"/>
          <w:szCs w:val="28"/>
          <w:lang w:eastAsia="uk-UA"/>
        </w:rPr>
        <w:t xml:space="preserve">  у ДНЗ – передбачає утвердження життя і здоров’я вихованців як найвищої цінності  та провідного вектору професійної діяльності працівників дошкільної установи, на основі чого розробляється здоров’язбережувальна концепція ДНЗ, цілі, завдання, стратегія, форми роботи, методи тощо.</w:t>
      </w:r>
    </w:p>
    <w:p w:rsidR="007D20E0" w:rsidRPr="004730EB" w:rsidRDefault="00F02274" w:rsidP="00491FE8">
      <w:pPr>
        <w:shd w:val="clear" w:color="auto" w:fill="FFFFFF"/>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Таким чином, в основі здоров’язбережувального середовища лежить організація всіх процесів життєдіяльності дітей дошкільного віку відповідно до закономірностей побудови навчального процесу, ефективності вибору засобів, методів виховного впливу на дітей  із урахуванням їхніх потреб, інтересів, вікових, фізіологічних, індивідуальних особливостей і </w:t>
      </w:r>
      <w:r w:rsidR="00887C5A" w:rsidRPr="004730EB">
        <w:rPr>
          <w:rFonts w:ascii="Times New Roman" w:hAnsi="Times New Roman" w:cs="Times New Roman"/>
          <w:sz w:val="28"/>
          <w:szCs w:val="28"/>
        </w:rPr>
        <w:t xml:space="preserve">творчого </w:t>
      </w:r>
      <w:r w:rsidRPr="004730EB">
        <w:rPr>
          <w:rFonts w:ascii="Times New Roman" w:hAnsi="Times New Roman" w:cs="Times New Roman"/>
          <w:sz w:val="28"/>
          <w:szCs w:val="28"/>
        </w:rPr>
        <w:t>потенціалу кожного дошкільника [</w:t>
      </w:r>
      <w:r w:rsidR="00E53223" w:rsidRPr="004730EB">
        <w:rPr>
          <w:rFonts w:ascii="Times New Roman" w:eastAsia="Calibri" w:hAnsi="Times New Roman" w:cs="Times New Roman"/>
          <w:sz w:val="28"/>
          <w:szCs w:val="28"/>
        </w:rPr>
        <w:t>4</w:t>
      </w:r>
      <w:r w:rsidRPr="004730EB">
        <w:rPr>
          <w:rFonts w:ascii="Times New Roman" w:eastAsia="Calibri" w:hAnsi="Times New Roman" w:cs="Times New Roman"/>
          <w:sz w:val="28"/>
          <w:szCs w:val="28"/>
        </w:rPr>
        <w:t xml:space="preserve">, </w:t>
      </w:r>
      <w:r w:rsidRPr="004730EB">
        <w:rPr>
          <w:rFonts w:ascii="Times New Roman" w:hAnsi="Times New Roman" w:cs="Times New Roman"/>
          <w:sz w:val="28"/>
          <w:szCs w:val="28"/>
        </w:rPr>
        <w:t>с.</w:t>
      </w:r>
      <w:r w:rsidR="00DE2C77" w:rsidRPr="004730EB">
        <w:rPr>
          <w:rFonts w:ascii="Times New Roman" w:hAnsi="Times New Roman" w:cs="Times New Roman"/>
          <w:sz w:val="28"/>
          <w:szCs w:val="28"/>
        </w:rPr>
        <w:t xml:space="preserve"> </w:t>
      </w:r>
      <w:r w:rsidRPr="004730EB">
        <w:rPr>
          <w:rFonts w:ascii="Times New Roman" w:hAnsi="Times New Roman" w:cs="Times New Roman"/>
          <w:sz w:val="28"/>
          <w:szCs w:val="28"/>
        </w:rPr>
        <w:t xml:space="preserve">28]. </w:t>
      </w:r>
    </w:p>
    <w:p w:rsidR="00914A66" w:rsidRPr="004730EB" w:rsidRDefault="00914A66" w:rsidP="00491FE8">
      <w:pPr>
        <w:shd w:val="clear" w:color="auto" w:fill="FFFFFF"/>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3. </w:t>
      </w:r>
      <w:r w:rsidRPr="004730EB">
        <w:rPr>
          <w:rFonts w:ascii="Times New Roman" w:hAnsi="Times New Roman" w:cs="Times New Roman"/>
          <w:spacing w:val="-1"/>
          <w:sz w:val="28"/>
          <w:szCs w:val="28"/>
        </w:rPr>
        <w:t xml:space="preserve">У сучасній дошкільній педагогіці на перший план висуваються завдання гуманізації процесу виховання і навчання, охорони і зміцнення психічного і фізичного здоров'я дітей, їх повноцінного розвитку. Нагадаємо, розвиток – це </w:t>
      </w:r>
      <w:r w:rsidRPr="004730EB">
        <w:rPr>
          <w:rFonts w:ascii="Times New Roman" w:hAnsi="Times New Roman" w:cs="Times New Roman"/>
          <w:spacing w:val="-1"/>
          <w:sz w:val="28"/>
          <w:szCs w:val="28"/>
        </w:rPr>
        <w:lastRenderedPageBreak/>
        <w:t>безперервний процес, що виявляється у кількісних та якісних змінах, які відбуваються протягом усіх етапів людського онтогенезу та пов’язані з фізіологічним розвитком (генетично зумовленими особливостями), але визначаються не лише ним, а наслідками взаємодії</w:t>
      </w:r>
      <w:r w:rsidR="001C62F1" w:rsidRPr="004730EB">
        <w:rPr>
          <w:rFonts w:ascii="Times New Roman" w:hAnsi="Times New Roman" w:cs="Times New Roman"/>
          <w:spacing w:val="-1"/>
          <w:sz w:val="28"/>
          <w:szCs w:val="28"/>
        </w:rPr>
        <w:t xml:space="preserve"> людини</w:t>
      </w:r>
      <w:r w:rsidRPr="004730EB">
        <w:rPr>
          <w:rFonts w:ascii="Times New Roman" w:hAnsi="Times New Roman" w:cs="Times New Roman"/>
          <w:spacing w:val="-1"/>
          <w:sz w:val="28"/>
          <w:szCs w:val="28"/>
        </w:rPr>
        <w:t xml:space="preserve"> з зовнішнім світом, зокрема в дитинстві здійснюється за допомогою дорослих у спеціально організованій діяльності </w:t>
      </w:r>
      <w:r w:rsidR="006B4794" w:rsidRPr="004730EB">
        <w:rPr>
          <w:rFonts w:ascii="Times New Roman" w:hAnsi="Times New Roman" w:cs="Times New Roman"/>
          <w:spacing w:val="-1"/>
          <w:sz w:val="28"/>
          <w:szCs w:val="28"/>
        </w:rPr>
        <w:t>і</w:t>
      </w:r>
      <w:r w:rsidRPr="004730EB">
        <w:rPr>
          <w:rFonts w:ascii="Times New Roman" w:hAnsi="Times New Roman" w:cs="Times New Roman"/>
          <w:spacing w:val="-1"/>
          <w:sz w:val="28"/>
          <w:szCs w:val="28"/>
        </w:rPr>
        <w:t xml:space="preserve"> спілкуванні з ними [</w:t>
      </w:r>
      <w:r w:rsidR="00DE2C77" w:rsidRPr="004730EB">
        <w:rPr>
          <w:rFonts w:ascii="Times New Roman" w:hAnsi="Times New Roman" w:cs="Times New Roman"/>
          <w:spacing w:val="-1"/>
          <w:sz w:val="28"/>
          <w:szCs w:val="28"/>
        </w:rPr>
        <w:t xml:space="preserve">33, </w:t>
      </w:r>
      <w:r w:rsidRPr="004730EB">
        <w:rPr>
          <w:rFonts w:ascii="Times New Roman" w:hAnsi="Times New Roman" w:cs="Times New Roman"/>
          <w:spacing w:val="-1"/>
          <w:sz w:val="28"/>
          <w:szCs w:val="28"/>
        </w:rPr>
        <w:t>с. 134], в ході чого передаються і засвоюються матеріальні та духовні цінності людства, країни, міста, окремої родини. Тобто здійснюється процес соціалізації дитини, шляхом якої й відбувається формування індивіда як особистості, здатної до самовдосконалення й особистісного становлення, яке, за твердженням Г. Костюка, стає можливим у</w:t>
      </w:r>
      <w:r w:rsidR="00C563CF" w:rsidRPr="004730EB">
        <w:rPr>
          <w:rFonts w:ascii="Times New Roman" w:hAnsi="Times New Roman" w:cs="Times New Roman"/>
          <w:spacing w:val="-1"/>
          <w:sz w:val="28"/>
          <w:szCs w:val="28"/>
        </w:rPr>
        <w:t xml:space="preserve"> наслідок «саморуху» </w:t>
      </w:r>
      <w:r w:rsidR="00C563CF" w:rsidRPr="004730EB">
        <w:rPr>
          <w:rFonts w:ascii="Times New Roman" w:eastAsia="Times New Roman" w:hAnsi="Times New Roman" w:cs="Times New Roman"/>
          <w:color w:val="000000"/>
          <w:sz w:val="28"/>
          <w:szCs w:val="28"/>
          <w:lang w:eastAsia="uk-UA"/>
        </w:rPr>
        <w:t xml:space="preserve">– </w:t>
      </w:r>
      <w:r w:rsidRPr="004730EB">
        <w:rPr>
          <w:rFonts w:ascii="Times New Roman" w:hAnsi="Times New Roman" w:cs="Times New Roman"/>
          <w:spacing w:val="-1"/>
          <w:sz w:val="28"/>
          <w:szCs w:val="28"/>
        </w:rPr>
        <w:t xml:space="preserve">суперечності між внутрішнім індивідуальним  та зовнішнім суспільним, що викликає активність індивіда. Наприклад, це можуть бути розходження між новими потребами, прагненнями </w:t>
      </w:r>
      <w:r w:rsidR="006B4794" w:rsidRPr="004730EB">
        <w:rPr>
          <w:rFonts w:ascii="Times New Roman" w:hAnsi="Times New Roman" w:cs="Times New Roman"/>
          <w:spacing w:val="-1"/>
          <w:sz w:val="28"/>
          <w:szCs w:val="28"/>
        </w:rPr>
        <w:t>особистості, яка розвивається й</w:t>
      </w:r>
      <w:r w:rsidRPr="004730EB">
        <w:rPr>
          <w:rFonts w:ascii="Times New Roman" w:hAnsi="Times New Roman" w:cs="Times New Roman"/>
          <w:spacing w:val="-1"/>
          <w:sz w:val="28"/>
          <w:szCs w:val="28"/>
        </w:rPr>
        <w:t xml:space="preserve"> досягнутим нею рівнем оволодіння засобами, необхідними для їх задоволення [</w:t>
      </w:r>
      <w:r w:rsidR="00C563CF" w:rsidRPr="004730EB">
        <w:rPr>
          <w:rFonts w:ascii="Times New Roman" w:hAnsi="Times New Roman" w:cs="Times New Roman"/>
          <w:spacing w:val="-1"/>
          <w:sz w:val="28"/>
          <w:szCs w:val="28"/>
        </w:rPr>
        <w:t>33,</w:t>
      </w:r>
      <w:r w:rsidR="00DE2C77" w:rsidRPr="004730EB">
        <w:rPr>
          <w:rFonts w:ascii="Times New Roman" w:hAnsi="Times New Roman" w:cs="Times New Roman"/>
          <w:spacing w:val="-1"/>
          <w:sz w:val="28"/>
          <w:szCs w:val="28"/>
        </w:rPr>
        <w:t xml:space="preserve"> </w:t>
      </w:r>
      <w:r w:rsidRPr="004730EB">
        <w:rPr>
          <w:rFonts w:ascii="Times New Roman" w:hAnsi="Times New Roman" w:cs="Times New Roman"/>
          <w:spacing w:val="-1"/>
          <w:sz w:val="28"/>
          <w:szCs w:val="28"/>
        </w:rPr>
        <w:t xml:space="preserve">с.140]. При цьому, продовжує Г. Костюк, мотиваційний бік розвитку особистості </w:t>
      </w:r>
      <w:r w:rsidR="006B4794" w:rsidRPr="004730EB">
        <w:rPr>
          <w:rFonts w:ascii="Times New Roman" w:hAnsi="Times New Roman" w:cs="Times New Roman"/>
          <w:spacing w:val="-1"/>
          <w:sz w:val="28"/>
          <w:szCs w:val="28"/>
        </w:rPr>
        <w:t xml:space="preserve">зазвичай </w:t>
      </w:r>
      <w:r w:rsidRPr="004730EB">
        <w:rPr>
          <w:rFonts w:ascii="Times New Roman" w:hAnsi="Times New Roman" w:cs="Times New Roman"/>
          <w:spacing w:val="-1"/>
          <w:sz w:val="28"/>
          <w:szCs w:val="28"/>
        </w:rPr>
        <w:t>випереджає його змістову й операційну сторони. Так виникають суперечності, подолання яких вимаг</w:t>
      </w:r>
      <w:r w:rsidR="00B80EAB" w:rsidRPr="004730EB">
        <w:rPr>
          <w:rFonts w:ascii="Times New Roman" w:hAnsi="Times New Roman" w:cs="Times New Roman"/>
          <w:spacing w:val="-1"/>
          <w:sz w:val="28"/>
          <w:szCs w:val="28"/>
        </w:rPr>
        <w:t>ає здійснення певних операцій. Наприклад, у</w:t>
      </w:r>
      <w:r w:rsidRPr="004730EB">
        <w:rPr>
          <w:rFonts w:ascii="Times New Roman" w:hAnsi="Times New Roman" w:cs="Times New Roman"/>
          <w:spacing w:val="-1"/>
          <w:sz w:val="28"/>
          <w:szCs w:val="28"/>
        </w:rPr>
        <w:t xml:space="preserve"> дошкільному віці такі суперечності розв’язуються у грі, яка виступає провідним, універсальним і найбільш доступним засобом передачі суспільного досвіду дитині. У негативному ж випадку, наявні суперечності можуть стати гальмівним фактором розвитку, спричинивши його відставання, дисгармонію, а отже – погіршення стану здоров’я.</w:t>
      </w:r>
    </w:p>
    <w:p w:rsidR="00914A66" w:rsidRPr="004730EB" w:rsidRDefault="00914A66" w:rsidP="00491FE8">
      <w:pPr>
        <w:spacing w:after="0" w:line="360" w:lineRule="auto"/>
        <w:ind w:firstLine="709"/>
        <w:jc w:val="both"/>
        <w:rPr>
          <w:rFonts w:ascii="Times New Roman" w:hAnsi="Times New Roman" w:cs="Times New Roman"/>
          <w:spacing w:val="-1"/>
          <w:sz w:val="28"/>
          <w:szCs w:val="28"/>
        </w:rPr>
      </w:pPr>
      <w:r w:rsidRPr="004730EB">
        <w:rPr>
          <w:rFonts w:ascii="Times New Roman" w:hAnsi="Times New Roman" w:cs="Times New Roman"/>
          <w:spacing w:val="-1"/>
          <w:sz w:val="28"/>
          <w:szCs w:val="28"/>
        </w:rPr>
        <w:t>Відтак, як слушно зауважує Г. Костюк, завдання педагога полягає у забезпеченні умов для здійснення «саморуху» особистості у своєму становленні. Рішення означених питань</w:t>
      </w:r>
      <w:r w:rsidR="006B4794" w:rsidRPr="004730EB">
        <w:rPr>
          <w:rFonts w:ascii="Times New Roman" w:hAnsi="Times New Roman" w:cs="Times New Roman"/>
          <w:spacing w:val="-1"/>
          <w:sz w:val="28"/>
          <w:szCs w:val="28"/>
        </w:rPr>
        <w:t>, на наш погляд,</w:t>
      </w:r>
      <w:r w:rsidRPr="004730EB">
        <w:rPr>
          <w:rFonts w:ascii="Times New Roman" w:hAnsi="Times New Roman" w:cs="Times New Roman"/>
          <w:spacing w:val="-1"/>
          <w:sz w:val="28"/>
          <w:szCs w:val="28"/>
        </w:rPr>
        <w:t xml:space="preserve"> уможливлюється через створення цілеспрямованої системи психолого-педагогічних умов організації навчально-виховної діяльності дошкільників, у ході якої здійснюється їхній всебічний гармонійний розвиток на засадах здоров’язбереження. Концентрацію різноманітних умов професійного педагогічного впливу на становлення особистості дошкільника, в контексті яких здійснюється збереження фізичного, </w:t>
      </w:r>
      <w:r w:rsidRPr="004730EB">
        <w:rPr>
          <w:rFonts w:ascii="Times New Roman" w:hAnsi="Times New Roman" w:cs="Times New Roman"/>
          <w:spacing w:val="-1"/>
          <w:sz w:val="28"/>
          <w:szCs w:val="28"/>
        </w:rPr>
        <w:lastRenderedPageBreak/>
        <w:t>психічного, соціальн</w:t>
      </w:r>
      <w:r w:rsidR="006B4794" w:rsidRPr="004730EB">
        <w:rPr>
          <w:rFonts w:ascii="Times New Roman" w:hAnsi="Times New Roman" w:cs="Times New Roman"/>
          <w:spacing w:val="-1"/>
          <w:sz w:val="28"/>
          <w:szCs w:val="28"/>
        </w:rPr>
        <w:t xml:space="preserve">ого, духовного здоров’я дитини </w:t>
      </w:r>
      <w:r w:rsidRPr="004730EB">
        <w:rPr>
          <w:rFonts w:ascii="Times New Roman" w:hAnsi="Times New Roman" w:cs="Times New Roman"/>
          <w:spacing w:val="-1"/>
          <w:sz w:val="28"/>
          <w:szCs w:val="28"/>
        </w:rPr>
        <w:t xml:space="preserve">доцільно розглядати як </w:t>
      </w:r>
      <w:r w:rsidRPr="004730EB">
        <w:rPr>
          <w:rFonts w:ascii="Times New Roman" w:hAnsi="Times New Roman" w:cs="Times New Roman"/>
          <w:i/>
          <w:spacing w:val="-1"/>
          <w:sz w:val="28"/>
          <w:szCs w:val="28"/>
          <w:u w:val="single"/>
        </w:rPr>
        <w:t>здоров’язбережувальне середовище</w:t>
      </w:r>
      <w:r w:rsidRPr="004730EB">
        <w:rPr>
          <w:rFonts w:ascii="Times New Roman" w:hAnsi="Times New Roman" w:cs="Times New Roman"/>
          <w:spacing w:val="-1"/>
          <w:sz w:val="28"/>
          <w:szCs w:val="28"/>
        </w:rPr>
        <w:t xml:space="preserve"> дошкільного навчального закладу. </w:t>
      </w:r>
    </w:p>
    <w:p w:rsidR="00C0522A" w:rsidRPr="004730EB" w:rsidRDefault="00C0522A" w:rsidP="00491FE8">
      <w:pPr>
        <w:pStyle w:val="a5"/>
        <w:widowControl w:val="0"/>
        <w:tabs>
          <w:tab w:val="num" w:pos="0"/>
          <w:tab w:val="left" w:pos="1080"/>
        </w:tabs>
        <w:spacing w:after="0" w:line="360" w:lineRule="auto"/>
        <w:ind w:left="0" w:firstLine="709"/>
        <w:jc w:val="both"/>
        <w:rPr>
          <w:rFonts w:ascii="Times New Roman" w:hAnsi="Times New Roman" w:cs="Times New Roman"/>
          <w:sz w:val="28"/>
          <w:szCs w:val="28"/>
        </w:rPr>
      </w:pPr>
      <w:r w:rsidRPr="004730EB">
        <w:rPr>
          <w:rFonts w:ascii="Times New Roman" w:eastAsia="Times New Roman" w:hAnsi="Times New Roman" w:cs="Times New Roman"/>
          <w:sz w:val="28"/>
          <w:szCs w:val="28"/>
          <w:lang w:eastAsia="uk-UA"/>
        </w:rPr>
        <w:t>Людина – соціальна за своєю природою</w:t>
      </w:r>
      <w:r w:rsidR="006E7396" w:rsidRPr="004730EB">
        <w:rPr>
          <w:rFonts w:ascii="Times New Roman" w:eastAsia="Times New Roman" w:hAnsi="Times New Roman" w:cs="Times New Roman"/>
          <w:sz w:val="28"/>
          <w:szCs w:val="28"/>
          <w:lang w:eastAsia="uk-UA"/>
        </w:rPr>
        <w:t xml:space="preserve">, що </w:t>
      </w:r>
      <w:r w:rsidR="000D381B" w:rsidRPr="004730EB">
        <w:rPr>
          <w:rFonts w:ascii="Times New Roman" w:eastAsia="Times New Roman" w:hAnsi="Times New Roman" w:cs="Times New Roman"/>
          <w:sz w:val="28"/>
          <w:szCs w:val="28"/>
          <w:lang w:eastAsia="uk-UA"/>
        </w:rPr>
        <w:t>вже з народження в</w:t>
      </w:r>
      <w:r w:rsidRPr="004730EB">
        <w:rPr>
          <w:rFonts w:ascii="Times New Roman" w:eastAsia="Times New Roman" w:hAnsi="Times New Roman" w:cs="Times New Roman"/>
          <w:sz w:val="28"/>
          <w:szCs w:val="28"/>
          <w:lang w:eastAsia="uk-UA"/>
        </w:rPr>
        <w:t>иражається</w:t>
      </w:r>
      <w:r w:rsidR="00C0022A" w:rsidRPr="004730EB">
        <w:rPr>
          <w:rFonts w:ascii="Times New Roman" w:eastAsia="Times New Roman" w:hAnsi="Times New Roman" w:cs="Times New Roman"/>
          <w:sz w:val="28"/>
          <w:szCs w:val="28"/>
          <w:lang w:eastAsia="uk-UA"/>
        </w:rPr>
        <w:t xml:space="preserve"> </w:t>
      </w:r>
      <w:r w:rsidRPr="004730EB">
        <w:rPr>
          <w:rFonts w:ascii="Times New Roman" w:eastAsia="Times New Roman" w:hAnsi="Times New Roman" w:cs="Times New Roman"/>
          <w:sz w:val="28"/>
          <w:szCs w:val="28"/>
          <w:lang w:eastAsia="uk-UA"/>
        </w:rPr>
        <w:t>в прагненні</w:t>
      </w:r>
      <w:r w:rsidR="006E7396" w:rsidRPr="004730EB">
        <w:rPr>
          <w:rFonts w:ascii="Times New Roman" w:eastAsia="Times New Roman" w:hAnsi="Times New Roman" w:cs="Times New Roman"/>
          <w:sz w:val="28"/>
          <w:szCs w:val="28"/>
          <w:lang w:eastAsia="uk-UA"/>
        </w:rPr>
        <w:t xml:space="preserve"> до включення в соціум для розвитку, самовираження</w:t>
      </w:r>
      <w:r w:rsidR="00BF3C7B" w:rsidRPr="004730EB">
        <w:rPr>
          <w:rFonts w:ascii="Times New Roman" w:eastAsia="Times New Roman" w:hAnsi="Times New Roman" w:cs="Times New Roman"/>
          <w:sz w:val="28"/>
          <w:szCs w:val="28"/>
          <w:lang w:eastAsia="uk-UA"/>
        </w:rPr>
        <w:t>, здорового функціонування.</w:t>
      </w:r>
      <w:r w:rsidR="006E7396" w:rsidRPr="004730EB">
        <w:rPr>
          <w:rFonts w:ascii="Times New Roman" w:eastAsia="Times New Roman" w:hAnsi="Times New Roman" w:cs="Times New Roman"/>
          <w:sz w:val="28"/>
          <w:szCs w:val="28"/>
          <w:lang w:eastAsia="uk-UA"/>
        </w:rPr>
        <w:t xml:space="preserve"> Для цього, насамперед, доцільна спрямованість соціального виховання на збереження здоров'я, формування у підростаючого покоління системи цінностей здоров'я, його культури, особливостей ведення здорового способу життя. </w:t>
      </w:r>
      <w:r w:rsidRPr="004730EB">
        <w:rPr>
          <w:rFonts w:ascii="Times New Roman" w:hAnsi="Times New Roman" w:cs="Times New Roman"/>
          <w:sz w:val="28"/>
          <w:szCs w:val="28"/>
        </w:rPr>
        <w:t xml:space="preserve">Утвердження якого, особливо </w:t>
      </w:r>
      <w:r w:rsidR="00CE6A42" w:rsidRPr="004730EB">
        <w:rPr>
          <w:rFonts w:ascii="Times New Roman" w:hAnsi="Times New Roman" w:cs="Times New Roman"/>
          <w:sz w:val="28"/>
          <w:szCs w:val="28"/>
        </w:rPr>
        <w:t>у дошкільному</w:t>
      </w:r>
      <w:r w:rsidRPr="004730EB">
        <w:rPr>
          <w:rFonts w:ascii="Times New Roman" w:hAnsi="Times New Roman" w:cs="Times New Roman"/>
          <w:sz w:val="28"/>
          <w:szCs w:val="28"/>
        </w:rPr>
        <w:t xml:space="preserve"> ві</w:t>
      </w:r>
      <w:r w:rsidR="00CE6A42" w:rsidRPr="004730EB">
        <w:rPr>
          <w:rFonts w:ascii="Times New Roman" w:hAnsi="Times New Roman" w:cs="Times New Roman"/>
          <w:sz w:val="28"/>
          <w:szCs w:val="28"/>
        </w:rPr>
        <w:t>ці</w:t>
      </w:r>
      <w:r w:rsidR="004B1F2B" w:rsidRPr="004730EB">
        <w:rPr>
          <w:rFonts w:ascii="Times New Roman" w:hAnsi="Times New Roman" w:cs="Times New Roman"/>
          <w:sz w:val="28"/>
          <w:szCs w:val="28"/>
        </w:rPr>
        <w:t xml:space="preserve">, </w:t>
      </w:r>
      <w:r w:rsidRPr="004730EB">
        <w:rPr>
          <w:rFonts w:ascii="Times New Roman" w:hAnsi="Times New Roman" w:cs="Times New Roman"/>
          <w:sz w:val="28"/>
          <w:szCs w:val="28"/>
        </w:rPr>
        <w:t xml:space="preserve">розглядається як один із пріоритетних напрямків модернізації навчання та виховання і становить чи не найважливішу доктрину розвитку сучасної освіти. Відтак, здоров'я перестає бути </w:t>
      </w:r>
      <w:r w:rsidR="00C0022A" w:rsidRPr="004730EB">
        <w:rPr>
          <w:rFonts w:ascii="Times New Roman" w:hAnsi="Times New Roman" w:cs="Times New Roman"/>
          <w:sz w:val="28"/>
          <w:szCs w:val="28"/>
        </w:rPr>
        <w:t xml:space="preserve">біологічною </w:t>
      </w:r>
      <w:r w:rsidRPr="004730EB">
        <w:rPr>
          <w:rFonts w:ascii="Times New Roman" w:hAnsi="Times New Roman" w:cs="Times New Roman"/>
          <w:sz w:val="28"/>
          <w:szCs w:val="28"/>
        </w:rPr>
        <w:t>категорі</w:t>
      </w:r>
      <w:r w:rsidR="00C0022A" w:rsidRPr="004730EB">
        <w:rPr>
          <w:rFonts w:ascii="Times New Roman" w:hAnsi="Times New Roman" w:cs="Times New Roman"/>
          <w:sz w:val="28"/>
          <w:szCs w:val="28"/>
        </w:rPr>
        <w:t xml:space="preserve">єю – </w:t>
      </w:r>
      <w:r w:rsidR="004B1F2B" w:rsidRPr="004730EB">
        <w:rPr>
          <w:rFonts w:ascii="Times New Roman" w:hAnsi="Times New Roman" w:cs="Times New Roman"/>
          <w:sz w:val="28"/>
          <w:szCs w:val="28"/>
        </w:rPr>
        <w:t>воно стає однією</w:t>
      </w:r>
      <w:r w:rsidRPr="004730EB">
        <w:rPr>
          <w:rFonts w:ascii="Times New Roman" w:hAnsi="Times New Roman" w:cs="Times New Roman"/>
          <w:sz w:val="28"/>
          <w:szCs w:val="28"/>
        </w:rPr>
        <w:t xml:space="preserve"> з основних суспільних, культ</w:t>
      </w:r>
      <w:r w:rsidR="00BF3C7B" w:rsidRPr="004730EB">
        <w:rPr>
          <w:rFonts w:ascii="Times New Roman" w:hAnsi="Times New Roman" w:cs="Times New Roman"/>
          <w:sz w:val="28"/>
          <w:szCs w:val="28"/>
        </w:rPr>
        <w:t xml:space="preserve">урних та особистісних цінностей, а </w:t>
      </w:r>
      <w:r w:rsidR="00BF3C7B" w:rsidRPr="004730EB">
        <w:rPr>
          <w:rFonts w:ascii="Times New Roman" w:eastAsia="Times New Roman" w:hAnsi="Times New Roman" w:cs="Times New Roman"/>
          <w:sz w:val="28"/>
          <w:szCs w:val="28"/>
          <w:lang w:eastAsia="uk-UA"/>
        </w:rPr>
        <w:t>освітній заклад</w:t>
      </w:r>
      <w:r w:rsidR="003C2DBD" w:rsidRPr="004730EB">
        <w:rPr>
          <w:rFonts w:ascii="Times New Roman" w:eastAsia="Times New Roman" w:hAnsi="Times New Roman" w:cs="Times New Roman"/>
          <w:sz w:val="28"/>
          <w:szCs w:val="28"/>
          <w:lang w:eastAsia="uk-UA"/>
        </w:rPr>
        <w:t xml:space="preserve">, зокрема дошкільний, </w:t>
      </w:r>
      <w:r w:rsidR="00BF3C7B" w:rsidRPr="004730EB">
        <w:rPr>
          <w:rFonts w:ascii="Times New Roman" w:eastAsia="Times New Roman" w:hAnsi="Times New Roman" w:cs="Times New Roman"/>
          <w:sz w:val="28"/>
          <w:szCs w:val="28"/>
          <w:lang w:eastAsia="uk-UA"/>
        </w:rPr>
        <w:t xml:space="preserve"> як частина соціуму</w:t>
      </w:r>
      <w:r w:rsidR="00C0022A" w:rsidRPr="004730EB">
        <w:rPr>
          <w:rFonts w:ascii="Times New Roman" w:eastAsia="Times New Roman" w:hAnsi="Times New Roman" w:cs="Times New Roman"/>
          <w:sz w:val="28"/>
          <w:szCs w:val="28"/>
          <w:lang w:eastAsia="uk-UA"/>
        </w:rPr>
        <w:t xml:space="preserve">, безперечно, </w:t>
      </w:r>
      <w:r w:rsidR="00BF3C7B" w:rsidRPr="004730EB">
        <w:rPr>
          <w:rFonts w:ascii="Times New Roman" w:eastAsia="Times New Roman" w:hAnsi="Times New Roman" w:cs="Times New Roman"/>
          <w:sz w:val="28"/>
          <w:szCs w:val="28"/>
          <w:lang w:eastAsia="uk-UA"/>
        </w:rPr>
        <w:t xml:space="preserve"> має більше можливостей поширювати ідею здорового способу життя навколо себе, поступово залучаючи до нього інші елементи соціуму.</w:t>
      </w:r>
      <w:r w:rsidR="00F707AD" w:rsidRPr="004730EB">
        <w:rPr>
          <w:rFonts w:ascii="Times New Roman" w:eastAsia="Times New Roman" w:hAnsi="Times New Roman" w:cs="Times New Roman"/>
          <w:sz w:val="28"/>
          <w:szCs w:val="28"/>
          <w:lang w:eastAsia="uk-UA"/>
        </w:rPr>
        <w:t xml:space="preserve"> </w:t>
      </w:r>
    </w:p>
    <w:p w:rsidR="00C0022A" w:rsidRPr="004730EB" w:rsidRDefault="002B3CBE" w:rsidP="00491FE8">
      <w:pPr>
        <w:widowControl w:val="0"/>
        <w:tabs>
          <w:tab w:val="num" w:pos="0"/>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В наукових</w:t>
      </w:r>
      <w:r w:rsidR="004B1F2B" w:rsidRPr="004730EB">
        <w:rPr>
          <w:rFonts w:ascii="Times New Roman" w:eastAsia="Times New Roman" w:hAnsi="Times New Roman" w:cs="Times New Roman"/>
          <w:sz w:val="28"/>
          <w:szCs w:val="28"/>
          <w:lang w:eastAsia="uk-UA"/>
        </w:rPr>
        <w:t xml:space="preserve"> роботах </w:t>
      </w:r>
      <w:r w:rsidR="00FD6C8A" w:rsidRPr="004730EB">
        <w:rPr>
          <w:rFonts w:ascii="Times New Roman" w:eastAsia="Times New Roman" w:hAnsi="Times New Roman" w:cs="Times New Roman"/>
          <w:sz w:val="28"/>
          <w:szCs w:val="28"/>
          <w:lang w:eastAsia="uk-UA"/>
        </w:rPr>
        <w:t xml:space="preserve">О. Вакуленко, Б. Долинського, </w:t>
      </w:r>
      <w:r w:rsidR="00256963" w:rsidRPr="004730EB">
        <w:rPr>
          <w:rFonts w:ascii="Times New Roman" w:eastAsia="Times New Roman" w:hAnsi="Times New Roman" w:cs="Times New Roman"/>
          <w:sz w:val="28"/>
          <w:szCs w:val="28"/>
          <w:lang w:eastAsia="uk-UA"/>
        </w:rPr>
        <w:t xml:space="preserve">М. </w:t>
      </w:r>
      <w:r w:rsidR="000D381B" w:rsidRPr="004730EB">
        <w:rPr>
          <w:rFonts w:ascii="Times New Roman" w:eastAsia="Times New Roman" w:hAnsi="Times New Roman" w:cs="Times New Roman"/>
          <w:sz w:val="28"/>
          <w:szCs w:val="28"/>
          <w:lang w:eastAsia="uk-UA"/>
        </w:rPr>
        <w:t>Сентізової, Л.</w:t>
      </w:r>
      <w:r w:rsidR="00F707AD" w:rsidRPr="004730EB">
        <w:rPr>
          <w:rFonts w:ascii="Times New Roman" w:eastAsia="Times New Roman" w:hAnsi="Times New Roman" w:cs="Times New Roman"/>
          <w:sz w:val="28"/>
          <w:szCs w:val="28"/>
          <w:lang w:eastAsia="uk-UA"/>
        </w:rPr>
        <w:t xml:space="preserve">Татарникової, </w:t>
      </w:r>
      <w:r w:rsidR="00FD6C8A" w:rsidRPr="004730EB">
        <w:rPr>
          <w:rFonts w:ascii="Times New Roman" w:eastAsia="Times New Roman" w:hAnsi="Times New Roman" w:cs="Times New Roman"/>
          <w:sz w:val="28"/>
          <w:szCs w:val="28"/>
          <w:lang w:eastAsia="uk-UA"/>
        </w:rPr>
        <w:t>О. Шиян, О. Яременко</w:t>
      </w:r>
      <w:r w:rsidR="00F707AD" w:rsidRPr="004730EB">
        <w:rPr>
          <w:rFonts w:ascii="Times New Roman" w:eastAsia="Times New Roman" w:hAnsi="Times New Roman" w:cs="Times New Roman"/>
          <w:sz w:val="28"/>
          <w:szCs w:val="28"/>
          <w:lang w:eastAsia="uk-UA"/>
        </w:rPr>
        <w:t xml:space="preserve"> та ін. </w:t>
      </w:r>
      <w:r w:rsidR="00E91C7E" w:rsidRPr="004730EB">
        <w:rPr>
          <w:rFonts w:ascii="Times New Roman" w:eastAsia="Times New Roman" w:hAnsi="Times New Roman" w:cs="Times New Roman"/>
          <w:sz w:val="28"/>
          <w:szCs w:val="28"/>
          <w:lang w:eastAsia="uk-UA"/>
        </w:rPr>
        <w:t>знаходимо, що відсутність здоров'я визначається багато в чому способом життя людини, яка свідомо чи несвідомо не приймає системи цінностей здоров'я і як наслідок не здатна бути благополучною</w:t>
      </w:r>
      <w:r w:rsidR="00F707AD" w:rsidRPr="004730EB">
        <w:rPr>
          <w:rFonts w:ascii="Times New Roman" w:eastAsia="Times New Roman" w:hAnsi="Times New Roman" w:cs="Times New Roman"/>
          <w:sz w:val="28"/>
          <w:szCs w:val="28"/>
          <w:lang w:eastAsia="uk-UA"/>
        </w:rPr>
        <w:t xml:space="preserve">. </w:t>
      </w:r>
    </w:p>
    <w:p w:rsidR="00E91C7E" w:rsidRPr="004730EB" w:rsidRDefault="00DE2C77" w:rsidP="00491FE8">
      <w:pPr>
        <w:widowControl w:val="0"/>
        <w:tabs>
          <w:tab w:val="num" w:pos="0"/>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У науковій літературі [6; 12</w:t>
      </w:r>
      <w:r w:rsidR="009107A2" w:rsidRPr="004730EB">
        <w:rPr>
          <w:rFonts w:ascii="Times New Roman" w:eastAsia="Times New Roman" w:hAnsi="Times New Roman" w:cs="Times New Roman"/>
          <w:sz w:val="28"/>
          <w:szCs w:val="28"/>
          <w:lang w:eastAsia="uk-UA"/>
        </w:rPr>
        <w:t>] «спосіб життя» розглядається як інтегративний спосіб буття індивіда в зовнішньому і внутрішньому світі, як система взаємин індивіда із самим собою та факторами зовнішнього середовища.</w:t>
      </w:r>
      <w:r w:rsidR="00C0022A" w:rsidRPr="004730EB">
        <w:rPr>
          <w:rFonts w:ascii="Times New Roman" w:eastAsia="Times New Roman" w:hAnsi="Times New Roman" w:cs="Times New Roman"/>
          <w:sz w:val="28"/>
          <w:szCs w:val="28"/>
          <w:lang w:eastAsia="uk-UA"/>
        </w:rPr>
        <w:t xml:space="preserve"> Іншими словами, спосіб життя – </w:t>
      </w:r>
      <w:r w:rsidR="009107A2" w:rsidRPr="004730EB">
        <w:rPr>
          <w:rFonts w:ascii="Times New Roman" w:eastAsia="Times New Roman" w:hAnsi="Times New Roman" w:cs="Times New Roman"/>
          <w:sz w:val="28"/>
          <w:szCs w:val="28"/>
          <w:lang w:eastAsia="uk-UA"/>
        </w:rPr>
        <w:t>це біосоціальна категорія,</w:t>
      </w:r>
      <w:r w:rsidR="00C0022A" w:rsidRPr="004730EB">
        <w:rPr>
          <w:rFonts w:ascii="Times New Roman" w:eastAsia="Times New Roman" w:hAnsi="Times New Roman" w:cs="Times New Roman"/>
          <w:sz w:val="28"/>
          <w:szCs w:val="28"/>
          <w:lang w:eastAsia="uk-UA"/>
        </w:rPr>
        <w:t xml:space="preserve"> що інтегрує</w:t>
      </w:r>
      <w:r w:rsidR="009107A2" w:rsidRPr="004730EB">
        <w:rPr>
          <w:rFonts w:ascii="Times New Roman" w:eastAsia="Times New Roman" w:hAnsi="Times New Roman" w:cs="Times New Roman"/>
          <w:sz w:val="28"/>
          <w:szCs w:val="28"/>
          <w:lang w:eastAsia="uk-UA"/>
        </w:rPr>
        <w:t xml:space="preserve"> уявлення про певний тип життєдіяльност</w:t>
      </w:r>
      <w:r w:rsidR="00C0022A" w:rsidRPr="004730EB">
        <w:rPr>
          <w:rFonts w:ascii="Times New Roman" w:eastAsia="Times New Roman" w:hAnsi="Times New Roman" w:cs="Times New Roman"/>
          <w:sz w:val="28"/>
          <w:szCs w:val="28"/>
          <w:lang w:eastAsia="uk-UA"/>
        </w:rPr>
        <w:t>і людини і характеризується її</w:t>
      </w:r>
      <w:r w:rsidR="009107A2" w:rsidRPr="004730EB">
        <w:rPr>
          <w:rFonts w:ascii="Times New Roman" w:eastAsia="Times New Roman" w:hAnsi="Times New Roman" w:cs="Times New Roman"/>
          <w:sz w:val="28"/>
          <w:szCs w:val="28"/>
          <w:lang w:eastAsia="uk-UA"/>
        </w:rPr>
        <w:t xml:space="preserve"> трудовою діяльністю, побутом, формою задоволення матеріальних і духовних потреб, правилами індивідуальної й суспільної поведінки.</w:t>
      </w:r>
    </w:p>
    <w:p w:rsidR="00EC2918" w:rsidRPr="004730EB" w:rsidRDefault="004D4007" w:rsidP="00491FE8">
      <w:pPr>
        <w:widowControl w:val="0"/>
        <w:tabs>
          <w:tab w:val="num" w:pos="0"/>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xml:space="preserve">Спосіб життя як наявність корисних звичок, що зміцнюють природний ресурс здоров'я, і ​​відсутність шкідливих, що руйнують його, називають «здоровим способом </w:t>
      </w:r>
      <w:r w:rsidR="00C0022A" w:rsidRPr="004730EB">
        <w:rPr>
          <w:rFonts w:ascii="Times New Roman" w:eastAsia="Times New Roman" w:hAnsi="Times New Roman" w:cs="Times New Roman"/>
          <w:sz w:val="28"/>
          <w:szCs w:val="28"/>
          <w:lang w:eastAsia="uk-UA"/>
        </w:rPr>
        <w:t xml:space="preserve">життя». </w:t>
      </w:r>
      <w:r w:rsidR="005777D2" w:rsidRPr="004730EB">
        <w:rPr>
          <w:rFonts w:ascii="Times New Roman" w:eastAsia="Times New Roman" w:hAnsi="Times New Roman" w:cs="Times New Roman"/>
          <w:sz w:val="28"/>
          <w:szCs w:val="28"/>
          <w:lang w:eastAsia="uk-UA"/>
        </w:rPr>
        <w:t>В</w:t>
      </w:r>
      <w:r w:rsidR="00C0022A" w:rsidRPr="004730EB">
        <w:rPr>
          <w:rFonts w:ascii="Times New Roman" w:eastAsia="Times New Roman" w:hAnsi="Times New Roman" w:cs="Times New Roman"/>
          <w:sz w:val="28"/>
          <w:szCs w:val="28"/>
          <w:lang w:eastAsia="uk-UA"/>
        </w:rPr>
        <w:t>лу</w:t>
      </w:r>
      <w:r w:rsidRPr="004730EB">
        <w:rPr>
          <w:rFonts w:ascii="Times New Roman" w:eastAsia="Times New Roman" w:hAnsi="Times New Roman" w:cs="Times New Roman"/>
          <w:sz w:val="28"/>
          <w:szCs w:val="28"/>
          <w:lang w:eastAsia="uk-UA"/>
        </w:rPr>
        <w:t>чне визначен</w:t>
      </w:r>
      <w:r w:rsidR="002B3CBE" w:rsidRPr="004730EB">
        <w:rPr>
          <w:rFonts w:ascii="Times New Roman" w:eastAsia="Times New Roman" w:hAnsi="Times New Roman" w:cs="Times New Roman"/>
          <w:sz w:val="28"/>
          <w:szCs w:val="28"/>
          <w:lang w:eastAsia="uk-UA"/>
        </w:rPr>
        <w:t xml:space="preserve">ня </w:t>
      </w:r>
      <w:r w:rsidR="005777D2" w:rsidRPr="004730EB">
        <w:rPr>
          <w:rFonts w:ascii="Times New Roman" w:eastAsia="Times New Roman" w:hAnsi="Times New Roman" w:cs="Times New Roman"/>
          <w:sz w:val="28"/>
          <w:szCs w:val="28"/>
          <w:lang w:eastAsia="uk-UA"/>
        </w:rPr>
        <w:t xml:space="preserve">цього </w:t>
      </w:r>
      <w:r w:rsidR="002B3CBE" w:rsidRPr="004730EB">
        <w:rPr>
          <w:rFonts w:ascii="Times New Roman" w:eastAsia="Times New Roman" w:hAnsi="Times New Roman" w:cs="Times New Roman"/>
          <w:sz w:val="28"/>
          <w:szCs w:val="28"/>
          <w:lang w:eastAsia="uk-UA"/>
        </w:rPr>
        <w:t xml:space="preserve">феномена </w:t>
      </w:r>
      <w:r w:rsidR="005777D2" w:rsidRPr="004730EB">
        <w:rPr>
          <w:rFonts w:ascii="Times New Roman" w:eastAsia="Times New Roman" w:hAnsi="Times New Roman" w:cs="Times New Roman"/>
          <w:sz w:val="28"/>
          <w:szCs w:val="28"/>
          <w:lang w:eastAsia="uk-UA"/>
        </w:rPr>
        <w:t xml:space="preserve">належить </w:t>
      </w:r>
      <w:r w:rsidR="002B3CBE" w:rsidRPr="004730EB">
        <w:rPr>
          <w:rFonts w:ascii="Times New Roman" w:eastAsia="Times New Roman" w:hAnsi="Times New Roman" w:cs="Times New Roman"/>
          <w:sz w:val="28"/>
          <w:szCs w:val="28"/>
          <w:lang w:eastAsia="uk-UA"/>
        </w:rPr>
        <w:t>О. Север’</w:t>
      </w:r>
      <w:r w:rsidRPr="004730EB">
        <w:rPr>
          <w:rFonts w:ascii="Times New Roman" w:eastAsia="Times New Roman" w:hAnsi="Times New Roman" w:cs="Times New Roman"/>
          <w:sz w:val="28"/>
          <w:szCs w:val="28"/>
          <w:lang w:eastAsia="uk-UA"/>
        </w:rPr>
        <w:t>янов</w:t>
      </w:r>
      <w:r w:rsidR="005777D2" w:rsidRPr="004730EB">
        <w:rPr>
          <w:rFonts w:ascii="Times New Roman" w:eastAsia="Times New Roman" w:hAnsi="Times New Roman" w:cs="Times New Roman"/>
          <w:sz w:val="28"/>
          <w:szCs w:val="28"/>
          <w:lang w:eastAsia="uk-UA"/>
        </w:rPr>
        <w:t>у</w:t>
      </w:r>
      <w:r w:rsidRPr="004730EB">
        <w:rPr>
          <w:rFonts w:ascii="Times New Roman" w:eastAsia="Times New Roman" w:hAnsi="Times New Roman" w:cs="Times New Roman"/>
          <w:sz w:val="28"/>
          <w:szCs w:val="28"/>
          <w:lang w:eastAsia="uk-UA"/>
        </w:rPr>
        <w:t>, згідно якого, здоровий спос</w:t>
      </w:r>
      <w:r w:rsidR="00C0022A" w:rsidRPr="004730EB">
        <w:rPr>
          <w:rFonts w:ascii="Times New Roman" w:eastAsia="Times New Roman" w:hAnsi="Times New Roman" w:cs="Times New Roman"/>
          <w:sz w:val="28"/>
          <w:szCs w:val="28"/>
          <w:lang w:eastAsia="uk-UA"/>
        </w:rPr>
        <w:t xml:space="preserve">іб життя – </w:t>
      </w:r>
      <w:r w:rsidR="00F707AD" w:rsidRPr="004730EB">
        <w:rPr>
          <w:rFonts w:ascii="Times New Roman" w:eastAsia="Times New Roman" w:hAnsi="Times New Roman" w:cs="Times New Roman"/>
          <w:sz w:val="28"/>
          <w:szCs w:val="28"/>
          <w:lang w:eastAsia="uk-UA"/>
        </w:rPr>
        <w:t>це оптимальний</w:t>
      </w:r>
      <w:r w:rsidRPr="004730EB">
        <w:rPr>
          <w:rFonts w:ascii="Times New Roman" w:eastAsia="Times New Roman" w:hAnsi="Times New Roman" w:cs="Times New Roman"/>
          <w:sz w:val="28"/>
          <w:szCs w:val="28"/>
          <w:lang w:eastAsia="uk-UA"/>
        </w:rPr>
        <w:t xml:space="preserve"> фізичний, </w:t>
      </w:r>
      <w:r w:rsidRPr="004730EB">
        <w:rPr>
          <w:rFonts w:ascii="Times New Roman" w:eastAsia="Times New Roman" w:hAnsi="Times New Roman" w:cs="Times New Roman"/>
          <w:sz w:val="28"/>
          <w:szCs w:val="28"/>
          <w:lang w:eastAsia="uk-UA"/>
        </w:rPr>
        <w:lastRenderedPageBreak/>
        <w:t>психоемоційний, функційний стан організму за рахунок регулярної рухової активності, правильного харчування, систематичного загартовування, спеціальних вправ, що зміцнюють дихальну, серцево-судинну, нервову систему [</w:t>
      </w:r>
      <w:r w:rsidR="00DE2C77" w:rsidRPr="004730EB">
        <w:rPr>
          <w:rFonts w:ascii="Times New Roman" w:eastAsia="Times New Roman" w:hAnsi="Times New Roman" w:cs="Times New Roman"/>
          <w:sz w:val="28"/>
          <w:szCs w:val="28"/>
          <w:lang w:eastAsia="uk-UA"/>
        </w:rPr>
        <w:t>12</w:t>
      </w:r>
      <w:r w:rsidRPr="004730EB">
        <w:rPr>
          <w:rFonts w:ascii="Times New Roman" w:eastAsia="Times New Roman" w:hAnsi="Times New Roman" w:cs="Times New Roman"/>
          <w:sz w:val="28"/>
          <w:szCs w:val="28"/>
          <w:lang w:eastAsia="uk-UA"/>
        </w:rPr>
        <w:t>]. Інакше кажучи, це процес виконання певних норм, правил, вимог, що забезпечує комфортне самопочуття і високий рівень життєдіяльності.</w:t>
      </w:r>
    </w:p>
    <w:p w:rsidR="00F707AD" w:rsidRPr="004730EB" w:rsidRDefault="00F707AD" w:rsidP="00491FE8">
      <w:pPr>
        <w:widowControl w:val="0"/>
        <w:tabs>
          <w:tab w:val="num" w:pos="0"/>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Calibri" w:hAnsi="Times New Roman" w:cs="Times New Roman"/>
          <w:sz w:val="28"/>
          <w:szCs w:val="28"/>
        </w:rPr>
        <w:t>Всесвітньо відомий учений, лауреат Нобелівської премії в галузі медицини І. Павлов твердив, що людина могла б жити до ста років, якби своєю нестриманістю, безпорадністю, байдужим ставленням до організму не зводила цей нормальний для життя час до значно меншої цифри. То</w:t>
      </w:r>
      <w:r w:rsidR="002B3CBE" w:rsidRPr="004730EB">
        <w:rPr>
          <w:rFonts w:ascii="Times New Roman" w:eastAsia="Calibri" w:hAnsi="Times New Roman" w:cs="Times New Roman"/>
          <w:sz w:val="28"/>
          <w:szCs w:val="28"/>
        </w:rPr>
        <w:t>му зрозуміло наскільки важливо уже в дошкільному віці</w:t>
      </w:r>
      <w:r w:rsidRPr="004730EB">
        <w:rPr>
          <w:rFonts w:ascii="Times New Roman" w:eastAsia="Calibri" w:hAnsi="Times New Roman" w:cs="Times New Roman"/>
          <w:sz w:val="28"/>
          <w:szCs w:val="28"/>
        </w:rPr>
        <w:t>, коли фізичний та психічний розвиток надзвичайно стрімкий і сприятливий до виховних впливів, формувати у дитини активно-дієве ставлення до особистого та суспільного здоров’я, закладати основу розуміння того, що здоров’я – найбільша цінність, дарована людині природою.</w:t>
      </w:r>
      <w:r w:rsidRPr="004730EB">
        <w:rPr>
          <w:rFonts w:ascii="Times New Roman" w:hAnsi="Times New Roman" w:cs="Times New Roman"/>
          <w:sz w:val="28"/>
          <w:szCs w:val="28"/>
        </w:rPr>
        <w:t xml:space="preserve"> Адже, </w:t>
      </w:r>
      <w:r w:rsidR="002B3CBE" w:rsidRPr="004730EB">
        <w:rPr>
          <w:rFonts w:ascii="Times New Roman" w:hAnsi="Times New Roman" w:cs="Times New Roman"/>
          <w:sz w:val="28"/>
          <w:szCs w:val="28"/>
        </w:rPr>
        <w:t xml:space="preserve">якщо ще в </w:t>
      </w:r>
      <w:r w:rsidRPr="004730EB">
        <w:rPr>
          <w:rFonts w:ascii="Times New Roman" w:hAnsi="Times New Roman" w:cs="Times New Roman"/>
          <w:sz w:val="28"/>
          <w:szCs w:val="28"/>
        </w:rPr>
        <w:t>період дитинства буде сформоване</w:t>
      </w:r>
      <w:r w:rsidR="00256963" w:rsidRPr="004730EB">
        <w:rPr>
          <w:rFonts w:ascii="Times New Roman" w:hAnsi="Times New Roman" w:cs="Times New Roman"/>
          <w:sz w:val="28"/>
          <w:szCs w:val="28"/>
        </w:rPr>
        <w:t xml:space="preserve"> аксіологічне </w:t>
      </w:r>
      <w:r w:rsidRPr="004730EB">
        <w:rPr>
          <w:rFonts w:ascii="Times New Roman" w:hAnsi="Times New Roman" w:cs="Times New Roman"/>
          <w:sz w:val="28"/>
          <w:szCs w:val="28"/>
        </w:rPr>
        <w:t xml:space="preserve"> сприйняття здоров’я, </w:t>
      </w:r>
      <w:r w:rsidR="002B3CBE" w:rsidRPr="004730EB">
        <w:rPr>
          <w:rFonts w:ascii="Times New Roman" w:hAnsi="Times New Roman" w:cs="Times New Roman"/>
          <w:sz w:val="28"/>
          <w:szCs w:val="28"/>
        </w:rPr>
        <w:t xml:space="preserve">вірогідність того, що </w:t>
      </w:r>
      <w:r w:rsidRPr="004730EB">
        <w:rPr>
          <w:rFonts w:ascii="Times New Roman" w:hAnsi="Times New Roman" w:cs="Times New Roman"/>
          <w:sz w:val="28"/>
          <w:szCs w:val="28"/>
        </w:rPr>
        <w:t xml:space="preserve">у дорослому </w:t>
      </w:r>
      <w:r w:rsidR="002B3CBE" w:rsidRPr="004730EB">
        <w:rPr>
          <w:rFonts w:ascii="Times New Roman" w:hAnsi="Times New Roman" w:cs="Times New Roman"/>
          <w:sz w:val="28"/>
          <w:szCs w:val="28"/>
        </w:rPr>
        <w:t xml:space="preserve">віці особистість </w:t>
      </w:r>
      <w:r w:rsidRPr="004730EB">
        <w:rPr>
          <w:rFonts w:ascii="Times New Roman" w:hAnsi="Times New Roman" w:cs="Times New Roman"/>
          <w:sz w:val="28"/>
          <w:szCs w:val="28"/>
        </w:rPr>
        <w:t>намагатиметься свідомо коригувати поведінку в напрямі здорового довготривалого й щасливого життя і, відповідно, майбутнього своїх нащадків</w:t>
      </w:r>
      <w:r w:rsidR="002B3CBE" w:rsidRPr="004730EB">
        <w:rPr>
          <w:rFonts w:ascii="Times New Roman" w:hAnsi="Times New Roman" w:cs="Times New Roman"/>
          <w:sz w:val="28"/>
          <w:szCs w:val="28"/>
        </w:rPr>
        <w:t xml:space="preserve"> значно підвищується</w:t>
      </w:r>
      <w:r w:rsidRPr="004730EB">
        <w:rPr>
          <w:rFonts w:ascii="Times New Roman" w:hAnsi="Times New Roman" w:cs="Times New Roman"/>
          <w:sz w:val="28"/>
          <w:szCs w:val="28"/>
        </w:rPr>
        <w:t xml:space="preserve">. Підтвердженням цього є слова К. Ушинського, який стверджував, що характер людини формується в перші роки її життя. Все, що людина засвоює згодом, не має такої глибини, як те, що засвоєне у дитячі роки </w:t>
      </w:r>
      <w:r w:rsidRPr="004730EB">
        <w:rPr>
          <w:rFonts w:ascii="Times New Roman" w:hAnsi="Times New Roman" w:cs="Times New Roman"/>
          <w:sz w:val="28"/>
          <w:szCs w:val="28"/>
          <w:lang w:val="ru-RU"/>
        </w:rPr>
        <w:t>[</w:t>
      </w:r>
      <w:r w:rsidR="00DE2C77" w:rsidRPr="004730EB">
        <w:rPr>
          <w:rFonts w:ascii="Times New Roman" w:hAnsi="Times New Roman" w:cs="Times New Roman"/>
          <w:sz w:val="28"/>
          <w:szCs w:val="28"/>
          <w:lang w:val="ru-RU"/>
        </w:rPr>
        <w:t xml:space="preserve">21, </w:t>
      </w:r>
      <w:r w:rsidRPr="004730EB">
        <w:rPr>
          <w:rFonts w:ascii="Times New Roman" w:hAnsi="Times New Roman" w:cs="Times New Roman"/>
          <w:sz w:val="28"/>
          <w:szCs w:val="28"/>
          <w:lang w:val="ru-RU"/>
        </w:rPr>
        <w:t>с. 18]</w:t>
      </w:r>
      <w:r w:rsidRPr="004730EB">
        <w:rPr>
          <w:rFonts w:ascii="Times New Roman" w:hAnsi="Times New Roman" w:cs="Times New Roman"/>
          <w:sz w:val="28"/>
          <w:szCs w:val="28"/>
        </w:rPr>
        <w:t>.</w:t>
      </w:r>
    </w:p>
    <w:p w:rsidR="00E17756" w:rsidRPr="004730EB" w:rsidRDefault="00B8244B"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hAnsi="Times New Roman" w:cs="Times New Roman"/>
          <w:sz w:val="28"/>
          <w:szCs w:val="28"/>
        </w:rPr>
        <w:t>Відтак, формувати у дітей ціннісне ставлення до здоров’я, навички ведення здорового способу життя необхідно вже з раннього та дошкільного віку.</w:t>
      </w:r>
      <w:r w:rsidR="00384912" w:rsidRPr="004730EB">
        <w:rPr>
          <w:rFonts w:ascii="Times New Roman" w:eastAsia="Times New Roman" w:hAnsi="Times New Roman" w:cs="Times New Roman"/>
          <w:sz w:val="28"/>
          <w:szCs w:val="28"/>
          <w:lang w:eastAsia="uk-UA"/>
        </w:rPr>
        <w:t xml:space="preserve"> І в даному контексті постає питання – що має зробити освітня установа для збереження і зміцнення здоров'я суб'єктів педагогічного процесу. </w:t>
      </w:r>
      <w:r w:rsidR="003E05B0" w:rsidRPr="004730EB">
        <w:rPr>
          <w:rFonts w:ascii="Times New Roman" w:eastAsia="Times New Roman" w:hAnsi="Times New Roman" w:cs="Times New Roman"/>
          <w:sz w:val="28"/>
          <w:szCs w:val="28"/>
          <w:lang w:eastAsia="uk-UA"/>
        </w:rPr>
        <w:t>Цінним</w:t>
      </w:r>
      <w:r w:rsidR="00AA117B" w:rsidRPr="004730EB">
        <w:rPr>
          <w:rFonts w:ascii="Times New Roman" w:eastAsia="Times New Roman" w:hAnsi="Times New Roman" w:cs="Times New Roman"/>
          <w:sz w:val="28"/>
          <w:szCs w:val="28"/>
          <w:lang w:eastAsia="uk-UA"/>
        </w:rPr>
        <w:t>, на нашу думку,</w:t>
      </w:r>
      <w:r w:rsidR="003E05B0" w:rsidRPr="004730EB">
        <w:rPr>
          <w:rFonts w:ascii="Times New Roman" w:eastAsia="Times New Roman" w:hAnsi="Times New Roman" w:cs="Times New Roman"/>
          <w:sz w:val="28"/>
          <w:szCs w:val="28"/>
          <w:lang w:eastAsia="uk-UA"/>
        </w:rPr>
        <w:t xml:space="preserve"> у цьому плані є досві</w:t>
      </w:r>
      <w:r w:rsidR="00792A06" w:rsidRPr="004730EB">
        <w:rPr>
          <w:rFonts w:ascii="Times New Roman" w:eastAsia="Times New Roman" w:hAnsi="Times New Roman" w:cs="Times New Roman"/>
          <w:sz w:val="28"/>
          <w:szCs w:val="28"/>
          <w:lang w:eastAsia="uk-UA"/>
        </w:rPr>
        <w:t>д створення здоров'язбережувального</w:t>
      </w:r>
      <w:r w:rsidR="00AA117B" w:rsidRPr="004730EB">
        <w:rPr>
          <w:rFonts w:ascii="Times New Roman" w:eastAsia="Times New Roman" w:hAnsi="Times New Roman" w:cs="Times New Roman"/>
          <w:sz w:val="28"/>
          <w:szCs w:val="28"/>
          <w:lang w:eastAsia="uk-UA"/>
        </w:rPr>
        <w:t xml:space="preserve"> середовища </w:t>
      </w:r>
      <w:r w:rsidR="003E05B0" w:rsidRPr="004730EB">
        <w:rPr>
          <w:rFonts w:ascii="Times New Roman" w:eastAsia="Times New Roman" w:hAnsi="Times New Roman" w:cs="Times New Roman"/>
          <w:sz w:val="28"/>
          <w:szCs w:val="28"/>
          <w:lang w:eastAsia="uk-UA"/>
        </w:rPr>
        <w:t>зарубіж</w:t>
      </w:r>
      <w:r w:rsidR="00AA117B" w:rsidRPr="004730EB">
        <w:rPr>
          <w:rFonts w:ascii="Times New Roman" w:eastAsia="Times New Roman" w:hAnsi="Times New Roman" w:cs="Times New Roman"/>
          <w:sz w:val="28"/>
          <w:szCs w:val="28"/>
          <w:lang w:eastAsia="uk-UA"/>
        </w:rPr>
        <w:t>них освітніх навчальних закладів</w:t>
      </w:r>
      <w:r w:rsidR="003E05B0" w:rsidRPr="004730EB">
        <w:rPr>
          <w:rFonts w:ascii="Times New Roman" w:eastAsia="Times New Roman" w:hAnsi="Times New Roman" w:cs="Times New Roman"/>
          <w:sz w:val="28"/>
          <w:szCs w:val="28"/>
          <w:lang w:eastAsia="uk-UA"/>
        </w:rPr>
        <w:t xml:space="preserve">.  </w:t>
      </w:r>
      <w:r w:rsidR="00384912" w:rsidRPr="004730EB">
        <w:rPr>
          <w:rFonts w:ascii="Times New Roman" w:eastAsia="Times New Roman" w:hAnsi="Times New Roman" w:cs="Times New Roman"/>
          <w:sz w:val="28"/>
          <w:szCs w:val="28"/>
          <w:lang w:eastAsia="uk-UA"/>
        </w:rPr>
        <w:t>Для цього</w:t>
      </w:r>
      <w:r w:rsidR="00792A06" w:rsidRPr="004730EB">
        <w:rPr>
          <w:rFonts w:ascii="Times New Roman" w:eastAsia="Times New Roman" w:hAnsi="Times New Roman" w:cs="Times New Roman"/>
          <w:sz w:val="28"/>
          <w:szCs w:val="28"/>
          <w:lang w:eastAsia="uk-UA"/>
        </w:rPr>
        <w:t xml:space="preserve"> там</w:t>
      </w:r>
      <w:r w:rsidR="003E05B0" w:rsidRPr="004730EB">
        <w:rPr>
          <w:rFonts w:ascii="Times New Roman" w:eastAsia="Times New Roman" w:hAnsi="Times New Roman" w:cs="Times New Roman"/>
          <w:sz w:val="28"/>
          <w:szCs w:val="28"/>
          <w:lang w:eastAsia="uk-UA"/>
        </w:rPr>
        <w:t>, наприклад,</w:t>
      </w:r>
      <w:r w:rsidR="00384912" w:rsidRPr="004730EB">
        <w:rPr>
          <w:rFonts w:ascii="Times New Roman" w:eastAsia="Times New Roman" w:hAnsi="Times New Roman" w:cs="Times New Roman"/>
          <w:sz w:val="28"/>
          <w:szCs w:val="28"/>
          <w:lang w:eastAsia="uk-UA"/>
        </w:rPr>
        <w:t xml:space="preserve"> розробляються моделі</w:t>
      </w:r>
      <w:r w:rsidR="003E05B0" w:rsidRPr="004730EB">
        <w:rPr>
          <w:rFonts w:ascii="Times New Roman" w:eastAsia="Times New Roman" w:hAnsi="Times New Roman" w:cs="Times New Roman"/>
          <w:sz w:val="28"/>
          <w:szCs w:val="28"/>
          <w:lang w:eastAsia="uk-UA"/>
        </w:rPr>
        <w:t xml:space="preserve"> шкіл</w:t>
      </w:r>
      <w:r w:rsidR="00E17756" w:rsidRPr="004730EB">
        <w:rPr>
          <w:rFonts w:ascii="Times New Roman" w:eastAsia="Times New Roman" w:hAnsi="Times New Roman" w:cs="Times New Roman"/>
          <w:sz w:val="28"/>
          <w:szCs w:val="28"/>
          <w:lang w:eastAsia="uk-UA"/>
        </w:rPr>
        <w:t xml:space="preserve"> сприяння здоров’ю.</w:t>
      </w:r>
      <w:r w:rsidR="00384912" w:rsidRPr="004730EB">
        <w:rPr>
          <w:rFonts w:ascii="Times New Roman" w:eastAsia="Times New Roman" w:hAnsi="Times New Roman" w:cs="Times New Roman"/>
          <w:sz w:val="28"/>
          <w:szCs w:val="28"/>
          <w:lang w:eastAsia="uk-UA"/>
        </w:rPr>
        <w:t xml:space="preserve"> </w:t>
      </w:r>
      <w:r w:rsidR="00AA117B" w:rsidRPr="004730EB">
        <w:rPr>
          <w:rFonts w:ascii="Times New Roman" w:eastAsia="Times New Roman" w:hAnsi="Times New Roman" w:cs="Times New Roman"/>
          <w:sz w:val="28"/>
          <w:szCs w:val="28"/>
          <w:lang w:eastAsia="uk-UA"/>
        </w:rPr>
        <w:t>Нагадаємо, що м</w:t>
      </w:r>
      <w:r w:rsidR="00E17756" w:rsidRPr="004730EB">
        <w:rPr>
          <w:rFonts w:ascii="Times New Roman" w:eastAsia="Times New Roman" w:hAnsi="Times New Roman" w:cs="Times New Roman"/>
          <w:sz w:val="28"/>
          <w:szCs w:val="28"/>
          <w:lang w:eastAsia="uk-UA"/>
        </w:rPr>
        <w:t>одель – це розроблений на основі теорії варіант практичної діяльності, що є певною системою (Є. Ямбург).</w:t>
      </w:r>
    </w:p>
    <w:p w:rsidR="00384912" w:rsidRPr="004730EB" w:rsidRDefault="00384912"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xml:space="preserve">Під моделлю освітнього закладу, сприяючого здоров'ю, розуміється </w:t>
      </w:r>
      <w:r w:rsidR="00AA117B" w:rsidRPr="004730EB">
        <w:rPr>
          <w:rFonts w:ascii="Times New Roman" w:eastAsia="Times New Roman" w:hAnsi="Times New Roman" w:cs="Times New Roman"/>
          <w:sz w:val="28"/>
          <w:szCs w:val="28"/>
          <w:lang w:eastAsia="uk-UA"/>
        </w:rPr>
        <w:t xml:space="preserve">такий </w:t>
      </w:r>
      <w:r w:rsidRPr="004730EB">
        <w:rPr>
          <w:rFonts w:ascii="Times New Roman" w:eastAsia="Times New Roman" w:hAnsi="Times New Roman" w:cs="Times New Roman"/>
          <w:sz w:val="28"/>
          <w:szCs w:val="28"/>
          <w:lang w:eastAsia="uk-UA"/>
        </w:rPr>
        <w:lastRenderedPageBreak/>
        <w:t xml:space="preserve">навчальний заклад, всі напрямки діяльності якого в процесі виконання своїх виробничих функцій оптимально впливають на здоров'я суб'єктів педагогічного процесу. </w:t>
      </w:r>
    </w:p>
    <w:p w:rsidR="00384912" w:rsidRPr="004730EB" w:rsidRDefault="00384912"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xml:space="preserve">У світовому освітньому просторі відомі організовані в 80-і рр. </w:t>
      </w:r>
      <w:r w:rsidR="00B250A2" w:rsidRPr="004730EB">
        <w:rPr>
          <w:rFonts w:ascii="Times New Roman" w:eastAsia="Times New Roman" w:hAnsi="Times New Roman" w:cs="Times New Roman"/>
          <w:sz w:val="28"/>
          <w:szCs w:val="28"/>
          <w:lang w:val="en-US" w:eastAsia="uk-UA"/>
        </w:rPr>
        <w:t>XX</w:t>
      </w:r>
      <w:r w:rsidR="00B250A2" w:rsidRPr="004730EB">
        <w:rPr>
          <w:rFonts w:ascii="Times New Roman" w:eastAsia="Times New Roman" w:hAnsi="Times New Roman" w:cs="Times New Roman"/>
          <w:sz w:val="28"/>
          <w:szCs w:val="28"/>
          <w:lang w:val="ru-RU" w:eastAsia="uk-UA"/>
        </w:rPr>
        <w:t xml:space="preserve"> </w:t>
      </w:r>
      <w:r w:rsidR="00B250A2" w:rsidRPr="004730EB">
        <w:rPr>
          <w:rFonts w:ascii="Times New Roman" w:eastAsia="Times New Roman" w:hAnsi="Times New Roman" w:cs="Times New Roman"/>
          <w:sz w:val="28"/>
          <w:szCs w:val="28"/>
          <w:lang w:eastAsia="uk-UA"/>
        </w:rPr>
        <w:t xml:space="preserve">ст. </w:t>
      </w:r>
      <w:r w:rsidRPr="004730EB">
        <w:rPr>
          <w:rFonts w:ascii="Times New Roman" w:eastAsia="Times New Roman" w:hAnsi="Times New Roman" w:cs="Times New Roman"/>
          <w:sz w:val="28"/>
          <w:szCs w:val="28"/>
          <w:lang w:eastAsia="uk-UA"/>
        </w:rPr>
        <w:t>в центральній Європі перші школи, в яких реалізовувались програми збереження та зміцнення здоров'я дітей. Згодом школи здоров'я з'явилися і в США. На сьогодні такі школи створено в багатьох країнах св</w:t>
      </w:r>
      <w:r w:rsidR="0007462A" w:rsidRPr="004730EB">
        <w:rPr>
          <w:rFonts w:ascii="Times New Roman" w:eastAsia="Times New Roman" w:hAnsi="Times New Roman" w:cs="Times New Roman"/>
          <w:sz w:val="28"/>
          <w:szCs w:val="28"/>
          <w:lang w:eastAsia="uk-UA"/>
        </w:rPr>
        <w:t xml:space="preserve">іту, а досвід їхньої діяльності, на наш погляд, корисний </w:t>
      </w:r>
      <w:r w:rsidRPr="004730EB">
        <w:rPr>
          <w:rFonts w:ascii="Times New Roman" w:eastAsia="Times New Roman" w:hAnsi="Times New Roman" w:cs="Times New Roman"/>
          <w:sz w:val="28"/>
          <w:szCs w:val="28"/>
          <w:lang w:eastAsia="uk-UA"/>
        </w:rPr>
        <w:t xml:space="preserve">у створенні здоров’язбережувального середовища ДНЗ </w:t>
      </w:r>
      <w:r w:rsidR="00942052" w:rsidRPr="004730EB">
        <w:rPr>
          <w:rFonts w:ascii="Times New Roman" w:eastAsia="Times New Roman" w:hAnsi="Times New Roman" w:cs="Times New Roman"/>
          <w:sz w:val="28"/>
          <w:szCs w:val="28"/>
          <w:lang w:eastAsia="uk-UA"/>
        </w:rPr>
        <w:t xml:space="preserve">і </w:t>
      </w:r>
      <w:r w:rsidRPr="004730EB">
        <w:rPr>
          <w:rFonts w:ascii="Times New Roman" w:eastAsia="Times New Roman" w:hAnsi="Times New Roman" w:cs="Times New Roman"/>
          <w:sz w:val="28"/>
          <w:szCs w:val="28"/>
          <w:lang w:eastAsia="uk-UA"/>
        </w:rPr>
        <w:t xml:space="preserve">в нашій країні.  </w:t>
      </w:r>
    </w:p>
    <w:p w:rsidR="00384912" w:rsidRPr="004730EB" w:rsidRDefault="00384912"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xml:space="preserve">Так, діяльність перших шкіл здоров'я здійснювалася за трьома напрямками: поширення інформації </w:t>
      </w:r>
      <w:r w:rsidR="00054D94" w:rsidRPr="004730EB">
        <w:rPr>
          <w:rFonts w:ascii="Times New Roman" w:eastAsia="Times New Roman" w:hAnsi="Times New Roman" w:cs="Times New Roman"/>
          <w:sz w:val="28"/>
          <w:szCs w:val="28"/>
          <w:lang w:eastAsia="uk-UA"/>
        </w:rPr>
        <w:t>щодо необхідності</w:t>
      </w:r>
      <w:r w:rsidRPr="004730EB">
        <w:rPr>
          <w:rFonts w:ascii="Times New Roman" w:eastAsia="Times New Roman" w:hAnsi="Times New Roman" w:cs="Times New Roman"/>
          <w:sz w:val="28"/>
          <w:szCs w:val="28"/>
          <w:lang w:eastAsia="uk-UA"/>
        </w:rPr>
        <w:t xml:space="preserve"> ведення здорового способу життя; профілактика та рання діагнос</w:t>
      </w:r>
      <w:r w:rsidR="00A626FF" w:rsidRPr="004730EB">
        <w:rPr>
          <w:rFonts w:ascii="Times New Roman" w:eastAsia="Times New Roman" w:hAnsi="Times New Roman" w:cs="Times New Roman"/>
          <w:sz w:val="28"/>
          <w:szCs w:val="28"/>
          <w:lang w:eastAsia="uk-UA"/>
        </w:rPr>
        <w:t>тика негативних змін у здоров'ї дітей</w:t>
      </w:r>
      <w:r w:rsidRPr="004730EB">
        <w:rPr>
          <w:rFonts w:ascii="Times New Roman" w:eastAsia="Times New Roman" w:hAnsi="Times New Roman" w:cs="Times New Roman"/>
          <w:sz w:val="28"/>
          <w:szCs w:val="28"/>
          <w:lang w:eastAsia="uk-UA"/>
        </w:rPr>
        <w:t>; створення умов для фізичного розвитку, сприятливої ​​психологічної атмосфери, забезпечення збалансованого харчуван</w:t>
      </w:r>
      <w:r w:rsidR="00A626FF" w:rsidRPr="004730EB">
        <w:rPr>
          <w:rFonts w:ascii="Times New Roman" w:eastAsia="Times New Roman" w:hAnsi="Times New Roman" w:cs="Times New Roman"/>
          <w:sz w:val="28"/>
          <w:szCs w:val="28"/>
          <w:lang w:eastAsia="uk-UA"/>
        </w:rPr>
        <w:t>ня, створення мотивації навчально-пізнавальної діяльності</w:t>
      </w:r>
      <w:r w:rsidRPr="004730EB">
        <w:rPr>
          <w:rFonts w:ascii="Times New Roman" w:eastAsia="Times New Roman" w:hAnsi="Times New Roman" w:cs="Times New Roman"/>
          <w:sz w:val="28"/>
          <w:szCs w:val="28"/>
          <w:lang w:eastAsia="uk-UA"/>
        </w:rPr>
        <w:t>.</w:t>
      </w:r>
    </w:p>
    <w:p w:rsidR="00384912" w:rsidRPr="004730EB" w:rsidRDefault="00942052"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xml:space="preserve">Згодом програма збереження </w:t>
      </w:r>
      <w:r w:rsidR="00384912" w:rsidRPr="004730EB">
        <w:rPr>
          <w:rFonts w:ascii="Times New Roman" w:eastAsia="Times New Roman" w:hAnsi="Times New Roman" w:cs="Times New Roman"/>
          <w:sz w:val="28"/>
          <w:szCs w:val="28"/>
          <w:lang w:eastAsia="uk-UA"/>
        </w:rPr>
        <w:t>здоро</w:t>
      </w:r>
      <w:r w:rsidRPr="004730EB">
        <w:rPr>
          <w:rFonts w:ascii="Times New Roman" w:eastAsia="Times New Roman" w:hAnsi="Times New Roman" w:cs="Times New Roman"/>
          <w:sz w:val="28"/>
          <w:szCs w:val="28"/>
          <w:lang w:eastAsia="uk-UA"/>
        </w:rPr>
        <w:t xml:space="preserve">в'я в Європі та США </w:t>
      </w:r>
      <w:r w:rsidR="007E11C1" w:rsidRPr="004730EB">
        <w:rPr>
          <w:rFonts w:ascii="Times New Roman" w:eastAsia="Times New Roman" w:hAnsi="Times New Roman" w:cs="Times New Roman"/>
          <w:sz w:val="28"/>
          <w:szCs w:val="28"/>
          <w:lang w:eastAsia="uk-UA"/>
        </w:rPr>
        <w:t xml:space="preserve">була </w:t>
      </w:r>
      <w:r w:rsidR="00384912" w:rsidRPr="004730EB">
        <w:rPr>
          <w:rFonts w:ascii="Times New Roman" w:eastAsia="Times New Roman" w:hAnsi="Times New Roman" w:cs="Times New Roman"/>
          <w:sz w:val="28"/>
          <w:szCs w:val="28"/>
          <w:lang w:eastAsia="uk-UA"/>
        </w:rPr>
        <w:t>значно доповнена і розширена. Вона включає в себе такі розділи, як:</w:t>
      </w:r>
    </w:p>
    <w:p w:rsidR="00384912" w:rsidRPr="004730EB" w:rsidRDefault="007E11C1"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о</w:t>
      </w:r>
      <w:r w:rsidR="00384912" w:rsidRPr="004730EB">
        <w:rPr>
          <w:rFonts w:ascii="Times New Roman" w:eastAsia="Times New Roman" w:hAnsi="Times New Roman" w:cs="Times New Roman"/>
          <w:sz w:val="28"/>
          <w:szCs w:val="28"/>
          <w:lang w:eastAsia="uk-UA"/>
        </w:rPr>
        <w:t xml:space="preserve">світа в галузі фізичного і психічного здоров'я, коли суб'єкти педагогічного процесу </w:t>
      </w:r>
      <w:r w:rsidRPr="004730EB">
        <w:rPr>
          <w:rFonts w:ascii="Times New Roman" w:eastAsia="Times New Roman" w:hAnsi="Times New Roman" w:cs="Times New Roman"/>
          <w:sz w:val="28"/>
          <w:szCs w:val="28"/>
          <w:lang w:eastAsia="uk-UA"/>
        </w:rPr>
        <w:t>набувають знання про стан, зміни</w:t>
      </w:r>
      <w:r w:rsidR="00384912" w:rsidRPr="004730EB">
        <w:rPr>
          <w:rFonts w:ascii="Times New Roman" w:eastAsia="Times New Roman" w:hAnsi="Times New Roman" w:cs="Times New Roman"/>
          <w:sz w:val="28"/>
          <w:szCs w:val="28"/>
          <w:lang w:eastAsia="uk-UA"/>
        </w:rPr>
        <w:t xml:space="preserve"> соматичного і психічного здоров'я, про шляхи та способи їх збереження та зміцнення;</w:t>
      </w:r>
    </w:p>
    <w:p w:rsidR="00384912" w:rsidRPr="004730EB" w:rsidRDefault="007E11C1"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ф</w:t>
      </w:r>
      <w:r w:rsidR="00384912" w:rsidRPr="004730EB">
        <w:rPr>
          <w:rFonts w:ascii="Times New Roman" w:eastAsia="Times New Roman" w:hAnsi="Times New Roman" w:cs="Times New Roman"/>
          <w:sz w:val="28"/>
          <w:szCs w:val="28"/>
          <w:lang w:eastAsia="uk-UA"/>
        </w:rPr>
        <w:t xml:space="preserve">ізичний розвиток учнів, що здійснюється за спеціальною програмою, яка реалізується на </w:t>
      </w:r>
      <w:r w:rsidRPr="004730EB">
        <w:rPr>
          <w:rFonts w:ascii="Times New Roman" w:eastAsia="Times New Roman" w:hAnsi="Times New Roman" w:cs="Times New Roman"/>
          <w:sz w:val="28"/>
          <w:szCs w:val="28"/>
          <w:lang w:eastAsia="uk-UA"/>
        </w:rPr>
        <w:t>фізкультурних заняттях і поза ними н</w:t>
      </w:r>
      <w:r w:rsidR="00384912" w:rsidRPr="004730EB">
        <w:rPr>
          <w:rFonts w:ascii="Times New Roman" w:eastAsia="Times New Roman" w:hAnsi="Times New Roman" w:cs="Times New Roman"/>
          <w:sz w:val="28"/>
          <w:szCs w:val="28"/>
          <w:lang w:eastAsia="uk-UA"/>
        </w:rPr>
        <w:t>а заняттях фізкультурно-оздоровчої та спортивної діяльності в цілісній системі фізичного виховання;</w:t>
      </w:r>
    </w:p>
    <w:p w:rsidR="00384912" w:rsidRPr="004730EB" w:rsidRDefault="007E11C1"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м</w:t>
      </w:r>
      <w:r w:rsidR="00384912" w:rsidRPr="004730EB">
        <w:rPr>
          <w:rFonts w:ascii="Times New Roman" w:eastAsia="Times New Roman" w:hAnsi="Times New Roman" w:cs="Times New Roman"/>
          <w:sz w:val="28"/>
          <w:szCs w:val="28"/>
          <w:lang w:eastAsia="uk-UA"/>
        </w:rPr>
        <w:t>едичне обслуговування, що передбачає профілактику, ранню діагностику захворювань, надання медичної допомоги, проведення планомірних реабілітаційних заходів;</w:t>
      </w:r>
    </w:p>
    <w:p w:rsidR="00384912" w:rsidRPr="004730EB" w:rsidRDefault="007E11C1"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п</w:t>
      </w:r>
      <w:r w:rsidR="00384912" w:rsidRPr="004730EB">
        <w:rPr>
          <w:rFonts w:ascii="Times New Roman" w:eastAsia="Times New Roman" w:hAnsi="Times New Roman" w:cs="Times New Roman"/>
          <w:sz w:val="28"/>
          <w:szCs w:val="28"/>
          <w:lang w:eastAsia="uk-UA"/>
        </w:rPr>
        <w:t>сихологічна та соціальна конс</w:t>
      </w:r>
      <w:r w:rsidRPr="004730EB">
        <w:rPr>
          <w:rFonts w:ascii="Times New Roman" w:eastAsia="Times New Roman" w:hAnsi="Times New Roman" w:cs="Times New Roman"/>
          <w:sz w:val="28"/>
          <w:szCs w:val="28"/>
          <w:lang w:eastAsia="uk-UA"/>
        </w:rPr>
        <w:t>ультативна служби, здійснювані педагогами</w:t>
      </w:r>
      <w:r w:rsidR="00384912" w:rsidRPr="004730EB">
        <w:rPr>
          <w:rFonts w:ascii="Times New Roman" w:eastAsia="Times New Roman" w:hAnsi="Times New Roman" w:cs="Times New Roman"/>
          <w:sz w:val="28"/>
          <w:szCs w:val="28"/>
          <w:lang w:eastAsia="uk-UA"/>
        </w:rPr>
        <w:t xml:space="preserve"> освітнього закладу з питань здоров'я та здорового способу життя;</w:t>
      </w:r>
    </w:p>
    <w:p w:rsidR="00384912" w:rsidRPr="004730EB" w:rsidRDefault="007E11C1"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с</w:t>
      </w:r>
      <w:r w:rsidR="00384912" w:rsidRPr="004730EB">
        <w:rPr>
          <w:rFonts w:ascii="Times New Roman" w:eastAsia="Times New Roman" w:hAnsi="Times New Roman" w:cs="Times New Roman"/>
          <w:sz w:val="28"/>
          <w:szCs w:val="28"/>
          <w:lang w:eastAsia="uk-UA"/>
        </w:rPr>
        <w:t>лужба харчування, що займається як консультацією з питань дієтичного, здорового харчування, так і його організацією;</w:t>
      </w:r>
    </w:p>
    <w:p w:rsidR="00384912" w:rsidRPr="004730EB" w:rsidRDefault="007E11C1"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lastRenderedPageBreak/>
        <w:t>- с</w:t>
      </w:r>
      <w:r w:rsidR="00384912" w:rsidRPr="004730EB">
        <w:rPr>
          <w:rFonts w:ascii="Times New Roman" w:eastAsia="Times New Roman" w:hAnsi="Times New Roman" w:cs="Times New Roman"/>
          <w:sz w:val="28"/>
          <w:szCs w:val="28"/>
          <w:lang w:eastAsia="uk-UA"/>
        </w:rPr>
        <w:t>пільна робота з батьками, громадськими організаціями, державними службами для реалізації розроблених програм здоров'я;</w:t>
      </w:r>
    </w:p>
    <w:p w:rsidR="00384912" w:rsidRPr="004730EB" w:rsidRDefault="007E11C1"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п</w:t>
      </w:r>
      <w:r w:rsidR="00384912" w:rsidRPr="004730EB">
        <w:rPr>
          <w:rFonts w:ascii="Times New Roman" w:eastAsia="Times New Roman" w:hAnsi="Times New Roman" w:cs="Times New Roman"/>
          <w:sz w:val="28"/>
          <w:szCs w:val="28"/>
          <w:lang w:eastAsia="uk-UA"/>
        </w:rPr>
        <w:t>ідготовка ви</w:t>
      </w:r>
      <w:r w:rsidRPr="004730EB">
        <w:rPr>
          <w:rFonts w:ascii="Times New Roman" w:eastAsia="Times New Roman" w:hAnsi="Times New Roman" w:cs="Times New Roman"/>
          <w:sz w:val="28"/>
          <w:szCs w:val="28"/>
          <w:lang w:eastAsia="uk-UA"/>
        </w:rPr>
        <w:t xml:space="preserve">кладачів та персоналу освітнього закладу </w:t>
      </w:r>
      <w:r w:rsidR="00384912" w:rsidRPr="004730EB">
        <w:rPr>
          <w:rFonts w:ascii="Times New Roman" w:eastAsia="Times New Roman" w:hAnsi="Times New Roman" w:cs="Times New Roman"/>
          <w:sz w:val="28"/>
          <w:szCs w:val="28"/>
          <w:lang w:eastAsia="uk-UA"/>
        </w:rPr>
        <w:t>до</w:t>
      </w:r>
      <w:r w:rsidRPr="004730EB">
        <w:rPr>
          <w:rFonts w:ascii="Times New Roman" w:eastAsia="Times New Roman" w:hAnsi="Times New Roman" w:cs="Times New Roman"/>
          <w:sz w:val="28"/>
          <w:szCs w:val="28"/>
          <w:lang w:eastAsia="uk-UA"/>
        </w:rPr>
        <w:t xml:space="preserve"> забезпечення здорового</w:t>
      </w:r>
      <w:r w:rsidR="00384912" w:rsidRPr="004730EB">
        <w:rPr>
          <w:rFonts w:ascii="Times New Roman" w:eastAsia="Times New Roman" w:hAnsi="Times New Roman" w:cs="Times New Roman"/>
          <w:sz w:val="28"/>
          <w:szCs w:val="28"/>
          <w:lang w:eastAsia="uk-UA"/>
        </w:rPr>
        <w:t xml:space="preserve"> освітнього середовища, </w:t>
      </w:r>
      <w:r w:rsidRPr="004730EB">
        <w:rPr>
          <w:rFonts w:ascii="Times New Roman" w:eastAsia="Times New Roman" w:hAnsi="Times New Roman" w:cs="Times New Roman"/>
          <w:sz w:val="28"/>
          <w:szCs w:val="28"/>
          <w:lang w:eastAsia="uk-UA"/>
        </w:rPr>
        <w:t>їхнє навчання за</w:t>
      </w:r>
      <w:r w:rsidR="00384912" w:rsidRPr="004730EB">
        <w:rPr>
          <w:rFonts w:ascii="Times New Roman" w:eastAsia="Times New Roman" w:hAnsi="Times New Roman" w:cs="Times New Roman"/>
          <w:sz w:val="28"/>
          <w:szCs w:val="28"/>
          <w:lang w:eastAsia="uk-UA"/>
        </w:rPr>
        <w:t>для реалізації програми здоров'я, проведення моніторингу їх</w:t>
      </w:r>
      <w:r w:rsidRPr="004730EB">
        <w:rPr>
          <w:rFonts w:ascii="Times New Roman" w:eastAsia="Times New Roman" w:hAnsi="Times New Roman" w:cs="Times New Roman"/>
          <w:sz w:val="28"/>
          <w:szCs w:val="28"/>
          <w:lang w:eastAsia="uk-UA"/>
        </w:rPr>
        <w:t xml:space="preserve">ньої готовності до здоров’язбережувальної </w:t>
      </w:r>
      <w:r w:rsidR="00DE2C77" w:rsidRPr="004730EB">
        <w:rPr>
          <w:rFonts w:ascii="Times New Roman" w:eastAsia="Times New Roman" w:hAnsi="Times New Roman" w:cs="Times New Roman"/>
          <w:sz w:val="28"/>
          <w:szCs w:val="28"/>
          <w:lang w:eastAsia="uk-UA"/>
        </w:rPr>
        <w:t>діяльності [28</w:t>
      </w:r>
      <w:r w:rsidR="00384912" w:rsidRPr="004730EB">
        <w:rPr>
          <w:rFonts w:ascii="Times New Roman" w:eastAsia="Times New Roman" w:hAnsi="Times New Roman" w:cs="Times New Roman"/>
          <w:sz w:val="28"/>
          <w:szCs w:val="28"/>
          <w:lang w:eastAsia="uk-UA"/>
        </w:rPr>
        <w:t>].</w:t>
      </w:r>
    </w:p>
    <w:p w:rsidR="00FF6425" w:rsidRPr="004730EB" w:rsidRDefault="00FF6425"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Отже, здоров’язбережувальне середовище ДНЗ як осередок засвоєння норм здорового способу життя включає організаційно-педагогічний, соціально-психологічний, санітарно-гігієнічний та фізкультурно-оздоровчий напрямки роботи.</w:t>
      </w:r>
    </w:p>
    <w:p w:rsidR="0002425A" w:rsidRPr="004730EB" w:rsidRDefault="001B4BD5" w:rsidP="00491FE8">
      <w:pPr>
        <w:spacing w:after="0" w:line="360" w:lineRule="auto"/>
        <w:ind w:firstLine="709"/>
        <w:jc w:val="both"/>
        <w:rPr>
          <w:rFonts w:ascii="Times New Roman" w:hAnsi="Times New Roman" w:cs="Times New Roman"/>
          <w:b/>
          <w:sz w:val="28"/>
          <w:szCs w:val="28"/>
        </w:rPr>
      </w:pPr>
      <w:r w:rsidRPr="004730EB">
        <w:rPr>
          <w:rFonts w:ascii="Times New Roman" w:hAnsi="Times New Roman" w:cs="Times New Roman"/>
          <w:sz w:val="28"/>
          <w:szCs w:val="28"/>
        </w:rPr>
        <w:t>Виходячи з вище</w:t>
      </w:r>
      <w:r w:rsidR="00AA5B4B" w:rsidRPr="004730EB">
        <w:rPr>
          <w:rFonts w:ascii="Times New Roman" w:hAnsi="Times New Roman" w:cs="Times New Roman"/>
          <w:sz w:val="28"/>
          <w:szCs w:val="28"/>
        </w:rPr>
        <w:t xml:space="preserve"> </w:t>
      </w:r>
      <w:r w:rsidRPr="004730EB">
        <w:rPr>
          <w:rFonts w:ascii="Times New Roman" w:hAnsi="Times New Roman" w:cs="Times New Roman"/>
          <w:sz w:val="28"/>
          <w:szCs w:val="28"/>
        </w:rPr>
        <w:t xml:space="preserve">сказаного, можна відзначити, що найбільш істотною якісною характеристикою </w:t>
      </w:r>
      <w:r w:rsidR="001A5661" w:rsidRPr="004730EB">
        <w:rPr>
          <w:rFonts w:ascii="Times New Roman" w:hAnsi="Times New Roman" w:cs="Times New Roman"/>
          <w:sz w:val="28"/>
          <w:szCs w:val="28"/>
        </w:rPr>
        <w:t xml:space="preserve">здоров’язбережувального середовища </w:t>
      </w:r>
      <w:r w:rsidRPr="004730EB">
        <w:rPr>
          <w:rFonts w:ascii="Times New Roman" w:hAnsi="Times New Roman" w:cs="Times New Roman"/>
          <w:sz w:val="28"/>
          <w:szCs w:val="28"/>
        </w:rPr>
        <w:t xml:space="preserve">є його цілісність, оскільки саме в цьому випадку забезпечується максимальна ефективність його впливу на особистість дитини. </w:t>
      </w:r>
      <w:r w:rsidR="00CE64A4" w:rsidRPr="004730EB">
        <w:rPr>
          <w:rFonts w:ascii="Times New Roman" w:hAnsi="Times New Roman" w:cs="Times New Roman"/>
          <w:sz w:val="28"/>
          <w:szCs w:val="28"/>
        </w:rPr>
        <w:t>При цьому ми виходимо з того, що цілісність процесу формування здорового способу життя дітей дошкільного віку значною мірою забезпечується спільністю цілевизначення, тобто рішучою налаштованістю всіх учасників освітнього процесу на пошук і втілення в життя зразків здорової життєдіяльності.</w:t>
      </w:r>
      <w:r w:rsidR="0002425A" w:rsidRPr="004730EB">
        <w:rPr>
          <w:rFonts w:ascii="Times New Roman" w:hAnsi="Times New Roman" w:cs="Times New Roman"/>
          <w:b/>
          <w:sz w:val="28"/>
          <w:szCs w:val="28"/>
        </w:rPr>
        <w:t xml:space="preserve"> </w:t>
      </w:r>
    </w:p>
    <w:p w:rsidR="000A7CB7" w:rsidRPr="004730EB" w:rsidRDefault="0002425A"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Суттєвим також є те, що спільне цілевизначення</w:t>
      </w:r>
      <w:r w:rsidR="00CE64A4" w:rsidRPr="004730EB">
        <w:rPr>
          <w:rFonts w:ascii="Times New Roman" w:hAnsi="Times New Roman" w:cs="Times New Roman"/>
          <w:sz w:val="28"/>
          <w:szCs w:val="28"/>
        </w:rPr>
        <w:t xml:space="preserve"> для дітей, педагогів, батьків </w:t>
      </w:r>
      <w:r w:rsidRPr="004730EB">
        <w:rPr>
          <w:rFonts w:ascii="Times New Roman" w:hAnsi="Times New Roman" w:cs="Times New Roman"/>
          <w:sz w:val="28"/>
          <w:szCs w:val="28"/>
        </w:rPr>
        <w:t>сприяє розумінню</w:t>
      </w:r>
      <w:r w:rsidR="00CE64A4" w:rsidRPr="004730EB">
        <w:rPr>
          <w:rFonts w:ascii="Times New Roman" w:hAnsi="Times New Roman" w:cs="Times New Roman"/>
          <w:sz w:val="28"/>
          <w:szCs w:val="28"/>
        </w:rPr>
        <w:t xml:space="preserve"> необхідності прийняття цінності культури здоров'я. </w:t>
      </w:r>
      <w:r w:rsidR="00E4129E" w:rsidRPr="004730EB">
        <w:rPr>
          <w:rFonts w:ascii="Times New Roman" w:hAnsi="Times New Roman" w:cs="Times New Roman"/>
          <w:sz w:val="28"/>
          <w:szCs w:val="28"/>
        </w:rPr>
        <w:t>Так, д</w:t>
      </w:r>
      <w:r w:rsidR="00CE64A4" w:rsidRPr="004730EB">
        <w:rPr>
          <w:rFonts w:ascii="Times New Roman" w:hAnsi="Times New Roman" w:cs="Times New Roman"/>
          <w:sz w:val="28"/>
          <w:szCs w:val="28"/>
        </w:rPr>
        <w:t xml:space="preserve">ля дітей це означає </w:t>
      </w:r>
      <w:r w:rsidR="00E4129E" w:rsidRPr="004730EB">
        <w:rPr>
          <w:rFonts w:ascii="Times New Roman" w:hAnsi="Times New Roman" w:cs="Times New Roman"/>
          <w:sz w:val="28"/>
          <w:szCs w:val="28"/>
        </w:rPr>
        <w:t xml:space="preserve">розуміння </w:t>
      </w:r>
      <w:r w:rsidR="00CE64A4" w:rsidRPr="004730EB">
        <w:rPr>
          <w:rFonts w:ascii="Times New Roman" w:hAnsi="Times New Roman" w:cs="Times New Roman"/>
          <w:sz w:val="28"/>
          <w:szCs w:val="28"/>
        </w:rPr>
        <w:t>того, що шкодить здоров'ю людини, як і чим підтримувати своє здоров'я, до чого прагнути. Для дорослих це, насамперед, відповідальність за збереження здоров'я своїх</w:t>
      </w:r>
      <w:r w:rsidR="00E4129E" w:rsidRPr="004730EB">
        <w:rPr>
          <w:rFonts w:ascii="Times New Roman" w:hAnsi="Times New Roman" w:cs="Times New Roman"/>
          <w:sz w:val="28"/>
          <w:szCs w:val="28"/>
        </w:rPr>
        <w:t xml:space="preserve"> вихованців</w:t>
      </w:r>
      <w:r w:rsidR="00CE64A4" w:rsidRPr="004730EB">
        <w:rPr>
          <w:rFonts w:ascii="Times New Roman" w:hAnsi="Times New Roman" w:cs="Times New Roman"/>
          <w:sz w:val="28"/>
          <w:szCs w:val="28"/>
        </w:rPr>
        <w:t>, особистий прикл</w:t>
      </w:r>
      <w:r w:rsidRPr="004730EB">
        <w:rPr>
          <w:rFonts w:ascii="Times New Roman" w:hAnsi="Times New Roman" w:cs="Times New Roman"/>
          <w:sz w:val="28"/>
          <w:szCs w:val="28"/>
        </w:rPr>
        <w:t>ад здорового способу життя, щира</w:t>
      </w:r>
      <w:r w:rsidR="00CE64A4" w:rsidRPr="004730EB">
        <w:rPr>
          <w:rFonts w:ascii="Times New Roman" w:hAnsi="Times New Roman" w:cs="Times New Roman"/>
          <w:sz w:val="28"/>
          <w:szCs w:val="28"/>
        </w:rPr>
        <w:t xml:space="preserve"> і зацікавлена ​​участь у вирішенні питань здоров'я дітей в дитячому</w:t>
      </w:r>
      <w:r w:rsidRPr="004730EB">
        <w:rPr>
          <w:rFonts w:ascii="Times New Roman" w:hAnsi="Times New Roman" w:cs="Times New Roman"/>
          <w:sz w:val="28"/>
          <w:szCs w:val="28"/>
        </w:rPr>
        <w:t xml:space="preserve"> закладі освіти</w:t>
      </w:r>
      <w:r w:rsidR="00553688" w:rsidRPr="004730EB">
        <w:rPr>
          <w:rFonts w:ascii="Times New Roman" w:hAnsi="Times New Roman" w:cs="Times New Roman"/>
          <w:sz w:val="28"/>
          <w:szCs w:val="28"/>
        </w:rPr>
        <w:t xml:space="preserve"> і поза ним</w:t>
      </w:r>
      <w:r w:rsidR="00CE64A4" w:rsidRPr="004730EB">
        <w:rPr>
          <w:rFonts w:ascii="Times New Roman" w:hAnsi="Times New Roman" w:cs="Times New Roman"/>
          <w:sz w:val="28"/>
          <w:szCs w:val="28"/>
        </w:rPr>
        <w:t>.</w:t>
      </w:r>
    </w:p>
    <w:p w:rsidR="009B051F" w:rsidRPr="004730EB" w:rsidRDefault="00160A11" w:rsidP="00491FE8">
      <w:pPr>
        <w:spacing w:after="0" w:line="360" w:lineRule="auto"/>
        <w:ind w:firstLine="709"/>
        <w:jc w:val="both"/>
        <w:rPr>
          <w:rFonts w:ascii="Times New Roman" w:eastAsia="Times New Roman" w:hAnsi="Times New Roman" w:cs="Times New Roman"/>
          <w:sz w:val="28"/>
          <w:szCs w:val="28"/>
          <w:lang w:eastAsia="uk-UA"/>
        </w:rPr>
      </w:pPr>
      <w:r w:rsidRPr="004730EB">
        <w:rPr>
          <w:rFonts w:ascii="Times New Roman" w:hAnsi="Times New Roman" w:cs="Times New Roman"/>
          <w:sz w:val="28"/>
          <w:szCs w:val="28"/>
        </w:rPr>
        <w:t xml:space="preserve">Таким чином, ступінь сформованості </w:t>
      </w:r>
      <w:r w:rsidR="001A5661" w:rsidRPr="004730EB">
        <w:rPr>
          <w:rFonts w:ascii="Times New Roman" w:hAnsi="Times New Roman" w:cs="Times New Roman"/>
          <w:sz w:val="28"/>
          <w:szCs w:val="28"/>
        </w:rPr>
        <w:t xml:space="preserve">навичок здорового способу життя у дітей і оточуючих їх дорослих, стає важливим </w:t>
      </w:r>
      <w:r w:rsidRPr="004730EB">
        <w:rPr>
          <w:rFonts w:ascii="Times New Roman" w:hAnsi="Times New Roman" w:cs="Times New Roman"/>
          <w:sz w:val="28"/>
          <w:szCs w:val="28"/>
        </w:rPr>
        <w:t>якісним показником діяльності сучасного дошкільного навчального закладу</w:t>
      </w:r>
      <w:r w:rsidR="000A7CB7" w:rsidRPr="004730EB">
        <w:rPr>
          <w:rFonts w:ascii="Times New Roman" w:hAnsi="Times New Roman" w:cs="Times New Roman"/>
          <w:sz w:val="28"/>
          <w:szCs w:val="28"/>
        </w:rPr>
        <w:t xml:space="preserve">, що забезпечується </w:t>
      </w:r>
      <w:r w:rsidR="00F7077D" w:rsidRPr="004730EB">
        <w:rPr>
          <w:rFonts w:ascii="Times New Roman" w:hAnsi="Times New Roman" w:cs="Times New Roman"/>
          <w:sz w:val="28"/>
          <w:szCs w:val="28"/>
        </w:rPr>
        <w:t>відповідним</w:t>
      </w:r>
      <w:r w:rsidR="000A7CB7" w:rsidRPr="004730EB">
        <w:rPr>
          <w:rFonts w:ascii="Times New Roman" w:hAnsi="Times New Roman" w:cs="Times New Roman"/>
          <w:sz w:val="28"/>
          <w:szCs w:val="28"/>
        </w:rPr>
        <w:t xml:space="preserve"> програмно-м</w:t>
      </w:r>
      <w:r w:rsidR="00AA5B4B" w:rsidRPr="004730EB">
        <w:rPr>
          <w:rFonts w:ascii="Times New Roman" w:hAnsi="Times New Roman" w:cs="Times New Roman"/>
          <w:sz w:val="28"/>
          <w:szCs w:val="28"/>
        </w:rPr>
        <w:t>етодичним</w:t>
      </w:r>
      <w:r w:rsidR="00F7077D" w:rsidRPr="004730EB">
        <w:rPr>
          <w:rFonts w:ascii="Times New Roman" w:hAnsi="Times New Roman" w:cs="Times New Roman"/>
          <w:sz w:val="28"/>
          <w:szCs w:val="28"/>
        </w:rPr>
        <w:t xml:space="preserve"> супроводом цього процесу</w:t>
      </w:r>
      <w:r w:rsidR="002F3387" w:rsidRPr="004730EB">
        <w:rPr>
          <w:rFonts w:ascii="Times New Roman" w:eastAsia="Times New Roman" w:hAnsi="Times New Roman" w:cs="Times New Roman"/>
          <w:sz w:val="28"/>
          <w:szCs w:val="28"/>
          <w:lang w:eastAsia="uk-UA"/>
        </w:rPr>
        <w:t>, характеристику якого ми подаємо нижче.</w:t>
      </w:r>
    </w:p>
    <w:p w:rsidR="003D212A" w:rsidRPr="004730EB" w:rsidRDefault="00660BBD" w:rsidP="00491FE8">
      <w:pPr>
        <w:pStyle w:val="a5"/>
        <w:widowControl w:val="0"/>
        <w:tabs>
          <w:tab w:val="left" w:pos="1080"/>
        </w:tabs>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Правові, організаційні та фінансові засади функціонування й розвитку </w:t>
      </w:r>
      <w:r w:rsidRPr="004730EB">
        <w:rPr>
          <w:rFonts w:ascii="Times New Roman" w:hAnsi="Times New Roman" w:cs="Times New Roman"/>
          <w:sz w:val="28"/>
          <w:szCs w:val="28"/>
        </w:rPr>
        <w:lastRenderedPageBreak/>
        <w:t>системи дошкільної освіти, її завдання визначено законодавчими документами України, а саме: Конституцією України, Законами України «Про освіту», «Про дошкільну освіту» (2004), «Базовим компонентом дошкільної освіти в Україні», «Положенням про дошкільний заклад», національною доктриною розвитку освіти в Україні» (1999), Інструктивно-методичним листом МОН України «Про систему роботи з дітьми, які не відвідують дошкільні навчальні заклади» (2007)</w:t>
      </w:r>
      <w:r w:rsidR="008B0A38" w:rsidRPr="004730EB">
        <w:rPr>
          <w:rFonts w:ascii="Times New Roman" w:hAnsi="Times New Roman" w:cs="Times New Roman"/>
          <w:sz w:val="28"/>
          <w:szCs w:val="28"/>
        </w:rPr>
        <w:t xml:space="preserve"> тощо</w:t>
      </w:r>
      <w:r w:rsidRPr="004730EB">
        <w:rPr>
          <w:rFonts w:ascii="Times New Roman" w:hAnsi="Times New Roman" w:cs="Times New Roman"/>
          <w:sz w:val="28"/>
          <w:szCs w:val="28"/>
        </w:rPr>
        <w:t>.</w:t>
      </w:r>
    </w:p>
    <w:p w:rsidR="003D212A" w:rsidRPr="004730EB" w:rsidRDefault="00660BBD" w:rsidP="00491FE8">
      <w:pPr>
        <w:pStyle w:val="a5"/>
        <w:widowControl w:val="0"/>
        <w:tabs>
          <w:tab w:val="left" w:pos="1080"/>
        </w:tabs>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Серед нормативно-правових документів, що визначають зміст, завдання, перспективи розвитку дошкільної освіти значущою є Державна цільова соціальна програма розвитку дошкільної освіти на період до 2017 року (затверджена постановою Кабінету Міністрів України від 13 квітня 2011р. № 629). У названому документі (2 варіанти) визначено шляхи і способи розв’язання проблеми розвитку дошкільної освіти.</w:t>
      </w:r>
      <w:r w:rsidR="00B47014" w:rsidRPr="004730EB">
        <w:rPr>
          <w:rFonts w:ascii="Times New Roman" w:hAnsi="Times New Roman" w:cs="Times New Roman"/>
          <w:sz w:val="28"/>
          <w:szCs w:val="28"/>
        </w:rPr>
        <w:t xml:space="preserve"> Одним із пріоритетних у Програмі визначено завдання збереження та зміцнення здоров’я з раннього дитинства, формування основ здорового способу життя.</w:t>
      </w:r>
    </w:p>
    <w:p w:rsidR="002A55DC" w:rsidRPr="004730EB" w:rsidRDefault="002A55DC" w:rsidP="00491FE8">
      <w:pPr>
        <w:pStyle w:val="a5"/>
        <w:widowControl w:val="0"/>
        <w:tabs>
          <w:tab w:val="left" w:pos="1080"/>
        </w:tabs>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hAnsi="Times New Roman" w:cs="Times New Roman"/>
          <w:sz w:val="28"/>
          <w:szCs w:val="28"/>
        </w:rPr>
        <w:t>Відповідно до Закону України «Про дошкільну освіту» (ст. 23) основні завдання і зміст дошкільної освіти незалежно від форми її здобуття визначаються вимогами Державної базової програми. З 2008 року такою програмою визнана Державна Базова програма розвитку дитини дошкільного віку «Я у Світі». Водночас закон не забороняє використання в освітньому процесі й додаткових програм.</w:t>
      </w:r>
    </w:p>
    <w:p w:rsidR="009E65F5" w:rsidRPr="004730EB" w:rsidRDefault="002A55DC"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Працівниками сектору науково-методичного забезпечення змісту дошкільної освіти Інституту інноваційних технологій і змісту освіти на основі уз</w:t>
      </w:r>
      <w:r w:rsidR="00E37B50" w:rsidRPr="004730EB">
        <w:rPr>
          <w:rFonts w:ascii="Times New Roman" w:hAnsi="Times New Roman" w:cs="Times New Roman"/>
          <w:sz w:val="28"/>
          <w:szCs w:val="28"/>
        </w:rPr>
        <w:t xml:space="preserve">агальнення досвіду розроблення </w:t>
      </w:r>
      <w:r w:rsidRPr="004730EB">
        <w:rPr>
          <w:rFonts w:ascii="Times New Roman" w:hAnsi="Times New Roman" w:cs="Times New Roman"/>
          <w:sz w:val="28"/>
          <w:szCs w:val="28"/>
        </w:rPr>
        <w:t xml:space="preserve">та впровадження програм визначено основні критерії розподілу програм на види відповідно до чинної законодавчої бази. Не вдаючись до детальної характеристики, ми послуговуємося  визначеною класифікацією О. Долинної та О. Низковської </w:t>
      </w:r>
      <w:r w:rsidR="009E65F5" w:rsidRPr="004730EB">
        <w:rPr>
          <w:rFonts w:ascii="Times New Roman" w:hAnsi="Times New Roman" w:cs="Times New Roman"/>
          <w:sz w:val="28"/>
          <w:szCs w:val="28"/>
        </w:rPr>
        <w:t xml:space="preserve">, що диференціюється за: </w:t>
      </w:r>
    </w:p>
    <w:p w:rsidR="009E65F5" w:rsidRPr="004730EB" w:rsidRDefault="009E65F5" w:rsidP="00491FE8">
      <w:pPr>
        <w:pStyle w:val="a5"/>
        <w:numPr>
          <w:ilvl w:val="0"/>
          <w:numId w:val="34"/>
        </w:numPr>
        <w:spacing w:after="0" w:line="360" w:lineRule="auto"/>
        <w:ind w:left="0"/>
        <w:jc w:val="both"/>
        <w:rPr>
          <w:rFonts w:ascii="Times New Roman" w:hAnsi="Times New Roman" w:cs="Times New Roman"/>
          <w:sz w:val="28"/>
          <w:szCs w:val="28"/>
        </w:rPr>
      </w:pPr>
      <w:r w:rsidRPr="004730EB">
        <w:rPr>
          <w:rFonts w:ascii="Times New Roman" w:hAnsi="Times New Roman" w:cs="Times New Roman"/>
          <w:sz w:val="28"/>
          <w:szCs w:val="28"/>
        </w:rPr>
        <w:t xml:space="preserve">концептуальними засадами: </w:t>
      </w:r>
      <w:r w:rsidR="002A55DC" w:rsidRPr="004730EB">
        <w:rPr>
          <w:rFonts w:ascii="Times New Roman" w:hAnsi="Times New Roman" w:cs="Times New Roman"/>
          <w:sz w:val="28"/>
          <w:szCs w:val="28"/>
        </w:rPr>
        <w:t>традиційні;</w:t>
      </w:r>
      <w:r w:rsidRPr="004730EB">
        <w:rPr>
          <w:rFonts w:ascii="Times New Roman" w:hAnsi="Times New Roman" w:cs="Times New Roman"/>
          <w:sz w:val="28"/>
          <w:szCs w:val="28"/>
        </w:rPr>
        <w:t xml:space="preserve"> </w:t>
      </w:r>
      <w:r w:rsidR="002A55DC" w:rsidRPr="004730EB">
        <w:rPr>
          <w:rFonts w:ascii="Times New Roman" w:hAnsi="Times New Roman" w:cs="Times New Roman"/>
          <w:sz w:val="28"/>
          <w:szCs w:val="28"/>
        </w:rPr>
        <w:t>альтернативні;</w:t>
      </w:r>
      <w:r w:rsidRPr="004730EB">
        <w:rPr>
          <w:rFonts w:ascii="Times New Roman" w:hAnsi="Times New Roman" w:cs="Times New Roman"/>
          <w:sz w:val="28"/>
          <w:szCs w:val="28"/>
        </w:rPr>
        <w:t xml:space="preserve"> </w:t>
      </w:r>
      <w:r w:rsidR="002A55DC" w:rsidRPr="004730EB">
        <w:rPr>
          <w:rFonts w:ascii="Times New Roman" w:hAnsi="Times New Roman" w:cs="Times New Roman"/>
          <w:sz w:val="28"/>
          <w:szCs w:val="28"/>
        </w:rPr>
        <w:t>інноваційні.</w:t>
      </w:r>
    </w:p>
    <w:p w:rsidR="009E65F5" w:rsidRPr="004730EB" w:rsidRDefault="009E65F5" w:rsidP="00491FE8">
      <w:pPr>
        <w:pStyle w:val="a5"/>
        <w:numPr>
          <w:ilvl w:val="0"/>
          <w:numId w:val="34"/>
        </w:numPr>
        <w:spacing w:after="0" w:line="360" w:lineRule="auto"/>
        <w:ind w:left="0"/>
        <w:jc w:val="both"/>
        <w:rPr>
          <w:rFonts w:ascii="Times New Roman" w:hAnsi="Times New Roman" w:cs="Times New Roman"/>
          <w:sz w:val="28"/>
          <w:szCs w:val="28"/>
        </w:rPr>
      </w:pPr>
      <w:r w:rsidRPr="004730EB">
        <w:rPr>
          <w:rFonts w:ascii="Times New Roman" w:hAnsi="Times New Roman" w:cs="Times New Roman"/>
          <w:sz w:val="28"/>
          <w:szCs w:val="28"/>
        </w:rPr>
        <w:t>п</w:t>
      </w:r>
      <w:r w:rsidR="002A55DC" w:rsidRPr="004730EB">
        <w:rPr>
          <w:rFonts w:ascii="Times New Roman" w:hAnsi="Times New Roman" w:cs="Times New Roman"/>
          <w:sz w:val="28"/>
          <w:szCs w:val="28"/>
        </w:rPr>
        <w:t>ріоритетністю використання:</w:t>
      </w:r>
      <w:r w:rsidRPr="004730EB">
        <w:rPr>
          <w:rFonts w:ascii="Times New Roman" w:hAnsi="Times New Roman" w:cs="Times New Roman"/>
          <w:sz w:val="28"/>
          <w:szCs w:val="28"/>
        </w:rPr>
        <w:t xml:space="preserve"> </w:t>
      </w:r>
      <w:r w:rsidR="002A55DC" w:rsidRPr="004730EB">
        <w:rPr>
          <w:rFonts w:ascii="Times New Roman" w:hAnsi="Times New Roman" w:cs="Times New Roman"/>
          <w:sz w:val="28"/>
          <w:szCs w:val="28"/>
        </w:rPr>
        <w:t>основні;</w:t>
      </w:r>
      <w:r w:rsidRPr="004730EB">
        <w:rPr>
          <w:rFonts w:ascii="Times New Roman" w:hAnsi="Times New Roman" w:cs="Times New Roman"/>
          <w:sz w:val="28"/>
          <w:szCs w:val="28"/>
        </w:rPr>
        <w:t xml:space="preserve"> додаткові;</w:t>
      </w:r>
    </w:p>
    <w:p w:rsidR="009E65F5" w:rsidRPr="004730EB" w:rsidRDefault="002A55DC" w:rsidP="00491FE8">
      <w:pPr>
        <w:pStyle w:val="a5"/>
        <w:numPr>
          <w:ilvl w:val="0"/>
          <w:numId w:val="34"/>
        </w:numPr>
        <w:spacing w:after="0" w:line="360" w:lineRule="auto"/>
        <w:ind w:left="0"/>
        <w:jc w:val="both"/>
        <w:rPr>
          <w:rFonts w:ascii="Times New Roman" w:hAnsi="Times New Roman" w:cs="Times New Roman"/>
          <w:sz w:val="28"/>
          <w:szCs w:val="28"/>
        </w:rPr>
      </w:pPr>
      <w:r w:rsidRPr="004730EB">
        <w:rPr>
          <w:rFonts w:ascii="Times New Roman" w:hAnsi="Times New Roman" w:cs="Times New Roman"/>
          <w:sz w:val="28"/>
          <w:szCs w:val="28"/>
        </w:rPr>
        <w:t>собливостями спрямування й змістового наповнення:</w:t>
      </w:r>
      <w:r w:rsidR="009E65F5" w:rsidRPr="004730EB">
        <w:rPr>
          <w:rFonts w:ascii="Times New Roman" w:hAnsi="Times New Roman" w:cs="Times New Roman"/>
          <w:sz w:val="28"/>
          <w:szCs w:val="28"/>
        </w:rPr>
        <w:t xml:space="preserve"> </w:t>
      </w:r>
      <w:r w:rsidRPr="004730EB">
        <w:rPr>
          <w:rFonts w:ascii="Times New Roman" w:hAnsi="Times New Roman" w:cs="Times New Roman"/>
          <w:sz w:val="28"/>
          <w:szCs w:val="28"/>
        </w:rPr>
        <w:t>комплексні;</w:t>
      </w:r>
      <w:r w:rsidR="009E65F5" w:rsidRPr="004730EB">
        <w:rPr>
          <w:rFonts w:ascii="Times New Roman" w:hAnsi="Times New Roman" w:cs="Times New Roman"/>
          <w:sz w:val="28"/>
          <w:szCs w:val="28"/>
        </w:rPr>
        <w:t xml:space="preserve"> парціальні;</w:t>
      </w:r>
    </w:p>
    <w:p w:rsidR="009E65F5" w:rsidRPr="004730EB" w:rsidRDefault="009E65F5" w:rsidP="00491FE8">
      <w:pPr>
        <w:pStyle w:val="a5"/>
        <w:numPr>
          <w:ilvl w:val="0"/>
          <w:numId w:val="34"/>
        </w:numPr>
        <w:spacing w:after="0" w:line="360" w:lineRule="auto"/>
        <w:ind w:left="0"/>
        <w:jc w:val="both"/>
        <w:rPr>
          <w:rFonts w:ascii="Times New Roman" w:hAnsi="Times New Roman" w:cs="Times New Roman"/>
          <w:sz w:val="28"/>
          <w:szCs w:val="28"/>
        </w:rPr>
      </w:pPr>
      <w:r w:rsidRPr="004730EB">
        <w:rPr>
          <w:rFonts w:ascii="Times New Roman" w:hAnsi="Times New Roman" w:cs="Times New Roman"/>
          <w:sz w:val="28"/>
          <w:szCs w:val="28"/>
        </w:rPr>
        <w:t>п</w:t>
      </w:r>
      <w:r w:rsidR="002A55DC" w:rsidRPr="004730EB">
        <w:rPr>
          <w:rFonts w:ascii="Times New Roman" w:hAnsi="Times New Roman" w:cs="Times New Roman"/>
          <w:sz w:val="28"/>
          <w:szCs w:val="28"/>
        </w:rPr>
        <w:t>ризначенням:</w:t>
      </w:r>
      <w:r w:rsidRPr="004730EB">
        <w:rPr>
          <w:rFonts w:ascii="Times New Roman" w:hAnsi="Times New Roman" w:cs="Times New Roman"/>
          <w:sz w:val="28"/>
          <w:szCs w:val="28"/>
        </w:rPr>
        <w:t xml:space="preserve"> </w:t>
      </w:r>
      <w:r w:rsidR="002A55DC" w:rsidRPr="004730EB">
        <w:rPr>
          <w:rFonts w:ascii="Times New Roman" w:hAnsi="Times New Roman" w:cs="Times New Roman"/>
          <w:sz w:val="28"/>
          <w:szCs w:val="28"/>
        </w:rPr>
        <w:t>загальні;</w:t>
      </w:r>
      <w:r w:rsidRPr="004730EB">
        <w:rPr>
          <w:rFonts w:ascii="Times New Roman" w:hAnsi="Times New Roman" w:cs="Times New Roman"/>
          <w:sz w:val="28"/>
          <w:szCs w:val="28"/>
        </w:rPr>
        <w:t xml:space="preserve"> </w:t>
      </w:r>
      <w:r w:rsidR="002A55DC" w:rsidRPr="004730EB">
        <w:rPr>
          <w:rFonts w:ascii="Times New Roman" w:hAnsi="Times New Roman" w:cs="Times New Roman"/>
          <w:sz w:val="28"/>
          <w:szCs w:val="28"/>
        </w:rPr>
        <w:t>спеціальні;</w:t>
      </w:r>
      <w:r w:rsidRPr="004730EB">
        <w:rPr>
          <w:rFonts w:ascii="Times New Roman" w:hAnsi="Times New Roman" w:cs="Times New Roman"/>
          <w:sz w:val="28"/>
          <w:szCs w:val="28"/>
        </w:rPr>
        <w:t xml:space="preserve"> </w:t>
      </w:r>
      <w:r w:rsidR="002A55DC" w:rsidRPr="004730EB">
        <w:rPr>
          <w:rFonts w:ascii="Times New Roman" w:hAnsi="Times New Roman" w:cs="Times New Roman"/>
          <w:sz w:val="28"/>
          <w:szCs w:val="28"/>
        </w:rPr>
        <w:t>профільні;</w:t>
      </w:r>
      <w:r w:rsidRPr="004730EB">
        <w:rPr>
          <w:rFonts w:ascii="Times New Roman" w:hAnsi="Times New Roman" w:cs="Times New Roman"/>
          <w:sz w:val="28"/>
          <w:szCs w:val="28"/>
        </w:rPr>
        <w:t xml:space="preserve"> експериментальні;</w:t>
      </w:r>
    </w:p>
    <w:p w:rsidR="002A55DC" w:rsidRPr="004730EB" w:rsidRDefault="009E65F5" w:rsidP="00491FE8">
      <w:pPr>
        <w:pStyle w:val="a5"/>
        <w:numPr>
          <w:ilvl w:val="0"/>
          <w:numId w:val="34"/>
        </w:numPr>
        <w:spacing w:after="0" w:line="360" w:lineRule="auto"/>
        <w:ind w:left="0"/>
        <w:jc w:val="both"/>
        <w:rPr>
          <w:rFonts w:ascii="Times New Roman" w:hAnsi="Times New Roman" w:cs="Times New Roman"/>
          <w:sz w:val="28"/>
          <w:szCs w:val="28"/>
        </w:rPr>
      </w:pPr>
      <w:r w:rsidRPr="004730EB">
        <w:rPr>
          <w:rFonts w:ascii="Times New Roman" w:hAnsi="Times New Roman" w:cs="Times New Roman"/>
          <w:sz w:val="28"/>
          <w:szCs w:val="28"/>
        </w:rPr>
        <w:lastRenderedPageBreak/>
        <w:t>р</w:t>
      </w:r>
      <w:r w:rsidR="002A55DC" w:rsidRPr="004730EB">
        <w:rPr>
          <w:rFonts w:ascii="Times New Roman" w:hAnsi="Times New Roman" w:cs="Times New Roman"/>
          <w:sz w:val="28"/>
          <w:szCs w:val="28"/>
        </w:rPr>
        <w:t>івнем впровадження:</w:t>
      </w:r>
      <w:r w:rsidRPr="004730EB">
        <w:rPr>
          <w:rFonts w:ascii="Times New Roman" w:hAnsi="Times New Roman" w:cs="Times New Roman"/>
          <w:sz w:val="28"/>
          <w:szCs w:val="28"/>
        </w:rPr>
        <w:t xml:space="preserve"> </w:t>
      </w:r>
      <w:r w:rsidR="002A55DC" w:rsidRPr="004730EB">
        <w:rPr>
          <w:rFonts w:ascii="Times New Roman" w:hAnsi="Times New Roman" w:cs="Times New Roman"/>
          <w:sz w:val="28"/>
          <w:szCs w:val="28"/>
        </w:rPr>
        <w:t>загальноукраїнські;</w:t>
      </w:r>
      <w:r w:rsidRPr="004730EB">
        <w:rPr>
          <w:rFonts w:ascii="Times New Roman" w:hAnsi="Times New Roman" w:cs="Times New Roman"/>
          <w:sz w:val="28"/>
          <w:szCs w:val="28"/>
        </w:rPr>
        <w:t xml:space="preserve"> </w:t>
      </w:r>
      <w:r w:rsidR="002A55DC" w:rsidRPr="004730EB">
        <w:rPr>
          <w:rFonts w:ascii="Times New Roman" w:hAnsi="Times New Roman" w:cs="Times New Roman"/>
          <w:sz w:val="28"/>
          <w:szCs w:val="28"/>
        </w:rPr>
        <w:t>регіональні;</w:t>
      </w:r>
      <w:r w:rsidRPr="004730EB">
        <w:rPr>
          <w:rFonts w:ascii="Times New Roman" w:hAnsi="Times New Roman" w:cs="Times New Roman"/>
          <w:sz w:val="28"/>
          <w:szCs w:val="28"/>
        </w:rPr>
        <w:t xml:space="preserve"> </w:t>
      </w:r>
      <w:r w:rsidR="002A55DC" w:rsidRPr="004730EB">
        <w:rPr>
          <w:rFonts w:ascii="Times New Roman" w:hAnsi="Times New Roman" w:cs="Times New Roman"/>
          <w:sz w:val="28"/>
          <w:szCs w:val="28"/>
        </w:rPr>
        <w:t>локальні.</w:t>
      </w:r>
    </w:p>
    <w:p w:rsidR="002A55DC" w:rsidRPr="004730EB" w:rsidRDefault="009E65F5"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Зазначимо, що в</w:t>
      </w:r>
      <w:r w:rsidR="002A55DC" w:rsidRPr="004730EB">
        <w:rPr>
          <w:rFonts w:ascii="Times New Roman" w:hAnsi="Times New Roman" w:cs="Times New Roman"/>
          <w:sz w:val="28"/>
          <w:szCs w:val="28"/>
        </w:rPr>
        <w:t xml:space="preserve">сі основні програми – комплексні, хоча такий характер можуть мати і додаткові програми. На сьогодні чинними є такі комплексні додаткові програми загальноукраїнського рівня впровадження: «Впевнений старт» (керівник Т. Панасюк), «Дитина в дошкільні роки» (наук. </w:t>
      </w:r>
      <w:r w:rsidRPr="004730EB">
        <w:rPr>
          <w:rFonts w:ascii="Times New Roman" w:hAnsi="Times New Roman" w:cs="Times New Roman"/>
          <w:sz w:val="28"/>
          <w:szCs w:val="28"/>
        </w:rPr>
        <w:t>к</w:t>
      </w:r>
      <w:r w:rsidR="002A55DC" w:rsidRPr="004730EB">
        <w:rPr>
          <w:rFonts w:ascii="Times New Roman" w:hAnsi="Times New Roman" w:cs="Times New Roman"/>
          <w:sz w:val="28"/>
          <w:szCs w:val="28"/>
        </w:rPr>
        <w:t xml:space="preserve">ерівник К. Крутій), «Дитина» (наук. керівник О. Проскура, Л. Кочіна, В. Кузьменко, Н. Кудикіна). Готується до перевидання як додаткова програма розвитку дітей дошкільного віку «Українське довкілля» (наук. керівник О. Білан). </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Програмно-змістове забезпечення </w:t>
      </w:r>
      <w:r w:rsidR="003D212A" w:rsidRPr="004730EB">
        <w:rPr>
          <w:rFonts w:ascii="Times New Roman" w:hAnsi="Times New Roman" w:cs="Times New Roman"/>
          <w:sz w:val="28"/>
          <w:szCs w:val="28"/>
        </w:rPr>
        <w:t xml:space="preserve">діяльності ДНЗ, зокрема й у галузі здоров’язбереження, </w:t>
      </w:r>
      <w:r w:rsidRPr="004730EB">
        <w:rPr>
          <w:rFonts w:ascii="Times New Roman" w:hAnsi="Times New Roman" w:cs="Times New Roman"/>
          <w:sz w:val="28"/>
          <w:szCs w:val="28"/>
        </w:rPr>
        <w:t xml:space="preserve">реалізується на основі </w:t>
      </w:r>
      <w:r w:rsidR="00E37B50" w:rsidRPr="004730EB">
        <w:rPr>
          <w:rFonts w:ascii="Times New Roman" w:hAnsi="Times New Roman" w:cs="Times New Roman"/>
          <w:sz w:val="28"/>
          <w:szCs w:val="28"/>
        </w:rPr>
        <w:t>завдань та вимог чинних програм</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w:t>
      </w:r>
      <w:r w:rsidR="00E37B50" w:rsidRPr="004730EB">
        <w:rPr>
          <w:rFonts w:ascii="Times New Roman" w:hAnsi="Times New Roman" w:cs="Times New Roman"/>
          <w:sz w:val="28"/>
          <w:szCs w:val="28"/>
        </w:rPr>
        <w:t>окрема, з</w:t>
      </w:r>
      <w:r w:rsidRPr="004730EB">
        <w:rPr>
          <w:rFonts w:ascii="Times New Roman" w:hAnsi="Times New Roman" w:cs="Times New Roman"/>
          <w:sz w:val="28"/>
          <w:szCs w:val="28"/>
        </w:rPr>
        <w:t>авдання та зміст фізичного виховання в дошкільних навчальних закладах визначаються у відкоректованому, доповненому другому виданні програми «Малятко» (2001 рік)</w:t>
      </w:r>
      <w:r w:rsidR="00DE2C77" w:rsidRPr="004730EB">
        <w:rPr>
          <w:rFonts w:ascii="Times New Roman" w:hAnsi="Times New Roman" w:cs="Times New Roman"/>
          <w:sz w:val="28"/>
          <w:szCs w:val="28"/>
        </w:rPr>
        <w:t xml:space="preserve"> </w:t>
      </w:r>
      <w:r w:rsidR="00DE2C77" w:rsidRPr="004730EB">
        <w:rPr>
          <w:rFonts w:ascii="Times New Roman" w:hAnsi="Times New Roman" w:cs="Times New Roman"/>
          <w:sz w:val="28"/>
          <w:szCs w:val="28"/>
          <w:lang w:val="ru-RU"/>
        </w:rPr>
        <w:t>[18]</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Розробники програми вихідним взяли положення Конституції України про те , що, людина, її життя і здоров’я, честь і гідність, недоторканність і безпека є найвищою соціальною цінністю. Власне ці ідеї автори програми намагалися реалізувати у змісті кожного розділу. Суттєвим підґрунтям для розробки програми стали здобутки вітчизняної та світової психології розвитку дитини. В основу покладено концепцію психологічного віку як періоду розвитку.</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Істотним визначаємо аксіологічний підхід у визначенні мети, завдань, змісту програми. Автори звертають увагу на відповідність системи пріоритетних у суспільстві </w:t>
      </w:r>
      <w:r w:rsidR="009E65F5" w:rsidRPr="004730EB">
        <w:rPr>
          <w:rFonts w:ascii="Times New Roman" w:hAnsi="Times New Roman" w:cs="Times New Roman"/>
          <w:sz w:val="28"/>
          <w:szCs w:val="28"/>
        </w:rPr>
        <w:t>цінностей тим</w:t>
      </w:r>
      <w:r w:rsidRPr="004730EB">
        <w:rPr>
          <w:rFonts w:ascii="Times New Roman" w:hAnsi="Times New Roman" w:cs="Times New Roman"/>
          <w:sz w:val="28"/>
          <w:szCs w:val="28"/>
        </w:rPr>
        <w:t>, які формуються у сім’ї, дошкільному закладі, школі.</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У систему орієнтирів включено такі цінності: моральні, громадянські, світоглядні, екологічні, естетичні, інтелектуальні та валеологічні. Превалюючим відзначаємо погляд на дитину як на цінність.</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Особливо значущим для нас є розділ програми «Виховуємо здорову дитину». Тут передбачені завдання виховання, конкретні види та форми діяльності для дітей кожного року життя,</w:t>
      </w:r>
      <w:r w:rsidR="00DE2C77" w:rsidRPr="004730EB">
        <w:rPr>
          <w:rFonts w:ascii="Times New Roman" w:hAnsi="Times New Roman" w:cs="Times New Roman"/>
          <w:sz w:val="28"/>
          <w:szCs w:val="28"/>
        </w:rPr>
        <w:t xml:space="preserve"> </w:t>
      </w:r>
      <w:r w:rsidR="009E65F5" w:rsidRPr="004730EB">
        <w:rPr>
          <w:rFonts w:ascii="Times New Roman" w:hAnsi="Times New Roman" w:cs="Times New Roman"/>
          <w:sz w:val="28"/>
          <w:szCs w:val="28"/>
        </w:rPr>
        <w:t>а саме:</w:t>
      </w:r>
      <w:r w:rsidRPr="004730EB">
        <w:rPr>
          <w:rFonts w:ascii="Times New Roman" w:hAnsi="Times New Roman" w:cs="Times New Roman"/>
          <w:sz w:val="28"/>
          <w:szCs w:val="28"/>
        </w:rPr>
        <w:t xml:space="preserve">  першої групи раннього віку, другої групи раннього віку; першої молодшої групи ( 3 – й рік життя), другої </w:t>
      </w:r>
      <w:r w:rsidRPr="004730EB">
        <w:rPr>
          <w:rFonts w:ascii="Times New Roman" w:hAnsi="Times New Roman" w:cs="Times New Roman"/>
          <w:sz w:val="28"/>
          <w:szCs w:val="28"/>
        </w:rPr>
        <w:lastRenderedPageBreak/>
        <w:t>молодшої групи (4 – й рік життя); середньої групи (5 – й рік життя), старшої групи (6- й рік життя), підготовчої до школи групи (7 – й рік життя)</w:t>
      </w:r>
      <w:r w:rsidR="00DE2C77" w:rsidRPr="004730EB">
        <w:rPr>
          <w:rFonts w:ascii="Times New Roman" w:hAnsi="Times New Roman" w:cs="Times New Roman"/>
          <w:sz w:val="28"/>
          <w:szCs w:val="28"/>
        </w:rPr>
        <w:t xml:space="preserve"> [18]</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Зупинимося детальніше на аналіз</w:t>
      </w:r>
      <w:r w:rsidR="00DE2C77" w:rsidRPr="004730EB">
        <w:rPr>
          <w:rFonts w:ascii="Times New Roman" w:hAnsi="Times New Roman" w:cs="Times New Roman"/>
          <w:sz w:val="28"/>
          <w:szCs w:val="28"/>
        </w:rPr>
        <w:t>і змісту вказаного розділу</w:t>
      </w:r>
      <w:r w:rsidR="00DE2C77" w:rsidRPr="004730EB">
        <w:rPr>
          <w:rFonts w:ascii="Times New Roman" w:hAnsi="Times New Roman" w:cs="Times New Roman"/>
          <w:sz w:val="28"/>
          <w:szCs w:val="28"/>
          <w:lang w:val="ru-RU"/>
        </w:rPr>
        <w:t xml:space="preserve">, який спрямований, у першу чергу, на </w:t>
      </w:r>
      <w:r w:rsidRPr="004730EB">
        <w:rPr>
          <w:rFonts w:ascii="Times New Roman" w:hAnsi="Times New Roman" w:cs="Times New Roman"/>
          <w:sz w:val="28"/>
          <w:szCs w:val="28"/>
        </w:rPr>
        <w:t xml:space="preserve">виховання бажання </w:t>
      </w:r>
      <w:r w:rsidR="00DE2C77" w:rsidRPr="004730EB">
        <w:rPr>
          <w:rFonts w:ascii="Times New Roman" w:hAnsi="Times New Roman" w:cs="Times New Roman"/>
          <w:sz w:val="28"/>
          <w:szCs w:val="28"/>
        </w:rPr>
        <w:t xml:space="preserve">у дітей </w:t>
      </w:r>
      <w:r w:rsidRPr="004730EB">
        <w:rPr>
          <w:rFonts w:ascii="Times New Roman" w:hAnsi="Times New Roman" w:cs="Times New Roman"/>
          <w:sz w:val="28"/>
          <w:szCs w:val="28"/>
        </w:rPr>
        <w:t>систематично займатися фізкультурою, спортом, дбати про своє здоров’я, дбайливо ставитися до свого тіла та організму</w:t>
      </w:r>
      <w:r w:rsidR="009E65F5" w:rsidRPr="004730EB">
        <w:rPr>
          <w:rFonts w:ascii="Times New Roman" w:hAnsi="Times New Roman" w:cs="Times New Roman"/>
          <w:sz w:val="28"/>
          <w:szCs w:val="28"/>
        </w:rPr>
        <w:t xml:space="preserve"> загалом</w:t>
      </w:r>
      <w:r w:rsidR="00DE2C77" w:rsidRPr="004730EB">
        <w:rPr>
          <w:rFonts w:ascii="Times New Roman" w:hAnsi="Times New Roman" w:cs="Times New Roman"/>
          <w:sz w:val="28"/>
          <w:szCs w:val="28"/>
          <w:lang w:val="ru-RU"/>
        </w:rPr>
        <w:t xml:space="preserve"> [18, с. </w:t>
      </w:r>
      <w:r w:rsidR="00DE2C77" w:rsidRPr="004730EB">
        <w:rPr>
          <w:rFonts w:ascii="Times New Roman" w:hAnsi="Times New Roman" w:cs="Times New Roman"/>
          <w:sz w:val="28"/>
          <w:szCs w:val="28"/>
        </w:rPr>
        <w:t xml:space="preserve">90]. </w:t>
      </w:r>
      <w:r w:rsidRPr="004730EB">
        <w:rPr>
          <w:rFonts w:ascii="Times New Roman" w:hAnsi="Times New Roman" w:cs="Times New Roman"/>
          <w:sz w:val="28"/>
          <w:szCs w:val="28"/>
        </w:rPr>
        <w:t>Сюди ж включені завдання з охорони життя та зміцнення</w:t>
      </w:r>
      <w:r w:rsidR="00182239" w:rsidRPr="004730EB">
        <w:rPr>
          <w:rFonts w:ascii="Times New Roman" w:hAnsi="Times New Roman" w:cs="Times New Roman"/>
          <w:sz w:val="28"/>
          <w:szCs w:val="28"/>
        </w:rPr>
        <w:t xml:space="preserve"> здоров’я дітей, передбачені за</w:t>
      </w:r>
      <w:r w:rsidRPr="004730EB">
        <w:rPr>
          <w:rFonts w:ascii="Times New Roman" w:hAnsi="Times New Roman" w:cs="Times New Roman"/>
          <w:sz w:val="28"/>
          <w:szCs w:val="28"/>
        </w:rPr>
        <w:t>гартувальні заходи (купання, водні процедури, загартовування прохолодним повітрям).</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Передбачена у програмі</w:t>
      </w:r>
      <w:r w:rsidR="00182239" w:rsidRPr="004730EB">
        <w:rPr>
          <w:rFonts w:ascii="Times New Roman" w:hAnsi="Times New Roman" w:cs="Times New Roman"/>
          <w:sz w:val="28"/>
          <w:szCs w:val="28"/>
        </w:rPr>
        <w:t xml:space="preserve"> й</w:t>
      </w:r>
      <w:r w:rsidRPr="004730EB">
        <w:rPr>
          <w:rFonts w:ascii="Times New Roman" w:hAnsi="Times New Roman" w:cs="Times New Roman"/>
          <w:sz w:val="28"/>
          <w:szCs w:val="28"/>
        </w:rPr>
        <w:t xml:space="preserve"> фізкультурно-оздоровча робота з переліком конкретних вправ та завдань. Тут</w:t>
      </w:r>
      <w:r w:rsidR="00182239" w:rsidRPr="004730EB">
        <w:rPr>
          <w:rFonts w:ascii="Times New Roman" w:hAnsi="Times New Roman" w:cs="Times New Roman"/>
          <w:sz w:val="28"/>
          <w:szCs w:val="28"/>
        </w:rPr>
        <w:t xml:space="preserve"> же акцентується на необхідності </w:t>
      </w:r>
      <w:r w:rsidRPr="004730EB">
        <w:rPr>
          <w:rFonts w:ascii="Times New Roman" w:hAnsi="Times New Roman" w:cs="Times New Roman"/>
          <w:sz w:val="28"/>
          <w:szCs w:val="28"/>
        </w:rPr>
        <w:t>формування таких моральних якостей, як організованість, товариськість, взаємодопомога, витривалість, винахідливість, співпереживання. Передбачено у цьому розділі виховання культурно-гігієнічних навичок, розвиток самоконтролю під час виконання правил особистої гігієни.</w:t>
      </w:r>
    </w:p>
    <w:p w:rsidR="0018223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Розділ містить перелік вправ з ходьби, бігу, стрибків, на кидання,</w:t>
      </w:r>
      <w:r w:rsidR="009E65F5" w:rsidRPr="004730EB">
        <w:rPr>
          <w:rFonts w:ascii="Times New Roman" w:hAnsi="Times New Roman" w:cs="Times New Roman"/>
          <w:sz w:val="28"/>
          <w:szCs w:val="28"/>
        </w:rPr>
        <w:t xml:space="preserve"> ловіння та метання, повзання й</w:t>
      </w:r>
      <w:r w:rsidRPr="004730EB">
        <w:rPr>
          <w:rFonts w:ascii="Times New Roman" w:hAnsi="Times New Roman" w:cs="Times New Roman"/>
          <w:sz w:val="28"/>
          <w:szCs w:val="28"/>
        </w:rPr>
        <w:t xml:space="preserve"> лазіння, з рівноваги, загально розвивальні вправи, рухливі ігри та ігрові вправи ( «Птахи і зозуля», «Гуси – лебеді», «Ми веселі діти та ін.), спортивні ігри, а також вправи спортивного характеру. </w:t>
      </w:r>
      <w:r w:rsidR="009E65F5" w:rsidRPr="004730EB">
        <w:rPr>
          <w:rFonts w:ascii="Times New Roman" w:hAnsi="Times New Roman" w:cs="Times New Roman"/>
          <w:sz w:val="28"/>
          <w:szCs w:val="28"/>
        </w:rPr>
        <w:t xml:space="preserve">Заслуговують на увагу </w:t>
      </w:r>
      <w:r w:rsidRPr="004730EB">
        <w:rPr>
          <w:rFonts w:ascii="Times New Roman" w:hAnsi="Times New Roman" w:cs="Times New Roman"/>
          <w:sz w:val="28"/>
          <w:szCs w:val="28"/>
        </w:rPr>
        <w:t>визначені результати навчально-виховної роботи, які в основному зосереджені на знання ознак здоров’я, навичках основних рухів та вмінь, їх доцільного використання, тобто виключно спрямовані на фізичний розвиток</w:t>
      </w:r>
      <w:r w:rsidR="009E65F5" w:rsidRPr="004730EB">
        <w:rPr>
          <w:rFonts w:ascii="Times New Roman" w:hAnsi="Times New Roman" w:cs="Times New Roman"/>
          <w:sz w:val="28"/>
          <w:szCs w:val="28"/>
        </w:rPr>
        <w:t xml:space="preserve"> дошкільників</w:t>
      </w:r>
      <w:r w:rsidR="00DE2C77" w:rsidRPr="004730EB">
        <w:rPr>
          <w:rFonts w:ascii="Times New Roman" w:hAnsi="Times New Roman" w:cs="Times New Roman"/>
          <w:sz w:val="28"/>
          <w:szCs w:val="28"/>
        </w:rPr>
        <w:t xml:space="preserve"> </w:t>
      </w:r>
      <w:r w:rsidR="00DE2C77" w:rsidRPr="004730EB">
        <w:rPr>
          <w:rFonts w:ascii="Times New Roman" w:hAnsi="Times New Roman" w:cs="Times New Roman"/>
          <w:sz w:val="28"/>
          <w:szCs w:val="28"/>
          <w:lang w:val="ru-RU"/>
        </w:rPr>
        <w:t>[18]</w:t>
      </w:r>
      <w:r w:rsidRPr="004730EB">
        <w:rPr>
          <w:rFonts w:ascii="Times New Roman" w:hAnsi="Times New Roman" w:cs="Times New Roman"/>
          <w:sz w:val="28"/>
          <w:szCs w:val="28"/>
        </w:rPr>
        <w:t xml:space="preserve">. </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У програмі передбачено розділ «Рідна природа», де простежується чітка екологічна та валеологічна спрямованість; тут же акцентується увага на необхідності формування ціннісного ставлен</w:t>
      </w:r>
      <w:r w:rsidR="009E65F5" w:rsidRPr="004730EB">
        <w:rPr>
          <w:rFonts w:ascii="Times New Roman" w:hAnsi="Times New Roman" w:cs="Times New Roman"/>
          <w:sz w:val="28"/>
          <w:szCs w:val="28"/>
        </w:rPr>
        <w:t>ня до природи, єдності живого й неживого, єдності людини і</w:t>
      </w:r>
      <w:r w:rsidRPr="004730EB">
        <w:rPr>
          <w:rFonts w:ascii="Times New Roman" w:hAnsi="Times New Roman" w:cs="Times New Roman"/>
          <w:sz w:val="28"/>
          <w:szCs w:val="28"/>
        </w:rPr>
        <w:t xml:space="preserve"> природи.</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Аналіз програми «Малятко» дозволяє узагальнити, що її автори </w:t>
      </w:r>
      <w:r w:rsidR="007F642E" w:rsidRPr="004730EB">
        <w:rPr>
          <w:rFonts w:ascii="Times New Roman" w:hAnsi="Times New Roman" w:cs="Times New Roman"/>
          <w:sz w:val="28"/>
          <w:szCs w:val="28"/>
        </w:rPr>
        <w:t>детально характеризують дошкільний вік</w:t>
      </w:r>
      <w:r w:rsidRPr="004730EB">
        <w:rPr>
          <w:rFonts w:ascii="Times New Roman" w:hAnsi="Times New Roman" w:cs="Times New Roman"/>
          <w:sz w:val="28"/>
          <w:szCs w:val="28"/>
        </w:rPr>
        <w:t>, особ</w:t>
      </w:r>
      <w:r w:rsidR="007F642E" w:rsidRPr="004730EB">
        <w:rPr>
          <w:rFonts w:ascii="Times New Roman" w:hAnsi="Times New Roman" w:cs="Times New Roman"/>
          <w:sz w:val="28"/>
          <w:szCs w:val="28"/>
        </w:rPr>
        <w:t>ливості</w:t>
      </w:r>
      <w:r w:rsidRPr="004730EB">
        <w:rPr>
          <w:rFonts w:ascii="Times New Roman" w:hAnsi="Times New Roman" w:cs="Times New Roman"/>
          <w:sz w:val="28"/>
          <w:szCs w:val="28"/>
        </w:rPr>
        <w:t xml:space="preserve"> розвитку</w:t>
      </w:r>
      <w:r w:rsidR="007F642E" w:rsidRPr="004730EB">
        <w:rPr>
          <w:rFonts w:ascii="Times New Roman" w:hAnsi="Times New Roman" w:cs="Times New Roman"/>
          <w:sz w:val="28"/>
          <w:szCs w:val="28"/>
        </w:rPr>
        <w:t xml:space="preserve"> дітей на цьому віковому етапі, чітко визначаючи</w:t>
      </w:r>
      <w:r w:rsidRPr="004730EB">
        <w:rPr>
          <w:rFonts w:ascii="Times New Roman" w:hAnsi="Times New Roman" w:cs="Times New Roman"/>
          <w:sz w:val="28"/>
          <w:szCs w:val="28"/>
        </w:rPr>
        <w:t xml:space="preserve"> оздоровчі, виховні та освітні завдання.</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Програма засвідчує, що її підґрунтям є теорія розвитку психіки (За Л. Виготським), здобутки психології, дошкільної педагогіки, дидактики. </w:t>
      </w:r>
      <w:r w:rsidR="007F642E" w:rsidRPr="004730EB">
        <w:rPr>
          <w:rFonts w:ascii="Times New Roman" w:hAnsi="Times New Roman" w:cs="Times New Roman"/>
          <w:sz w:val="28"/>
          <w:szCs w:val="28"/>
        </w:rPr>
        <w:t xml:space="preserve">Вона </w:t>
      </w:r>
      <w:r w:rsidR="007F642E" w:rsidRPr="004730EB">
        <w:rPr>
          <w:rFonts w:ascii="Times New Roman" w:hAnsi="Times New Roman" w:cs="Times New Roman"/>
          <w:sz w:val="28"/>
          <w:szCs w:val="28"/>
        </w:rPr>
        <w:lastRenderedPageBreak/>
        <w:t>побудована з у</w:t>
      </w:r>
      <w:r w:rsidRPr="004730EB">
        <w:rPr>
          <w:rFonts w:ascii="Times New Roman" w:hAnsi="Times New Roman" w:cs="Times New Roman"/>
          <w:sz w:val="28"/>
          <w:szCs w:val="28"/>
        </w:rPr>
        <w:t>рахуванням таких принципі</w:t>
      </w:r>
      <w:r w:rsidR="00182239" w:rsidRPr="004730EB">
        <w:rPr>
          <w:rFonts w:ascii="Times New Roman" w:hAnsi="Times New Roman" w:cs="Times New Roman"/>
          <w:sz w:val="28"/>
          <w:szCs w:val="28"/>
        </w:rPr>
        <w:t>в навчання: науковості, природо</w:t>
      </w:r>
      <w:r w:rsidRPr="004730EB">
        <w:rPr>
          <w:rFonts w:ascii="Times New Roman" w:hAnsi="Times New Roman" w:cs="Times New Roman"/>
          <w:sz w:val="28"/>
          <w:szCs w:val="28"/>
        </w:rPr>
        <w:t>відповідності, систематичності, послідовності, доступності, емоційності, активності, розвивального навчання.</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У програмі достатньо виражена ідея єдності природи й людини, залежність її здоров’я від стану природи і природнього довкілля. Особливо ілюстративним у цьому плані є підрозділ «Наше здоров’я і природа», де наголошується на єдності емоці</w:t>
      </w:r>
      <w:r w:rsidR="007F642E" w:rsidRPr="004730EB">
        <w:rPr>
          <w:rFonts w:ascii="Times New Roman" w:hAnsi="Times New Roman" w:cs="Times New Roman"/>
          <w:sz w:val="28"/>
          <w:szCs w:val="28"/>
        </w:rPr>
        <w:t xml:space="preserve">й і показників здоров’я, </w:t>
      </w:r>
      <w:r w:rsidRPr="004730EB">
        <w:rPr>
          <w:rFonts w:ascii="Times New Roman" w:hAnsi="Times New Roman" w:cs="Times New Roman"/>
          <w:sz w:val="28"/>
          <w:szCs w:val="28"/>
        </w:rPr>
        <w:t>на позитивному впливові природних чинників (сонце, повітря, вода).</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Однак зауважимо, що у </w:t>
      </w:r>
      <w:r w:rsidR="007F642E" w:rsidRPr="004730EB">
        <w:rPr>
          <w:rFonts w:ascii="Times New Roman" w:hAnsi="Times New Roman" w:cs="Times New Roman"/>
          <w:sz w:val="28"/>
          <w:szCs w:val="28"/>
        </w:rPr>
        <w:t xml:space="preserve">цій </w:t>
      </w:r>
      <w:r w:rsidRPr="004730EB">
        <w:rPr>
          <w:rFonts w:ascii="Times New Roman" w:hAnsi="Times New Roman" w:cs="Times New Roman"/>
          <w:sz w:val="28"/>
          <w:szCs w:val="28"/>
        </w:rPr>
        <w:t xml:space="preserve">програмі не </w:t>
      </w:r>
      <w:r w:rsidR="007F642E" w:rsidRPr="004730EB">
        <w:rPr>
          <w:rFonts w:ascii="Times New Roman" w:hAnsi="Times New Roman" w:cs="Times New Roman"/>
          <w:sz w:val="28"/>
          <w:szCs w:val="28"/>
        </w:rPr>
        <w:t>прослідковується єдність</w:t>
      </w:r>
      <w:r w:rsidRPr="004730EB">
        <w:rPr>
          <w:rFonts w:ascii="Times New Roman" w:hAnsi="Times New Roman" w:cs="Times New Roman"/>
          <w:sz w:val="28"/>
          <w:szCs w:val="28"/>
        </w:rPr>
        <w:t xml:space="preserve"> між окремими розділами, особливо «Рідна природа», «Дитина і навколишній світ», «Виховуємо здоров</w:t>
      </w:r>
      <w:r w:rsidR="00893BB3" w:rsidRPr="004730EB">
        <w:rPr>
          <w:rFonts w:ascii="Times New Roman" w:hAnsi="Times New Roman" w:cs="Times New Roman"/>
          <w:sz w:val="28"/>
          <w:szCs w:val="28"/>
        </w:rPr>
        <w:t>у</w:t>
      </w:r>
      <w:r w:rsidRPr="004730EB">
        <w:rPr>
          <w:rFonts w:ascii="Times New Roman" w:hAnsi="Times New Roman" w:cs="Times New Roman"/>
          <w:sz w:val="28"/>
          <w:szCs w:val="28"/>
        </w:rPr>
        <w:t xml:space="preserve"> дитину», підрозділом «Народні ігри». Варто було б передбачити і комунікативну діяльність, </w:t>
      </w:r>
      <w:r w:rsidR="007F642E" w:rsidRPr="004730EB">
        <w:rPr>
          <w:rFonts w:ascii="Times New Roman" w:hAnsi="Times New Roman" w:cs="Times New Roman"/>
          <w:sz w:val="28"/>
          <w:szCs w:val="28"/>
        </w:rPr>
        <w:t xml:space="preserve">й зокрема, </w:t>
      </w:r>
      <w:r w:rsidRPr="004730EB">
        <w:rPr>
          <w:rFonts w:ascii="Times New Roman" w:hAnsi="Times New Roman" w:cs="Times New Roman"/>
          <w:sz w:val="28"/>
          <w:szCs w:val="28"/>
        </w:rPr>
        <w:t>розвиток комунікативних умінь у процесі занять із оздоровлення.</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Таким чином, програма </w:t>
      </w:r>
      <w:r w:rsidR="007F642E" w:rsidRPr="004730EB">
        <w:rPr>
          <w:rFonts w:ascii="Times New Roman" w:hAnsi="Times New Roman" w:cs="Times New Roman"/>
          <w:sz w:val="28"/>
          <w:szCs w:val="28"/>
        </w:rPr>
        <w:t xml:space="preserve">«Малятко» </w:t>
      </w:r>
      <w:r w:rsidRPr="004730EB">
        <w:rPr>
          <w:rFonts w:ascii="Times New Roman" w:hAnsi="Times New Roman" w:cs="Times New Roman"/>
          <w:sz w:val="28"/>
          <w:szCs w:val="28"/>
        </w:rPr>
        <w:t>не сповна утверджує позицію щодо розуміння здоров’я як єдності духовної, психологічної, соціальної та фізичної сфер. Означені сфери представлені у змісті програми, але між ними немає взаємозв’язку.</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Аналіз програми «Дитина»</w:t>
      </w:r>
      <w:r w:rsidR="00C32C15" w:rsidRPr="004730EB">
        <w:rPr>
          <w:rFonts w:ascii="Times New Roman" w:hAnsi="Times New Roman" w:cs="Times New Roman"/>
          <w:sz w:val="28"/>
          <w:szCs w:val="28"/>
        </w:rPr>
        <w:t xml:space="preserve"> [9]</w:t>
      </w:r>
      <w:r w:rsidRPr="004730EB">
        <w:rPr>
          <w:rFonts w:ascii="Times New Roman" w:hAnsi="Times New Roman" w:cs="Times New Roman"/>
          <w:sz w:val="28"/>
          <w:szCs w:val="28"/>
        </w:rPr>
        <w:t xml:space="preserve"> дав можливість узагальнити, що її автори переосмислили загальну мету дошкільної освіти на основі гуман</w:t>
      </w:r>
      <w:r w:rsidR="007F642E" w:rsidRPr="004730EB">
        <w:rPr>
          <w:rFonts w:ascii="Times New Roman" w:hAnsi="Times New Roman" w:cs="Times New Roman"/>
          <w:sz w:val="28"/>
          <w:szCs w:val="28"/>
        </w:rPr>
        <w:t>істичних принципів, а також із у</w:t>
      </w:r>
      <w:r w:rsidRPr="004730EB">
        <w:rPr>
          <w:rFonts w:ascii="Times New Roman" w:hAnsi="Times New Roman" w:cs="Times New Roman"/>
          <w:sz w:val="28"/>
          <w:szCs w:val="28"/>
        </w:rPr>
        <w:t>рахуванням стану розвитку суспільства, рівня культури, в умовах якої відбувається навчання і виховання. Звідси мета освіти, закладена у програмі, орієнтована на особистість дошкільного віку. Розробники програми врахували те, що у надзвичайно складних і напружених екологічних та соціально-економічних умовах нашого суспільства значно знизилася активність дітей.</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Відтак</w:t>
      </w:r>
      <w:r w:rsidR="007F642E" w:rsidRPr="004730EB">
        <w:rPr>
          <w:rFonts w:ascii="Times New Roman" w:hAnsi="Times New Roman" w:cs="Times New Roman"/>
          <w:sz w:val="28"/>
          <w:szCs w:val="28"/>
        </w:rPr>
        <w:t>,</w:t>
      </w:r>
      <w:r w:rsidRPr="004730EB">
        <w:rPr>
          <w:rFonts w:ascii="Times New Roman" w:hAnsi="Times New Roman" w:cs="Times New Roman"/>
          <w:sz w:val="28"/>
          <w:szCs w:val="28"/>
        </w:rPr>
        <w:t xml:space="preserve"> метою програми «Дитина» визначено створення у сім’ї і в дошкільному навчальному закладі умов для зростання активної, життєрадісної, творчої особистості, чемної, привітної дитини, що любить і шанує батьків, рідних, свій край, рідну мову, змалечку прилучається до традицій і звичаїв свого народу, до поваги інших народів, до основних морально-етичних та естетичних національної і світової культури. У програмі визначені загальні </w:t>
      </w:r>
      <w:r w:rsidRPr="004730EB">
        <w:rPr>
          <w:rFonts w:ascii="Times New Roman" w:hAnsi="Times New Roman" w:cs="Times New Roman"/>
          <w:sz w:val="28"/>
          <w:szCs w:val="28"/>
        </w:rPr>
        <w:lastRenderedPageBreak/>
        <w:t>завдання освітнього процесу</w:t>
      </w:r>
      <w:r w:rsidR="007F642E" w:rsidRPr="004730EB">
        <w:rPr>
          <w:rFonts w:ascii="Times New Roman" w:hAnsi="Times New Roman" w:cs="Times New Roman"/>
          <w:sz w:val="28"/>
          <w:szCs w:val="28"/>
        </w:rPr>
        <w:t xml:space="preserve">, які </w:t>
      </w:r>
      <w:r w:rsidRPr="004730EB">
        <w:rPr>
          <w:rFonts w:ascii="Times New Roman" w:hAnsi="Times New Roman" w:cs="Times New Roman"/>
          <w:sz w:val="28"/>
          <w:szCs w:val="28"/>
        </w:rPr>
        <w:t>необхідно конкретизувати для кожного дитячого садка і для кожної групи, беручи до уваги такі фактори: місцеву екологічну та соціально-економічну ситуацію; запити, потреби, можливості, рівень культури батьків; стан здоров’я і розвиток дітей, їх кількість у групі; рівень загальної культури і педагогічної майстерності вихователів; наявність лікаря, психолога, вихователів-фахівців з різних напрямів роботи (фізичне виховання, художні види діяльності тощо)</w:t>
      </w:r>
      <w:r w:rsidR="00C32C15" w:rsidRPr="004730EB">
        <w:rPr>
          <w:rFonts w:ascii="Times New Roman" w:hAnsi="Times New Roman" w:cs="Times New Roman"/>
          <w:sz w:val="28"/>
          <w:szCs w:val="28"/>
        </w:rPr>
        <w:t xml:space="preserve"> [9]</w:t>
      </w:r>
      <w:r w:rsidRPr="004730EB">
        <w:rPr>
          <w:rFonts w:ascii="Times New Roman" w:hAnsi="Times New Roman" w:cs="Times New Roman"/>
          <w:sz w:val="28"/>
          <w:szCs w:val="28"/>
        </w:rPr>
        <w:t>. Програма дає можливість кожному педагогічному колективу виробити свою власну позицію, відповідно опрацьовуючи, поглиблюючи той чи інший розділ.</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Основними принципами програми «Дитина» є: </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гуманістична спрямованість і психологічна культура навчально-виховного процесу;</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принцип рівності; діалогічного спілкування; спільна участь дорослих і дітей в організації життя групи; орієнтація на кожну дитину як на індивідуальність; пріоритет родинного виховання над суспільним</w:t>
      </w:r>
      <w:r w:rsidR="00C32C15" w:rsidRPr="004730EB">
        <w:rPr>
          <w:rFonts w:ascii="Times New Roman" w:hAnsi="Times New Roman" w:cs="Times New Roman"/>
          <w:sz w:val="28"/>
          <w:szCs w:val="28"/>
        </w:rPr>
        <w:t xml:space="preserve"> [9]</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Цінним відзначаємо у програмі діяльнісний підхід. Автори методичних рекомендацій до програми з цього приводу </w:t>
      </w:r>
      <w:r w:rsidR="007F642E" w:rsidRPr="004730EB">
        <w:rPr>
          <w:rFonts w:ascii="Times New Roman" w:hAnsi="Times New Roman" w:cs="Times New Roman"/>
          <w:sz w:val="28"/>
          <w:szCs w:val="28"/>
        </w:rPr>
        <w:t xml:space="preserve">відзначають </w:t>
      </w:r>
      <w:r w:rsidRPr="004730EB">
        <w:rPr>
          <w:rFonts w:ascii="Times New Roman" w:hAnsi="Times New Roman" w:cs="Times New Roman"/>
          <w:sz w:val="28"/>
          <w:szCs w:val="28"/>
        </w:rPr>
        <w:t>доцільність переорієнтації освітнього процесу із словесного, монологічного керівництва поведінкою і заняттями дітей на організацію їх власної діяльності (пошукової, експериментальної, творчої).</w:t>
      </w:r>
    </w:p>
    <w:p w:rsidR="000D7FE9" w:rsidRPr="004730EB" w:rsidRDefault="007F642E"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w:t>
      </w:r>
      <w:r w:rsidR="000D7FE9" w:rsidRPr="004730EB">
        <w:rPr>
          <w:rFonts w:ascii="Times New Roman" w:hAnsi="Times New Roman" w:cs="Times New Roman"/>
          <w:sz w:val="28"/>
          <w:szCs w:val="28"/>
        </w:rPr>
        <w:t xml:space="preserve">начний інтерес у працівників ДНЗ </w:t>
      </w:r>
      <w:r w:rsidRPr="004730EB">
        <w:rPr>
          <w:rFonts w:ascii="Times New Roman" w:hAnsi="Times New Roman" w:cs="Times New Roman"/>
          <w:sz w:val="28"/>
          <w:szCs w:val="28"/>
        </w:rPr>
        <w:t xml:space="preserve">сьогодні </w:t>
      </w:r>
      <w:r w:rsidR="000D7FE9" w:rsidRPr="004730EB">
        <w:rPr>
          <w:rFonts w:ascii="Times New Roman" w:hAnsi="Times New Roman" w:cs="Times New Roman"/>
          <w:sz w:val="28"/>
          <w:szCs w:val="28"/>
        </w:rPr>
        <w:t>ви</w:t>
      </w:r>
      <w:r w:rsidRPr="004730EB">
        <w:rPr>
          <w:rFonts w:ascii="Times New Roman" w:hAnsi="Times New Roman" w:cs="Times New Roman"/>
          <w:sz w:val="28"/>
          <w:szCs w:val="28"/>
        </w:rPr>
        <w:t>кликає</w:t>
      </w:r>
      <w:r w:rsidR="00182239" w:rsidRPr="004730EB">
        <w:rPr>
          <w:rFonts w:ascii="Times New Roman" w:hAnsi="Times New Roman" w:cs="Times New Roman"/>
          <w:sz w:val="28"/>
          <w:szCs w:val="28"/>
        </w:rPr>
        <w:t xml:space="preserve"> авторська програма М.</w:t>
      </w:r>
      <w:r w:rsidR="000D7FE9" w:rsidRPr="004730EB">
        <w:rPr>
          <w:rFonts w:ascii="Times New Roman" w:hAnsi="Times New Roman" w:cs="Times New Roman"/>
          <w:sz w:val="28"/>
          <w:szCs w:val="28"/>
        </w:rPr>
        <w:t xml:space="preserve"> Єфименка «Театр фізичного виховання» </w:t>
      </w:r>
      <w:r w:rsidR="00C32C15" w:rsidRPr="004730EB">
        <w:rPr>
          <w:rFonts w:ascii="Times New Roman" w:hAnsi="Times New Roman" w:cs="Times New Roman"/>
          <w:sz w:val="28"/>
          <w:szCs w:val="28"/>
          <w:lang w:val="ru-RU"/>
        </w:rPr>
        <w:t>[11]</w:t>
      </w:r>
      <w:r w:rsidR="000D7FE9" w:rsidRPr="004730EB">
        <w:rPr>
          <w:rFonts w:ascii="Times New Roman" w:hAnsi="Times New Roman" w:cs="Times New Roman"/>
          <w:sz w:val="28"/>
          <w:szCs w:val="28"/>
        </w:rPr>
        <w:t xml:space="preserve">, рекомендована в якості навчального посібника для вищих та середніх навчальних закладів.  На наш погляд, </w:t>
      </w:r>
      <w:r w:rsidRPr="004730EB">
        <w:rPr>
          <w:rFonts w:ascii="Times New Roman" w:hAnsi="Times New Roman" w:cs="Times New Roman"/>
          <w:sz w:val="28"/>
          <w:szCs w:val="28"/>
        </w:rPr>
        <w:t xml:space="preserve">ця </w:t>
      </w:r>
      <w:r w:rsidR="000D7FE9" w:rsidRPr="004730EB">
        <w:rPr>
          <w:rFonts w:ascii="Times New Roman" w:hAnsi="Times New Roman" w:cs="Times New Roman"/>
          <w:sz w:val="28"/>
          <w:szCs w:val="28"/>
        </w:rPr>
        <w:t xml:space="preserve">програма </w:t>
      </w:r>
      <w:r w:rsidRPr="004730EB">
        <w:rPr>
          <w:rFonts w:ascii="Times New Roman" w:hAnsi="Times New Roman" w:cs="Times New Roman"/>
          <w:sz w:val="28"/>
          <w:szCs w:val="28"/>
        </w:rPr>
        <w:t>є інноваційною</w:t>
      </w:r>
      <w:r w:rsidR="000D7FE9" w:rsidRPr="004730EB">
        <w:rPr>
          <w:rFonts w:ascii="Times New Roman" w:hAnsi="Times New Roman" w:cs="Times New Roman"/>
          <w:sz w:val="28"/>
          <w:szCs w:val="28"/>
        </w:rPr>
        <w:t xml:space="preserve"> </w:t>
      </w:r>
      <w:r w:rsidRPr="004730EB">
        <w:rPr>
          <w:rFonts w:ascii="Times New Roman" w:hAnsi="Times New Roman" w:cs="Times New Roman"/>
          <w:sz w:val="28"/>
          <w:szCs w:val="28"/>
        </w:rPr>
        <w:t xml:space="preserve">як у </w:t>
      </w:r>
      <w:r w:rsidR="000D7FE9" w:rsidRPr="004730EB">
        <w:rPr>
          <w:rFonts w:ascii="Times New Roman" w:hAnsi="Times New Roman" w:cs="Times New Roman"/>
          <w:sz w:val="28"/>
          <w:szCs w:val="28"/>
        </w:rPr>
        <w:t>підходах до організації фізичного виховання дошкільників, так і в реалізації принципа природовідповідності. Сутність інновацій, за визначенням автора, відображают</w:t>
      </w:r>
      <w:r w:rsidR="00182239" w:rsidRPr="004730EB">
        <w:rPr>
          <w:rFonts w:ascii="Times New Roman" w:hAnsi="Times New Roman" w:cs="Times New Roman"/>
          <w:sz w:val="28"/>
          <w:szCs w:val="28"/>
        </w:rPr>
        <w:t>ь сім «золотих формул»: природо</w:t>
      </w:r>
      <w:r w:rsidR="000D7FE9" w:rsidRPr="004730EB">
        <w:rPr>
          <w:rFonts w:ascii="Times New Roman" w:hAnsi="Times New Roman" w:cs="Times New Roman"/>
          <w:sz w:val="28"/>
          <w:szCs w:val="28"/>
        </w:rPr>
        <w:t xml:space="preserve">відповідність, розвиваюча спіраль фізичного виховання, врахування фізіологічних та психічних можливостей дитини, позитивний емоційний стан дитини, профілактика і корекція здоров’я, рух та гра як фактори </w:t>
      </w:r>
      <w:r w:rsidRPr="004730EB">
        <w:rPr>
          <w:rFonts w:ascii="Times New Roman" w:hAnsi="Times New Roman" w:cs="Times New Roman"/>
          <w:sz w:val="28"/>
          <w:szCs w:val="28"/>
        </w:rPr>
        <w:t xml:space="preserve">різнобічного </w:t>
      </w:r>
      <w:r w:rsidR="000D7FE9" w:rsidRPr="004730EB">
        <w:rPr>
          <w:rFonts w:ascii="Times New Roman" w:hAnsi="Times New Roman" w:cs="Times New Roman"/>
          <w:sz w:val="28"/>
          <w:szCs w:val="28"/>
        </w:rPr>
        <w:t xml:space="preserve">розвитку і формування людини майбутнього. Одна із заповідей </w:t>
      </w:r>
      <w:r w:rsidR="000D7FE9" w:rsidRPr="004730EB">
        <w:rPr>
          <w:rFonts w:ascii="Times New Roman" w:hAnsi="Times New Roman" w:cs="Times New Roman"/>
          <w:sz w:val="28"/>
          <w:szCs w:val="28"/>
        </w:rPr>
        <w:lastRenderedPageBreak/>
        <w:t>автора: «Граючись – оздоровлювати, граючись – виховувати, граючись – розвивати, граючись – навчати!»</w:t>
      </w:r>
      <w:r w:rsidR="00C32C15" w:rsidRPr="004730EB">
        <w:rPr>
          <w:rFonts w:ascii="Times New Roman" w:hAnsi="Times New Roman" w:cs="Times New Roman"/>
          <w:sz w:val="28"/>
          <w:szCs w:val="28"/>
          <w:lang w:val="ru-RU"/>
        </w:rPr>
        <w:t xml:space="preserve"> [11]</w:t>
      </w:r>
      <w:r w:rsidR="000D7FE9"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Логічним продовженням проблеми виховання рухової культури в даній програмі стало естетичне оформлення рухового досвіду дітей. Цей досить традиційний напрям отримав нове вираження. На передній план при цьому виходить музичн</w:t>
      </w:r>
      <w:r w:rsidR="007F642E" w:rsidRPr="004730EB">
        <w:rPr>
          <w:rFonts w:ascii="Times New Roman" w:hAnsi="Times New Roman" w:cs="Times New Roman"/>
          <w:sz w:val="28"/>
          <w:szCs w:val="28"/>
        </w:rPr>
        <w:t>ий супровід занять, включення до занять</w:t>
      </w:r>
      <w:r w:rsidRPr="004730EB">
        <w:rPr>
          <w:rFonts w:ascii="Times New Roman" w:hAnsi="Times New Roman" w:cs="Times New Roman"/>
          <w:sz w:val="28"/>
          <w:szCs w:val="28"/>
        </w:rPr>
        <w:t xml:space="preserve"> елементів аеробіки, вироблення</w:t>
      </w:r>
      <w:r w:rsidR="007F642E" w:rsidRPr="004730EB">
        <w:rPr>
          <w:rFonts w:ascii="Times New Roman" w:hAnsi="Times New Roman" w:cs="Times New Roman"/>
          <w:sz w:val="28"/>
          <w:szCs w:val="28"/>
        </w:rPr>
        <w:t xml:space="preserve"> у дітей деяких хореографічних у</w:t>
      </w:r>
      <w:r w:rsidRPr="004730EB">
        <w:rPr>
          <w:rFonts w:ascii="Times New Roman" w:hAnsi="Times New Roman" w:cs="Times New Roman"/>
          <w:sz w:val="28"/>
          <w:szCs w:val="28"/>
        </w:rPr>
        <w:t>мінь. Зг</w:t>
      </w:r>
      <w:r w:rsidR="00182239" w:rsidRPr="004730EB">
        <w:rPr>
          <w:rFonts w:ascii="Times New Roman" w:hAnsi="Times New Roman" w:cs="Times New Roman"/>
          <w:sz w:val="28"/>
          <w:szCs w:val="28"/>
        </w:rPr>
        <w:t xml:space="preserve">ідно з методичним задумом М. </w:t>
      </w:r>
      <w:r w:rsidRPr="004730EB">
        <w:rPr>
          <w:rFonts w:ascii="Times New Roman" w:hAnsi="Times New Roman" w:cs="Times New Roman"/>
          <w:sz w:val="28"/>
          <w:szCs w:val="28"/>
        </w:rPr>
        <w:t xml:space="preserve">Єфименка, музика повинна не лише озвучувати рухи дитини, а виступати для нього особливим суб’єктом рухового засвоєння. По-іншому це можна назвати як засвоєння музики через рух, через активне сприйняття. За допомогою руху тут можуть бути передані досить складні, а інколи і зовсім не доступні для дитячого сприйняття образи. </w:t>
      </w:r>
      <w:r w:rsidR="007F642E" w:rsidRPr="004730EB">
        <w:rPr>
          <w:rFonts w:ascii="Times New Roman" w:hAnsi="Times New Roman" w:cs="Times New Roman"/>
          <w:sz w:val="28"/>
          <w:szCs w:val="28"/>
        </w:rPr>
        <w:t xml:space="preserve">З метою </w:t>
      </w:r>
      <w:r w:rsidRPr="004730EB">
        <w:rPr>
          <w:rFonts w:ascii="Times New Roman" w:hAnsi="Times New Roman" w:cs="Times New Roman"/>
          <w:sz w:val="28"/>
          <w:szCs w:val="28"/>
        </w:rPr>
        <w:t>організованого ру</w:t>
      </w:r>
      <w:r w:rsidR="007F642E" w:rsidRPr="004730EB">
        <w:rPr>
          <w:rFonts w:ascii="Times New Roman" w:hAnsi="Times New Roman" w:cs="Times New Roman"/>
          <w:sz w:val="28"/>
          <w:szCs w:val="28"/>
        </w:rPr>
        <w:t>хового сприймання музики дітьми</w:t>
      </w:r>
      <w:r w:rsidRPr="004730EB">
        <w:rPr>
          <w:rFonts w:ascii="Times New Roman" w:hAnsi="Times New Roman" w:cs="Times New Roman"/>
          <w:sz w:val="28"/>
          <w:szCs w:val="28"/>
        </w:rPr>
        <w:t xml:space="preserve"> рекомендується використовувати «непримусові» танці, вправи на «приспівування» рухів, пантомімічні відтворення музичних звуків </w:t>
      </w:r>
      <w:r w:rsidR="007F642E" w:rsidRPr="004730EB">
        <w:rPr>
          <w:rFonts w:ascii="Times New Roman" w:hAnsi="Times New Roman" w:cs="Times New Roman"/>
          <w:sz w:val="28"/>
          <w:szCs w:val="28"/>
        </w:rPr>
        <w:t xml:space="preserve">за </w:t>
      </w:r>
      <w:r w:rsidRPr="004730EB">
        <w:rPr>
          <w:rFonts w:ascii="Times New Roman" w:hAnsi="Times New Roman" w:cs="Times New Roman"/>
          <w:sz w:val="28"/>
          <w:szCs w:val="28"/>
        </w:rPr>
        <w:t xml:space="preserve">відсутності музики тощо. </w:t>
      </w:r>
    </w:p>
    <w:p w:rsidR="000D7FE9" w:rsidRPr="004730EB" w:rsidRDefault="007F642E"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Проте</w:t>
      </w:r>
      <w:r w:rsidR="000D7FE9" w:rsidRPr="004730EB">
        <w:rPr>
          <w:rFonts w:ascii="Times New Roman" w:hAnsi="Times New Roman" w:cs="Times New Roman"/>
          <w:sz w:val="28"/>
          <w:szCs w:val="28"/>
        </w:rPr>
        <w:t xml:space="preserve"> естетичне оформлення рухового досвіду дітей не обмежується лише синтезом рухів та музики. Якісний розвиток рухової культури дітей дошкільно</w:t>
      </w:r>
      <w:r w:rsidRPr="004730EB">
        <w:rPr>
          <w:rFonts w:ascii="Times New Roman" w:hAnsi="Times New Roman" w:cs="Times New Roman"/>
          <w:sz w:val="28"/>
          <w:szCs w:val="28"/>
        </w:rPr>
        <w:t>го віку відбувається на основі в</w:t>
      </w:r>
      <w:r w:rsidR="000D7FE9" w:rsidRPr="004730EB">
        <w:rPr>
          <w:rFonts w:ascii="Times New Roman" w:hAnsi="Times New Roman" w:cs="Times New Roman"/>
          <w:sz w:val="28"/>
          <w:szCs w:val="28"/>
        </w:rPr>
        <w:t>досконалення органів чуття та руху, розвитку рухових здібностей.</w:t>
      </w:r>
    </w:p>
    <w:p w:rsidR="000D7FE9" w:rsidRPr="004730EB" w:rsidRDefault="000D7FE9" w:rsidP="00491FE8">
      <w:pPr>
        <w:spacing w:after="0" w:line="360" w:lineRule="auto"/>
        <w:ind w:firstLine="709"/>
        <w:jc w:val="both"/>
        <w:rPr>
          <w:rFonts w:ascii="Times New Roman" w:hAnsi="Times New Roman" w:cs="Times New Roman"/>
          <w:sz w:val="28"/>
          <w:szCs w:val="28"/>
          <w:lang w:val="ru-RU"/>
        </w:rPr>
      </w:pPr>
      <w:r w:rsidRPr="004730EB">
        <w:rPr>
          <w:rFonts w:ascii="Times New Roman" w:hAnsi="Times New Roman" w:cs="Times New Roman"/>
          <w:sz w:val="28"/>
          <w:szCs w:val="28"/>
        </w:rPr>
        <w:t xml:space="preserve">Однак, наявність інноваційних підходів щодо засвоєння рухових режимів, планування, використання кольору, музики вимагають значного переосмислення фізкультурно-оздоровчої діяльності, до чого практичні працівники не </w:t>
      </w:r>
      <w:r w:rsidR="00182239" w:rsidRPr="004730EB">
        <w:rPr>
          <w:rFonts w:ascii="Times New Roman" w:hAnsi="Times New Roman" w:cs="Times New Roman"/>
          <w:sz w:val="28"/>
          <w:szCs w:val="28"/>
        </w:rPr>
        <w:t xml:space="preserve">завжди виявляються </w:t>
      </w:r>
      <w:r w:rsidRPr="004730EB">
        <w:rPr>
          <w:rFonts w:ascii="Times New Roman" w:hAnsi="Times New Roman" w:cs="Times New Roman"/>
          <w:sz w:val="28"/>
          <w:szCs w:val="28"/>
        </w:rPr>
        <w:t>готовими, в результаті чого в дошкільних закладах України використовується не цілісна система, а лише окремі її фрагменти. Очевидно, для реалізації інноваційних програм необхідна їх авторська підтримка (школи, семінари, практикуми) і мотиваційна готовність педагогічних кадрів до роботи в інноваційному режимі.</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Значний інтерес становить теоретично обґрунтована, експериментально перевірена, апробована на практиці «Програма експрес-діагностики динаміки психосенсорного, функціонального й фізичного розвитку учнів у структурах навчального процесу» російського вченого В. Базарного (1995)</w:t>
      </w:r>
      <w:r w:rsidR="00C32C15" w:rsidRPr="004730EB">
        <w:rPr>
          <w:rFonts w:ascii="Times New Roman" w:hAnsi="Times New Roman" w:cs="Times New Roman"/>
          <w:sz w:val="28"/>
          <w:szCs w:val="28"/>
        </w:rPr>
        <w:t xml:space="preserve"> </w:t>
      </w:r>
      <w:r w:rsidR="00C32C15" w:rsidRPr="004730EB">
        <w:rPr>
          <w:rFonts w:ascii="Times New Roman" w:hAnsi="Times New Roman" w:cs="Times New Roman"/>
          <w:sz w:val="28"/>
          <w:szCs w:val="28"/>
          <w:lang w:val="ru-RU"/>
        </w:rPr>
        <w:t>[3]</w:t>
      </w:r>
      <w:r w:rsidRPr="004730EB">
        <w:rPr>
          <w:rFonts w:ascii="Times New Roman" w:hAnsi="Times New Roman" w:cs="Times New Roman"/>
          <w:sz w:val="28"/>
          <w:szCs w:val="28"/>
        </w:rPr>
        <w:t xml:space="preserve">, а також </w:t>
      </w:r>
      <w:r w:rsidRPr="004730EB">
        <w:rPr>
          <w:rFonts w:ascii="Times New Roman" w:hAnsi="Times New Roman" w:cs="Times New Roman"/>
          <w:sz w:val="28"/>
          <w:szCs w:val="28"/>
        </w:rPr>
        <w:lastRenderedPageBreak/>
        <w:t>розроблені ним здоро’язбережувальні та здоров’язміцнюючі технології на основі теорії сенсорної свободи і психомоторного розкріпачення. У концепції авторської програми і технології виділено 5 провідних положень:</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побудова з дітьми занять у режимі «зорових горизонтів» і рухомих об’єктів, тобто дидактичний матеріал максимально віддалений від дітей і знаходиться в русі стосовно до них і, навпаки, діти рухаються по відношенню до матеріалу;</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проведення спеціальних занять на збільшення резерву зору дітей;</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використання методики зорово-координаторних тренажерів для тренування м’язів органів зору, профілактики близорукості, тобто періодично діти виконують вправи, що супроводжуються рухом очей і голови</w:t>
      </w:r>
      <w:r w:rsidR="004E632F" w:rsidRPr="004730EB">
        <w:rPr>
          <w:rFonts w:ascii="Times New Roman" w:hAnsi="Times New Roman" w:cs="Times New Roman"/>
          <w:sz w:val="28"/>
          <w:szCs w:val="28"/>
        </w:rPr>
        <w:t xml:space="preserve"> </w:t>
      </w:r>
      <w:r w:rsidRPr="004730EB">
        <w:rPr>
          <w:rFonts w:ascii="Times New Roman" w:hAnsi="Times New Roman" w:cs="Times New Roman"/>
          <w:sz w:val="28"/>
          <w:szCs w:val="28"/>
        </w:rPr>
        <w:t>за чітко запрограмованими траєкторіями (робота із сигнальними мітками);</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всі заняття проводяться в режимі «динамічного положення», тобто зміни положення «сидячи», «стоячи», «лежачи»;</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використання «екологічного букваря» чи екологічного панно</w:t>
      </w:r>
      <w:r w:rsidR="00C32C15" w:rsidRPr="004730EB">
        <w:rPr>
          <w:rFonts w:ascii="Times New Roman" w:hAnsi="Times New Roman" w:cs="Times New Roman"/>
          <w:sz w:val="28"/>
          <w:szCs w:val="28"/>
        </w:rPr>
        <w:t xml:space="preserve"> </w:t>
      </w:r>
      <w:r w:rsidR="00C32C15" w:rsidRPr="004730EB">
        <w:rPr>
          <w:rFonts w:ascii="Times New Roman" w:hAnsi="Times New Roman" w:cs="Times New Roman"/>
          <w:sz w:val="28"/>
          <w:szCs w:val="28"/>
          <w:lang w:val="ru-RU"/>
        </w:rPr>
        <w:t>[3]</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Програма нового типу «Дитина в дошкільні </w:t>
      </w:r>
      <w:r w:rsidR="004222BB" w:rsidRPr="004730EB">
        <w:rPr>
          <w:rFonts w:ascii="Times New Roman" w:hAnsi="Times New Roman" w:cs="Times New Roman"/>
          <w:sz w:val="28"/>
          <w:szCs w:val="28"/>
        </w:rPr>
        <w:t xml:space="preserve">роки» (науковий керівник проф. </w:t>
      </w:r>
      <w:r w:rsidRPr="004730EB">
        <w:rPr>
          <w:rFonts w:ascii="Times New Roman" w:hAnsi="Times New Roman" w:cs="Times New Roman"/>
          <w:sz w:val="28"/>
          <w:szCs w:val="28"/>
        </w:rPr>
        <w:t>Крутій К.</w:t>
      </w:r>
      <w:r w:rsidR="00AD0E19" w:rsidRPr="004730EB">
        <w:rPr>
          <w:rFonts w:ascii="Times New Roman" w:hAnsi="Times New Roman" w:cs="Times New Roman"/>
          <w:sz w:val="28"/>
          <w:szCs w:val="28"/>
        </w:rPr>
        <w:t xml:space="preserve"> </w:t>
      </w:r>
      <w:r w:rsidRPr="004730EB">
        <w:rPr>
          <w:rFonts w:ascii="Times New Roman" w:hAnsi="Times New Roman" w:cs="Times New Roman"/>
          <w:sz w:val="28"/>
          <w:szCs w:val="28"/>
        </w:rPr>
        <w:t>)</w:t>
      </w:r>
      <w:r w:rsidR="00C32C15" w:rsidRPr="004730EB">
        <w:rPr>
          <w:rFonts w:ascii="Times New Roman" w:hAnsi="Times New Roman" w:cs="Times New Roman"/>
          <w:sz w:val="28"/>
          <w:szCs w:val="28"/>
          <w:lang w:val="ru-RU"/>
        </w:rPr>
        <w:t xml:space="preserve"> [20]</w:t>
      </w:r>
      <w:r w:rsidRPr="004730EB">
        <w:rPr>
          <w:rFonts w:ascii="Times New Roman" w:hAnsi="Times New Roman" w:cs="Times New Roman"/>
          <w:sz w:val="28"/>
          <w:szCs w:val="28"/>
        </w:rPr>
        <w:t>, рекомендована МОН України від 8 грудня 2010 року як комплексна додаткова освітня програма. Особливістю структури цієї програми є включення двох частин:</w:t>
      </w:r>
      <w:r w:rsidR="007F642E" w:rsidRPr="004730EB">
        <w:rPr>
          <w:rFonts w:ascii="Times New Roman" w:hAnsi="Times New Roman" w:cs="Times New Roman"/>
          <w:sz w:val="28"/>
          <w:szCs w:val="28"/>
        </w:rPr>
        <w:t xml:space="preserve"> програми для раннього та перед</w:t>
      </w:r>
      <w:r w:rsidRPr="004730EB">
        <w:rPr>
          <w:rFonts w:ascii="Times New Roman" w:hAnsi="Times New Roman" w:cs="Times New Roman"/>
          <w:sz w:val="28"/>
          <w:szCs w:val="28"/>
        </w:rPr>
        <w:t>дошкільного віку і програми для дітей дошкільного віку. Для дітей старшого дошкільного віку створено програму «Стежинки у Всесвіт».</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Метою програми визначено забезпечити повноцінний </w:t>
      </w:r>
      <w:r w:rsidR="004222BB" w:rsidRPr="004730EB">
        <w:rPr>
          <w:rFonts w:ascii="Times New Roman" w:hAnsi="Times New Roman" w:cs="Times New Roman"/>
          <w:sz w:val="28"/>
          <w:szCs w:val="28"/>
        </w:rPr>
        <w:t>фізичний, соціальний, п</w:t>
      </w:r>
      <w:r w:rsidRPr="004730EB">
        <w:rPr>
          <w:rFonts w:ascii="Times New Roman" w:hAnsi="Times New Roman" w:cs="Times New Roman"/>
          <w:sz w:val="28"/>
          <w:szCs w:val="28"/>
        </w:rPr>
        <w:t xml:space="preserve">ізнавальний та естетичний розвиток особистості дитини шостого року життя; полегшити входження у Всесвіт </w:t>
      </w:r>
      <w:r w:rsidR="004222BB" w:rsidRPr="004730EB">
        <w:rPr>
          <w:rFonts w:ascii="Times New Roman" w:hAnsi="Times New Roman" w:cs="Times New Roman"/>
          <w:sz w:val="28"/>
          <w:szCs w:val="28"/>
        </w:rPr>
        <w:t>і розвинути її внутрішні сили й</w:t>
      </w:r>
      <w:r w:rsidRPr="004730EB">
        <w:rPr>
          <w:rFonts w:ascii="Times New Roman" w:hAnsi="Times New Roman" w:cs="Times New Roman"/>
          <w:sz w:val="28"/>
          <w:szCs w:val="28"/>
        </w:rPr>
        <w:t xml:space="preserve"> духовний потенціал.</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Основні завдання програми передбачають озброєння дитини наукою життя; формування характеристик</w:t>
      </w:r>
      <w:r w:rsidR="00AD0E19" w:rsidRPr="004730EB">
        <w:rPr>
          <w:rFonts w:ascii="Times New Roman" w:hAnsi="Times New Roman" w:cs="Times New Roman"/>
          <w:sz w:val="28"/>
          <w:szCs w:val="28"/>
        </w:rPr>
        <w:t xml:space="preserve"> (компетентність, креативність та ініціативність, довільність, самостійність, відповідальність, безпеку та незалежність поведінки, самосвідомість і здатність особистості до самооцінки);</w:t>
      </w:r>
      <w:r w:rsidRPr="004730EB">
        <w:rPr>
          <w:rFonts w:ascii="Times New Roman" w:hAnsi="Times New Roman" w:cs="Times New Roman"/>
          <w:sz w:val="28"/>
          <w:szCs w:val="28"/>
        </w:rPr>
        <w:t xml:space="preserve"> забезпечення можливості «єдиного старту» для дітей шестирічного віку; створення єдиного освітнього середовища. Що сприяє перспективності, </w:t>
      </w:r>
      <w:r w:rsidRPr="004730EB">
        <w:rPr>
          <w:rFonts w:ascii="Times New Roman" w:hAnsi="Times New Roman" w:cs="Times New Roman"/>
          <w:sz w:val="28"/>
          <w:szCs w:val="28"/>
        </w:rPr>
        <w:lastRenderedPageBreak/>
        <w:t>наступності та спадкоємності між дошкільним навчальним закладом і початковою школою</w:t>
      </w:r>
      <w:r w:rsidR="00C32C15" w:rsidRPr="004730EB">
        <w:rPr>
          <w:rFonts w:ascii="Times New Roman" w:hAnsi="Times New Roman" w:cs="Times New Roman"/>
          <w:sz w:val="28"/>
          <w:szCs w:val="28"/>
        </w:rPr>
        <w:t xml:space="preserve"> [20]</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Науково-теоретичним підґрунтям програми є досягнення вітчизняної та світової психолого-педагогічної науки, а також сучасні дослідження розвитку дитини, які визнають своєрідність, унікальність, особливість дошкільного дитинства в становленні особистості, урахування сензитивності цього періоду щодо становлення первинного схематичного світогляду, супідрядності мотивів, довільної поведінки, внутрішніх етич</w:t>
      </w:r>
      <w:r w:rsidR="00AD0E19" w:rsidRPr="004730EB">
        <w:rPr>
          <w:rFonts w:ascii="Times New Roman" w:hAnsi="Times New Roman" w:cs="Times New Roman"/>
          <w:sz w:val="28"/>
          <w:szCs w:val="28"/>
        </w:rPr>
        <w:t>них підстанцій, самосвідомості</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В основу програми покладено концепцію психологічного віку як етапу, стадії дитячого розвитку, що характеризуються своєю структурою і динамікою. Завдання розвитку, навчання та виховання подано за чотирма розділами: фізичний, соціальний, пізнавальний та естетичний розвиток дитини.</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У розділ «Фізичний розвиток. Здоровий малюк» передбачено формування в дошкільника системи знань про здоровий спосіб життя, виховання потреби у фізичному самовдосконаленні тощо. Структура розділу є стрункою системою взаємодії дорослого з дитиною за такими напрямами:</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фізичний розвиток. Здоровий малюк (образ тіла, розвиток і живлення організму, гігієна тіла, загартовування, здоров’я і хвороба, розвиток рухової активності, фізична витривалість);</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гендерна соціалізація;</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основи безпеки життєдіяльності. </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Означений розділ передбачений для кожного року життя дитини. Програма зорієнтована на цінності та інтереси дитини, врахування вікових можливостей, на збереження дитя</w:t>
      </w:r>
      <w:r w:rsidR="00AD0E19" w:rsidRPr="004730EB">
        <w:rPr>
          <w:rFonts w:ascii="Times New Roman" w:hAnsi="Times New Roman" w:cs="Times New Roman"/>
          <w:sz w:val="28"/>
          <w:szCs w:val="28"/>
        </w:rPr>
        <w:t xml:space="preserve">чої субкультури, на збагачення </w:t>
      </w:r>
      <w:r w:rsidRPr="004730EB">
        <w:rPr>
          <w:rFonts w:ascii="Times New Roman" w:hAnsi="Times New Roman" w:cs="Times New Roman"/>
          <w:sz w:val="28"/>
          <w:szCs w:val="28"/>
        </w:rPr>
        <w:t>дитячого розвитку, взаємозв’язок усіх сторін життя малюка.</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Програма «Дитина в дошкільні роки» забезпечує:</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о</w:t>
      </w:r>
      <w:r w:rsidR="007F642E" w:rsidRPr="004730EB">
        <w:rPr>
          <w:rFonts w:ascii="Times New Roman" w:hAnsi="Times New Roman" w:cs="Times New Roman"/>
          <w:sz w:val="28"/>
          <w:szCs w:val="28"/>
        </w:rPr>
        <w:t>хорону та зміцнення фізичного і</w:t>
      </w:r>
      <w:r w:rsidRPr="004730EB">
        <w:rPr>
          <w:rFonts w:ascii="Times New Roman" w:hAnsi="Times New Roman" w:cs="Times New Roman"/>
          <w:sz w:val="28"/>
          <w:szCs w:val="28"/>
        </w:rPr>
        <w:t xml:space="preserve"> психічного здоров’я дитини;</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фізичний розвиток дітей; </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оптимальне навантаження на дитину з метою захисту від втоми;</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емоційне благополуччя кожної дитини;</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створення умов для розвитку особистості дитини, її здібностей</w:t>
      </w:r>
      <w:r w:rsidR="002D7DF1" w:rsidRPr="004730EB">
        <w:rPr>
          <w:rFonts w:ascii="Times New Roman" w:hAnsi="Times New Roman" w:cs="Times New Roman"/>
          <w:sz w:val="28"/>
          <w:szCs w:val="28"/>
        </w:rPr>
        <w:t xml:space="preserve"> </w:t>
      </w:r>
      <w:r w:rsidR="002D7DF1" w:rsidRPr="004730EB">
        <w:rPr>
          <w:rFonts w:ascii="Times New Roman" w:hAnsi="Times New Roman" w:cs="Times New Roman"/>
          <w:sz w:val="28"/>
          <w:szCs w:val="28"/>
          <w:lang w:val="ru-RU"/>
        </w:rPr>
        <w:t>[20]</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 xml:space="preserve">Для старшого дошкільного віку програма названа «Стежинки у Всесвіт». Автори акцентують, що </w:t>
      </w:r>
      <w:r w:rsidR="007F642E" w:rsidRPr="004730EB">
        <w:rPr>
          <w:rFonts w:ascii="Times New Roman" w:hAnsi="Times New Roman" w:cs="Times New Roman"/>
          <w:sz w:val="28"/>
          <w:szCs w:val="28"/>
        </w:rPr>
        <w:t>створення саме такої програми з</w:t>
      </w:r>
      <w:r w:rsidRPr="004730EB">
        <w:rPr>
          <w:rFonts w:ascii="Times New Roman" w:hAnsi="Times New Roman" w:cs="Times New Roman"/>
          <w:sz w:val="28"/>
          <w:szCs w:val="28"/>
        </w:rPr>
        <w:t>умовлено закономірною необхідністю: соціальним розвитком суспільства та психолого-педагогічної науки, вимогами практики, обов’язковістю дошкільної освіти для дітей п’ятирічного віку.</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Програма має невипадкову назву. Стежка завжди пов’язана з рухом, її довжина</w:t>
      </w:r>
      <w:r w:rsidR="007F642E" w:rsidRPr="004730EB">
        <w:rPr>
          <w:rFonts w:ascii="Times New Roman" w:hAnsi="Times New Roman" w:cs="Times New Roman"/>
          <w:sz w:val="28"/>
          <w:szCs w:val="28"/>
        </w:rPr>
        <w:t>,</w:t>
      </w:r>
      <w:r w:rsidRPr="004730EB">
        <w:rPr>
          <w:rFonts w:ascii="Times New Roman" w:hAnsi="Times New Roman" w:cs="Times New Roman"/>
          <w:sz w:val="28"/>
          <w:szCs w:val="28"/>
        </w:rPr>
        <w:t xml:space="preserve"> зазвичай</w:t>
      </w:r>
      <w:r w:rsidR="007F642E" w:rsidRPr="004730EB">
        <w:rPr>
          <w:rFonts w:ascii="Times New Roman" w:hAnsi="Times New Roman" w:cs="Times New Roman"/>
          <w:sz w:val="28"/>
          <w:szCs w:val="28"/>
        </w:rPr>
        <w:t>,</w:t>
      </w:r>
      <w:r w:rsidRPr="004730EB">
        <w:rPr>
          <w:rFonts w:ascii="Times New Roman" w:hAnsi="Times New Roman" w:cs="Times New Roman"/>
          <w:sz w:val="28"/>
          <w:szCs w:val="28"/>
        </w:rPr>
        <w:t xml:space="preserve"> складає не більше пари сотень метрів, після чого вона обов’язково виводить до більшого шляху. Усесвіт – це слово охоплює все те, що знає людина – і те, чого вона не знає. Останнього набагато більше – незнання переважає над знаннями, не дивлячись на всі спроби науки розшифрувати загадки природи. Отже, Всесвіт – це все, що існує: матерія, простір, енергія, час.</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«Дитину треба вводити у Всесвіт, надаючи їй можливість йти своєю стежинкою, але допомагаючи вийти на свій великий шлях!» - зазначено у програмі</w:t>
      </w:r>
      <w:r w:rsidR="00AD0E19" w:rsidRPr="004730EB">
        <w:rPr>
          <w:rFonts w:ascii="Times New Roman" w:hAnsi="Times New Roman" w:cs="Times New Roman"/>
          <w:sz w:val="28"/>
          <w:szCs w:val="28"/>
        </w:rPr>
        <w:t xml:space="preserve"> [20]</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Зміст програми включає інваріантну та варіативну частини. Інваріантна частина визначає обов’язковий для дітей певного віку ступінь засвоєння знань, понять, забезпечує єдність освітнього простору України, створює необхідні умови для розвитку, навчання і виховання дітей незалежно від місця та умов проживання, типу дошкільного закладу.</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Варіативна частина враховує і відбиває в змісті освіти регіональні, етносоціокультурні та індивідуальні особливості розвитку дошкільника.</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У ключі нашого дослідження зупинимося детальніше на аналізі програмних вимог розділу «Стежинки у Всесвіт» (програма для дітей старшого дошкільного віку).</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Своєрідністю даної програми є визначення доцільності</w:t>
      </w:r>
      <w:r w:rsidR="007F642E" w:rsidRPr="004730EB">
        <w:rPr>
          <w:rFonts w:ascii="Times New Roman" w:hAnsi="Times New Roman" w:cs="Times New Roman"/>
          <w:sz w:val="28"/>
          <w:szCs w:val="28"/>
        </w:rPr>
        <w:t xml:space="preserve"> формування в</w:t>
      </w:r>
      <w:r w:rsidRPr="004730EB">
        <w:rPr>
          <w:rFonts w:ascii="Times New Roman" w:hAnsi="Times New Roman" w:cs="Times New Roman"/>
          <w:sz w:val="28"/>
          <w:szCs w:val="28"/>
        </w:rPr>
        <w:t xml:space="preserve"> кожному психологічному віці якісно особливих, специфічних відносин між дитиною та дорослим  (створення фонду «Хочу»), тобто залучення дитини до системи вироблених людством цінностей, створення умов для її духовного зростання, формування основ ціннісного ставлення до дійсності у поєднанні із створенням фонду «Можу».</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Цінним у контексті нашого дослідження є орієнтація програмних вимог на всебічний розвиток особистості. У розділі «Фізичний розвиток. Здоровий малюк» визначено вимоги стосовно знань про тіло, образ тіла, його будову, призначення та дію органів, про фізичне й психічне здоров’я. Окрім того передбачено уточнення знань про настрій, навчання й спостереження за ним.</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У цьому розділі відображені сучасні підходи до здоров’я дитини, передусім аксіологічний, компетентнісний, діяльнісний. Здоров’я розглядається як одна із умов, що забезпечує єдність фізичного і психічного розвитку дитини і як результат нормального ходу її розвитку. Тут же подана характеристика умов розвитку організму, з якими повинні бути ознайомлені діти, умови довголіття (праця, настрій, довкілля, погода, природа, краєвид, сезонність, побут, виробництво).</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Включені сюди вимоги до знань про значення природи в житті дитини, вплив стану землі, погодних і температурних явищ на здоров’я дитини; передбачено необхідність розуміння залежності людей, рослин і тварин від стану природи та їхнього ставлення до природи; усвідомлення ставлення харчування, культури споживання їжі, гігієни тіла. Зазначимо у програмі вимог</w:t>
      </w:r>
      <w:r w:rsidR="00AB54F1" w:rsidRPr="004730EB">
        <w:rPr>
          <w:rFonts w:ascii="Times New Roman" w:hAnsi="Times New Roman" w:cs="Times New Roman"/>
          <w:sz w:val="28"/>
          <w:szCs w:val="28"/>
        </w:rPr>
        <w:t xml:space="preserve"> щодо гігієни праці, перелік за</w:t>
      </w:r>
      <w:r w:rsidRPr="004730EB">
        <w:rPr>
          <w:rFonts w:ascii="Times New Roman" w:hAnsi="Times New Roman" w:cs="Times New Roman"/>
          <w:sz w:val="28"/>
          <w:szCs w:val="28"/>
        </w:rPr>
        <w:t>гартувальних процедур, необхідність виконання гімнастичних вправ, розв</w:t>
      </w:r>
      <w:r w:rsidR="00493BC0" w:rsidRPr="004730EB">
        <w:rPr>
          <w:rFonts w:ascii="Times New Roman" w:hAnsi="Times New Roman" w:cs="Times New Roman"/>
          <w:sz w:val="28"/>
          <w:szCs w:val="28"/>
        </w:rPr>
        <w:t xml:space="preserve">итку рухової активності. Тут </w:t>
      </w:r>
      <w:r w:rsidRPr="004730EB">
        <w:rPr>
          <w:rFonts w:ascii="Times New Roman" w:hAnsi="Times New Roman" w:cs="Times New Roman"/>
          <w:sz w:val="28"/>
          <w:szCs w:val="28"/>
        </w:rPr>
        <w:t>ми знайдемо вимоги до засвоєння знань про користь здоров’я і попередження хвороби, показники хвороби та поведінка під час неї, вплив шкідливих звичок на погіршення здоров’я; перераховані рухливі вправи, основні рухи, гімнастичні вправи, рухливі та спортивні ігри, ігрові вправи. Визначено комплекс показників компетенцій дитини</w:t>
      </w:r>
      <w:r w:rsidR="002D7DF1" w:rsidRPr="004730EB">
        <w:rPr>
          <w:rFonts w:ascii="Times New Roman" w:hAnsi="Times New Roman" w:cs="Times New Roman"/>
          <w:sz w:val="28"/>
          <w:szCs w:val="28"/>
        </w:rPr>
        <w:t xml:space="preserve"> </w:t>
      </w:r>
      <w:r w:rsidR="002D7DF1" w:rsidRPr="004730EB">
        <w:rPr>
          <w:rFonts w:ascii="Times New Roman" w:hAnsi="Times New Roman" w:cs="Times New Roman"/>
          <w:sz w:val="28"/>
          <w:szCs w:val="28"/>
          <w:lang w:val="ru-RU"/>
        </w:rPr>
        <w:t>[20]</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Акцентуємо, що проаналізована програма містить широкий спектр вимог, цілеспрямованих орієнтирів для вихователя. ЇЇ змістовий потенціал є достатнім методичним супроводом у роботі вихователів в напрямі здоров’язбереження.</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Окрім того, відзначаємо висвітлення у програмі сучасного </w:t>
      </w:r>
      <w:r w:rsidR="00493BC0" w:rsidRPr="004730EB">
        <w:rPr>
          <w:rFonts w:ascii="Times New Roman" w:hAnsi="Times New Roman" w:cs="Times New Roman"/>
          <w:sz w:val="28"/>
          <w:szCs w:val="28"/>
        </w:rPr>
        <w:t>погляду на здоров’я як інтегратив</w:t>
      </w:r>
      <w:r w:rsidRPr="004730EB">
        <w:rPr>
          <w:rFonts w:ascii="Times New Roman" w:hAnsi="Times New Roman" w:cs="Times New Roman"/>
          <w:sz w:val="28"/>
          <w:szCs w:val="28"/>
        </w:rPr>
        <w:t xml:space="preserve">ну характеристику із єдністю духовної, психічної, соціальної, фізичної сфер. Підтвердженням даної позиції є наявність у розділах «Основи безпеки життєдіяльності», «Розвиток особистості», «Ігрова </w:t>
      </w:r>
      <w:r w:rsidRPr="004730EB">
        <w:rPr>
          <w:rFonts w:ascii="Times New Roman" w:hAnsi="Times New Roman" w:cs="Times New Roman"/>
          <w:sz w:val="28"/>
          <w:szCs w:val="28"/>
        </w:rPr>
        <w:lastRenderedPageBreak/>
        <w:t>діяльність», «Сюжетно-рольова гра», «Розвиток духовного потенціалу дитини», «Ігри з правилами», «Ознайомлення з предметним довкіллям», «Екологічна освіта. Вступ до природознавства», «Світ неживої природи», «Свята та розваги» вимог щодо правил поведінки у грі, дотримання безпеки життєдіяльності, правила поведінки з живою та неживою природою; щодо формування знань про єдність людини й природи. Отже тут яскраво простежується ідея цілісності й   системного підходу до природи, єдності й взаємозв’язку живого й неживого, значущість усвідомлення цього зв’язку для розуміння сутності здоров’я і його збереження.</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Програма наскрізь пройнята аксіологічними орієнтирами у контексті сучасної  гуманістичної філософії освіти, утвердження у свідомості дітей цінності здоров’я.</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Додамо, що програма відзначається ідеєю інтеграції знань про здоров’я, спрямованою на формування у дошкільників усвідомлення гармонії людини з навколишнім світом, розуміння цінності та сенсу життя, оптимістичного світосприйняття. Суттєвим для нашого дослідження є факт, наявності у програмі (в різних підрозділах) вимог стосовно бережливого ставлення до власного здоров’я та інших.</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Базова програма розвитку дошкільної освіти «Я у Світі» </w:t>
      </w:r>
      <w:r w:rsidR="002D7DF1" w:rsidRPr="004730EB">
        <w:rPr>
          <w:rFonts w:ascii="Times New Roman" w:hAnsi="Times New Roman" w:cs="Times New Roman"/>
          <w:sz w:val="28"/>
          <w:szCs w:val="28"/>
        </w:rPr>
        <w:t xml:space="preserve">[23] </w:t>
      </w:r>
      <w:r w:rsidRPr="004730EB">
        <w:rPr>
          <w:rFonts w:ascii="Times New Roman" w:hAnsi="Times New Roman" w:cs="Times New Roman"/>
          <w:sz w:val="28"/>
          <w:szCs w:val="28"/>
        </w:rPr>
        <w:t xml:space="preserve">розкриває інваріантну частину змісту дошкільної освіти, визначає </w:t>
      </w:r>
      <w:r w:rsidR="00535249" w:rsidRPr="004730EB">
        <w:rPr>
          <w:rFonts w:ascii="Times New Roman" w:hAnsi="Times New Roman" w:cs="Times New Roman"/>
          <w:sz w:val="28"/>
          <w:szCs w:val="28"/>
        </w:rPr>
        <w:t xml:space="preserve">її загальнодержавний компонент, </w:t>
      </w:r>
      <w:r w:rsidRPr="004730EB">
        <w:rPr>
          <w:rFonts w:ascii="Times New Roman" w:hAnsi="Times New Roman" w:cs="Times New Roman"/>
          <w:sz w:val="28"/>
          <w:szCs w:val="28"/>
        </w:rPr>
        <w:t>третя складова нормативних документів та науково-методичних матеріалів, пов’язаних з модернізацією змісту дошкільної освіти в Україні.</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За</w:t>
      </w:r>
      <w:r w:rsidR="00535249" w:rsidRPr="004730EB">
        <w:rPr>
          <w:rFonts w:ascii="Times New Roman" w:hAnsi="Times New Roman" w:cs="Times New Roman"/>
          <w:sz w:val="28"/>
          <w:szCs w:val="28"/>
        </w:rPr>
        <w:t xml:space="preserve"> визначенням її автора</w:t>
      </w:r>
      <w:r w:rsidRPr="004730EB">
        <w:rPr>
          <w:rFonts w:ascii="Times New Roman" w:hAnsi="Times New Roman" w:cs="Times New Roman"/>
          <w:sz w:val="28"/>
          <w:szCs w:val="28"/>
        </w:rPr>
        <w:t xml:space="preserve"> </w:t>
      </w:r>
      <w:r w:rsidR="00535249" w:rsidRPr="004730EB">
        <w:rPr>
          <w:rFonts w:ascii="Times New Roman" w:hAnsi="Times New Roman" w:cs="Times New Roman"/>
          <w:sz w:val="28"/>
          <w:szCs w:val="28"/>
        </w:rPr>
        <w:t xml:space="preserve">(О. Кононко) </w:t>
      </w:r>
      <w:r w:rsidRPr="004730EB">
        <w:rPr>
          <w:rFonts w:ascii="Times New Roman" w:hAnsi="Times New Roman" w:cs="Times New Roman"/>
          <w:sz w:val="28"/>
          <w:szCs w:val="28"/>
        </w:rPr>
        <w:t>– це перша державна програма нового типу. Особливістю змісту вказаної програми є відмінність її за змістом, формою викладу, пріоритетами від традиційних програм. Як слушно зазначає О. Кононко поява такої програми дає можливість для створення регіональних та авторських програм. Характерною особливістю й водночас відмінністю означеної програми від інших є те, що у центр уваги поставлено «Я» дошкільника, формування у нього свідомого ставлення до життя, відтак – життєздатність, оптимізм, впевненість, відповідальність, активність, самостійність.</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Автори посібника</w:t>
      </w:r>
      <w:r w:rsidR="00535249" w:rsidRPr="004730EB">
        <w:rPr>
          <w:rFonts w:ascii="Times New Roman" w:hAnsi="Times New Roman" w:cs="Times New Roman"/>
          <w:sz w:val="28"/>
          <w:szCs w:val="28"/>
        </w:rPr>
        <w:t xml:space="preserve"> (А. Гончаренко, О. Кононко, З. Плохій та ін.)</w:t>
      </w:r>
      <w:r w:rsidRPr="004730EB">
        <w:rPr>
          <w:rFonts w:ascii="Times New Roman" w:hAnsi="Times New Roman" w:cs="Times New Roman"/>
          <w:sz w:val="28"/>
          <w:szCs w:val="28"/>
        </w:rPr>
        <w:t xml:space="preserve"> «Методичні аспекти реалізації Базової програми розвитку дитини дошкільного віку «Я у Світі» </w:t>
      </w:r>
      <w:r w:rsidR="002D7DF1" w:rsidRPr="004730EB">
        <w:rPr>
          <w:rFonts w:ascii="Times New Roman" w:hAnsi="Times New Roman" w:cs="Times New Roman"/>
          <w:sz w:val="28"/>
          <w:szCs w:val="28"/>
        </w:rPr>
        <w:t xml:space="preserve">[19] </w:t>
      </w:r>
      <w:r w:rsidRPr="004730EB">
        <w:rPr>
          <w:rFonts w:ascii="Times New Roman" w:hAnsi="Times New Roman" w:cs="Times New Roman"/>
          <w:sz w:val="28"/>
          <w:szCs w:val="28"/>
        </w:rPr>
        <w:t>значно розширюють функції ДНЗ – не просто готувати дитину до школи, а створити умови для повноцінної реалізації кожною дитиною свого потенціалу, прояву свої</w:t>
      </w:r>
      <w:r w:rsidR="00493BC0" w:rsidRPr="004730EB">
        <w:rPr>
          <w:rFonts w:ascii="Times New Roman" w:hAnsi="Times New Roman" w:cs="Times New Roman"/>
          <w:sz w:val="28"/>
          <w:szCs w:val="28"/>
        </w:rPr>
        <w:t>х</w:t>
      </w:r>
      <w:r w:rsidRPr="004730EB">
        <w:rPr>
          <w:rFonts w:ascii="Times New Roman" w:hAnsi="Times New Roman" w:cs="Times New Roman"/>
          <w:sz w:val="28"/>
          <w:szCs w:val="28"/>
        </w:rPr>
        <w:t xml:space="preserve"> сутнісних сил, індивідуального, своєрідного начала.</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Уже сама назва програми актуалізує необхідність виховання свідомої особистості, формування в дошкільників елементарних форм відповідального самовизначення, розвиток у них почуття власної гідності. Це програма не просто нового, а й відкритого типу, стратегічна за характером, </w:t>
      </w:r>
      <w:r w:rsidR="00535249" w:rsidRPr="004730EB">
        <w:rPr>
          <w:rFonts w:ascii="Times New Roman" w:hAnsi="Times New Roman" w:cs="Times New Roman"/>
          <w:sz w:val="28"/>
          <w:szCs w:val="28"/>
        </w:rPr>
        <w:t xml:space="preserve">що </w:t>
      </w:r>
      <w:r w:rsidRPr="004730EB">
        <w:rPr>
          <w:rFonts w:ascii="Times New Roman" w:hAnsi="Times New Roman" w:cs="Times New Roman"/>
          <w:sz w:val="28"/>
          <w:szCs w:val="28"/>
        </w:rPr>
        <w:t>відповідає вимогам сучасності.</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Авторський колектив у роботі над програмою керувався засадами гуманістичної педагогі</w:t>
      </w:r>
      <w:r w:rsidR="00535249" w:rsidRPr="004730EB">
        <w:rPr>
          <w:rFonts w:ascii="Times New Roman" w:hAnsi="Times New Roman" w:cs="Times New Roman"/>
          <w:sz w:val="28"/>
          <w:szCs w:val="28"/>
        </w:rPr>
        <w:t xml:space="preserve">ки, де </w:t>
      </w:r>
      <w:r w:rsidRPr="004730EB">
        <w:rPr>
          <w:rFonts w:ascii="Times New Roman" w:hAnsi="Times New Roman" w:cs="Times New Roman"/>
          <w:sz w:val="28"/>
          <w:szCs w:val="28"/>
        </w:rPr>
        <w:t xml:space="preserve">дитина розглядається як найвища цінність. Цю програму від інших відрізняє й те, що «одиницею структурування матеріалів Програми є психологічний вік як інтегрована характеристика специфічних для кожного стану стосунків дитини з дорослими, ієрархії видів діяльності, новоутворень свідомості та особистості» </w:t>
      </w:r>
      <w:r w:rsidR="002D7DF1" w:rsidRPr="004730EB">
        <w:rPr>
          <w:rFonts w:ascii="Times New Roman" w:hAnsi="Times New Roman" w:cs="Times New Roman"/>
          <w:sz w:val="28"/>
          <w:szCs w:val="28"/>
        </w:rPr>
        <w:t>[23, с. 9].</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Значний інтерес становить орієнтація педагога на відкриття дитині світу в єдності та різноманітності чотирьох світів – Природи, Культури, Людей, Власного «Я». Отож їх домінантою є спрямування на формування в дошкільника цілісної картини світу – уявлення про навколишнє середовище та внутрішнє, душевне життя (власне та інших людей).</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Пріоритетними принципами, репрезентованими у Прогр</w:t>
      </w:r>
      <w:r w:rsidR="00493BC0" w:rsidRPr="004730EB">
        <w:rPr>
          <w:rFonts w:ascii="Times New Roman" w:hAnsi="Times New Roman" w:cs="Times New Roman"/>
          <w:sz w:val="28"/>
          <w:szCs w:val="28"/>
        </w:rPr>
        <w:t>амі</w:t>
      </w:r>
      <w:r w:rsidR="00535249" w:rsidRPr="004730EB">
        <w:rPr>
          <w:rFonts w:ascii="Times New Roman" w:hAnsi="Times New Roman" w:cs="Times New Roman"/>
          <w:sz w:val="28"/>
          <w:szCs w:val="28"/>
        </w:rPr>
        <w:t>,</w:t>
      </w:r>
      <w:r w:rsidR="00493BC0" w:rsidRPr="004730EB">
        <w:rPr>
          <w:rFonts w:ascii="Times New Roman" w:hAnsi="Times New Roman" w:cs="Times New Roman"/>
          <w:sz w:val="28"/>
          <w:szCs w:val="28"/>
        </w:rPr>
        <w:t xml:space="preserve"> є такі: активності, природо</w:t>
      </w:r>
      <w:r w:rsidRPr="004730EB">
        <w:rPr>
          <w:rFonts w:ascii="Times New Roman" w:hAnsi="Times New Roman" w:cs="Times New Roman"/>
          <w:sz w:val="28"/>
          <w:szCs w:val="28"/>
        </w:rPr>
        <w:t>відповідності, ритмічності у зміні форм, станів, інтенсивності буття дошкільника</w:t>
      </w:r>
      <w:r w:rsidR="002D7DF1" w:rsidRPr="004730EB">
        <w:rPr>
          <w:rFonts w:ascii="Times New Roman" w:hAnsi="Times New Roman" w:cs="Times New Roman"/>
          <w:sz w:val="28"/>
          <w:szCs w:val="28"/>
        </w:rPr>
        <w:t xml:space="preserve"> [23]</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У Програмі закладена ідея ампліфікації – оптимального використання дорослими можливостей кожного віку для повноцінного розвитку дитини. Програма передбачає формування потребово-мотиваційної сфери (розвиток фонду «Я можу»), креативних здібностей, творчого ставлення дитини до життя; створення комфортних й корисних для повноцінного розвитку дитини умов; </w:t>
      </w:r>
      <w:r w:rsidRPr="004730EB">
        <w:rPr>
          <w:rFonts w:ascii="Times New Roman" w:hAnsi="Times New Roman" w:cs="Times New Roman"/>
          <w:sz w:val="28"/>
          <w:szCs w:val="28"/>
        </w:rPr>
        <w:lastRenderedPageBreak/>
        <w:t>орієнтацію педагога на культуру гідності, на значущість цінності дитини як моральної особистості</w:t>
      </w:r>
      <w:r w:rsidR="002D7DF1" w:rsidRPr="004730EB">
        <w:rPr>
          <w:rFonts w:ascii="Times New Roman" w:hAnsi="Times New Roman" w:cs="Times New Roman"/>
          <w:sz w:val="28"/>
          <w:szCs w:val="28"/>
        </w:rPr>
        <w:t xml:space="preserve"> [23]</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Для структурування матеріалів Програми автори обрали уніфіковану, єдину для всіх вікових періодів життя рамку – схему, куди включено: загальні особливості вікового періоду, характеристика психологічного віку, освітні завдання, лінії розвитку, показники компетентності дитини, зміст та умови оптимізації педагогічної діяльності. При цьому витримані циклічність, наступність, концентричність.</w:t>
      </w:r>
    </w:p>
    <w:p w:rsidR="00493BC0"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Програма містить сім ліній розвитку дошкільника: фізичний, соціально-моральний, емоційно-ціннісний, пізнавальний, мовленнєвий, художньо-естетичний, креативний. Дві лінії: емоційно-ціннісний та креативний введено вперше. Зазначені змістові лінії – наскрізні для дошкільного періоду, але в кожному віковому періоді зміст і обсяг пропонованої інформації змінюється відповідно до зростаючих пізнавальних, психологічних та ф</w:t>
      </w:r>
      <w:r w:rsidR="00493BC0" w:rsidRPr="004730EB">
        <w:rPr>
          <w:rFonts w:ascii="Times New Roman" w:hAnsi="Times New Roman" w:cs="Times New Roman"/>
          <w:sz w:val="28"/>
          <w:szCs w:val="28"/>
        </w:rPr>
        <w:t>ізичних особливостей вихованців</w:t>
      </w:r>
      <w:r w:rsidR="002D7DF1" w:rsidRPr="004730EB">
        <w:rPr>
          <w:rFonts w:ascii="Times New Roman" w:hAnsi="Times New Roman" w:cs="Times New Roman"/>
          <w:sz w:val="28"/>
          <w:szCs w:val="28"/>
        </w:rPr>
        <w:t xml:space="preserve"> [23]</w:t>
      </w:r>
      <w:r w:rsidR="00493BC0"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У всіх сферах життєдіяльності: «Природа», «Культура», «Люди», «Я Сам» передбачені форми активності: фізична, соціально-моральна, емоційно-ціннісна, пізнавальна, мовленнєва, художньо-естетична, творча з визначенням конкретних показників прояву</w:t>
      </w:r>
      <w:r w:rsidR="002D7DF1" w:rsidRPr="004730EB">
        <w:rPr>
          <w:rFonts w:ascii="Times New Roman" w:hAnsi="Times New Roman" w:cs="Times New Roman"/>
          <w:sz w:val="28"/>
          <w:szCs w:val="28"/>
        </w:rPr>
        <w:t xml:space="preserve"> [23]</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Програма відзначається ґрунтовною характеристикою загальних особливостей вікового періоду з акцентом на динаміці фізичного, психічного (психологічного), соціального розвитку дошкільника.</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Зміст педагогічного процесу, спрямований на фізичний розвиток та здоров’язбереження старших дошкільників, представлений інтеграцією соціально-екологічних, еколого-валеологічних знань, ціннісного та свідомого ставлення до власного здоров’я.</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У Програмі чітко виокремлені вимоги до завдань розвитку м’язово-рухової діяльності старших дошкільників та предметно-практичної діяльності.</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Ключовими в організації життєдіяльності дошкільнят цього віку визначаються загартовування (з акце</w:t>
      </w:r>
      <w:r w:rsidR="00535249" w:rsidRPr="004730EB">
        <w:rPr>
          <w:rFonts w:ascii="Times New Roman" w:hAnsi="Times New Roman" w:cs="Times New Roman"/>
          <w:sz w:val="28"/>
          <w:szCs w:val="28"/>
        </w:rPr>
        <w:t>нтом на поєднанні традиційних і</w:t>
      </w:r>
      <w:r w:rsidRPr="004730EB">
        <w:rPr>
          <w:rFonts w:ascii="Times New Roman" w:hAnsi="Times New Roman" w:cs="Times New Roman"/>
          <w:sz w:val="28"/>
          <w:szCs w:val="28"/>
        </w:rPr>
        <w:t xml:space="preserve"> нетрадиційних методів </w:t>
      </w:r>
      <w:r w:rsidR="00535249" w:rsidRPr="004730EB">
        <w:rPr>
          <w:rFonts w:ascii="Times New Roman" w:hAnsi="Times New Roman" w:cs="Times New Roman"/>
          <w:sz w:val="28"/>
          <w:szCs w:val="28"/>
        </w:rPr>
        <w:t>і</w:t>
      </w:r>
      <w:r w:rsidRPr="004730EB">
        <w:rPr>
          <w:rFonts w:ascii="Times New Roman" w:hAnsi="Times New Roman" w:cs="Times New Roman"/>
          <w:sz w:val="28"/>
          <w:szCs w:val="28"/>
        </w:rPr>
        <w:t xml:space="preserve">з народної медицини, а також здійсненні </w:t>
      </w:r>
      <w:r w:rsidRPr="004730EB">
        <w:rPr>
          <w:rFonts w:ascii="Times New Roman" w:hAnsi="Times New Roman" w:cs="Times New Roman"/>
          <w:sz w:val="28"/>
          <w:szCs w:val="28"/>
        </w:rPr>
        <w:lastRenderedPageBreak/>
        <w:t>індивідуального підходу); фізкультурно-оздоровча робота з визначенням її форм, тривалості занять; формування усвідомленого ставлення до гігієни тіла, гігієни діяльності, культури харчування. Тут передбачені вимог</w:t>
      </w:r>
      <w:r w:rsidR="00535249" w:rsidRPr="004730EB">
        <w:rPr>
          <w:rFonts w:ascii="Times New Roman" w:hAnsi="Times New Roman" w:cs="Times New Roman"/>
          <w:sz w:val="28"/>
          <w:szCs w:val="28"/>
        </w:rPr>
        <w:t xml:space="preserve">и щодо формування системи «Я» – </w:t>
      </w:r>
      <w:r w:rsidRPr="004730EB">
        <w:rPr>
          <w:rFonts w:ascii="Times New Roman" w:hAnsi="Times New Roman" w:cs="Times New Roman"/>
          <w:sz w:val="28"/>
          <w:szCs w:val="28"/>
        </w:rPr>
        <w:t xml:space="preserve">уявлення про себе як особистість, як соціальний організм, переживання себе як суб’єкта діяльності, як носія і захисника здоров’я, розуміння статевої ідентифікації та диференціації, </w:t>
      </w:r>
      <w:r w:rsidR="00535249" w:rsidRPr="004730EB">
        <w:rPr>
          <w:rFonts w:ascii="Times New Roman" w:hAnsi="Times New Roman" w:cs="Times New Roman"/>
          <w:sz w:val="28"/>
          <w:szCs w:val="28"/>
        </w:rPr>
        <w:t>розуміння дитиною своєї природи</w:t>
      </w:r>
      <w:r w:rsidRPr="004730EB">
        <w:rPr>
          <w:rFonts w:ascii="Times New Roman" w:hAnsi="Times New Roman" w:cs="Times New Roman"/>
          <w:sz w:val="28"/>
          <w:szCs w:val="28"/>
        </w:rPr>
        <w:t xml:space="preserve"> як бі</w:t>
      </w:r>
      <w:r w:rsidR="00535249" w:rsidRPr="004730EB">
        <w:rPr>
          <w:rFonts w:ascii="Times New Roman" w:hAnsi="Times New Roman" w:cs="Times New Roman"/>
          <w:sz w:val="28"/>
          <w:szCs w:val="28"/>
        </w:rPr>
        <w:t>ологічного</w:t>
      </w:r>
      <w:r w:rsidRPr="004730EB">
        <w:rPr>
          <w:rFonts w:ascii="Times New Roman" w:hAnsi="Times New Roman" w:cs="Times New Roman"/>
          <w:sz w:val="28"/>
          <w:szCs w:val="28"/>
        </w:rPr>
        <w:t xml:space="preserve"> організм</w:t>
      </w:r>
      <w:r w:rsidR="00535249" w:rsidRPr="004730EB">
        <w:rPr>
          <w:rFonts w:ascii="Times New Roman" w:hAnsi="Times New Roman" w:cs="Times New Roman"/>
          <w:sz w:val="28"/>
          <w:szCs w:val="28"/>
        </w:rPr>
        <w:t>у</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Аналіз і порівняльна характеристика чинних програм дозволяє узагальнити, що Програма «Я у Світі» є достатньо збалансованим, ґрунтовним методичним супроводом для вихователів, батьків не лише в організації здоров’язбережувального навчання, а </w:t>
      </w:r>
      <w:r w:rsidR="00535249" w:rsidRPr="004730EB">
        <w:rPr>
          <w:rFonts w:ascii="Times New Roman" w:hAnsi="Times New Roman" w:cs="Times New Roman"/>
          <w:sz w:val="28"/>
          <w:szCs w:val="28"/>
        </w:rPr>
        <w:t xml:space="preserve">загалом </w:t>
      </w:r>
      <w:r w:rsidRPr="004730EB">
        <w:rPr>
          <w:rFonts w:ascii="Times New Roman" w:hAnsi="Times New Roman" w:cs="Times New Roman"/>
          <w:sz w:val="28"/>
          <w:szCs w:val="28"/>
        </w:rPr>
        <w:t>у формуванні цілісної особистості дошкільника.</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Означений документ відзначається структурністю, логікою та послідовністю викладу, виваженістю міркувань на основі інтеграції наукових підходів до особистості дошкільника, умов її розвитку, в тому числі й ЗЗБН.</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Істотним позитивом програми у контексті нашого дослідження відзначаємо розкриття змісту провідних вимог на основі системного, інтегративного, синергетичного, аксіологічного, діяльнісного підходу</w:t>
      </w:r>
      <w:r w:rsidR="002D7DF1" w:rsidRPr="004730EB">
        <w:rPr>
          <w:rFonts w:ascii="Times New Roman" w:hAnsi="Times New Roman" w:cs="Times New Roman"/>
          <w:sz w:val="28"/>
          <w:szCs w:val="28"/>
        </w:rPr>
        <w:t xml:space="preserve"> [23]</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В означеному документі </w:t>
      </w:r>
      <w:r w:rsidR="005C6390" w:rsidRPr="004730EB">
        <w:rPr>
          <w:rFonts w:ascii="Times New Roman" w:hAnsi="Times New Roman" w:cs="Times New Roman"/>
          <w:sz w:val="28"/>
          <w:szCs w:val="28"/>
        </w:rPr>
        <w:t xml:space="preserve">змістовно </w:t>
      </w:r>
      <w:r w:rsidRPr="004730EB">
        <w:rPr>
          <w:rFonts w:ascii="Times New Roman" w:hAnsi="Times New Roman" w:cs="Times New Roman"/>
          <w:sz w:val="28"/>
          <w:szCs w:val="28"/>
        </w:rPr>
        <w:t>презентовані вимоги до знань з фізичного здоров’я, психологічного благополуччя, духовно-морального здоров’я. Власне</w:t>
      </w:r>
      <w:r w:rsidR="005C6390" w:rsidRPr="004730EB">
        <w:rPr>
          <w:rFonts w:ascii="Times New Roman" w:hAnsi="Times New Roman" w:cs="Times New Roman"/>
          <w:sz w:val="28"/>
          <w:szCs w:val="28"/>
        </w:rPr>
        <w:t>,</w:t>
      </w:r>
      <w:r w:rsidRPr="004730EB">
        <w:rPr>
          <w:rFonts w:ascii="Times New Roman" w:hAnsi="Times New Roman" w:cs="Times New Roman"/>
          <w:sz w:val="28"/>
          <w:szCs w:val="28"/>
        </w:rPr>
        <w:t xml:space="preserve"> ці напрями наявні у всіх лініях розвитку старшого дошкільника.</w:t>
      </w:r>
    </w:p>
    <w:p w:rsidR="000D7FE9" w:rsidRPr="004730EB" w:rsidRDefault="002D7DF1"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Значний інтерес у П</w:t>
      </w:r>
      <w:r w:rsidR="000D7FE9" w:rsidRPr="004730EB">
        <w:rPr>
          <w:rFonts w:ascii="Times New Roman" w:hAnsi="Times New Roman" w:cs="Times New Roman"/>
          <w:sz w:val="28"/>
          <w:szCs w:val="28"/>
        </w:rPr>
        <w:t>рограмі становить акцент на формуванні активного пізнання дитиною цінностей середовища життєдіяльності, засвоєння способів зб</w:t>
      </w:r>
      <w:r w:rsidR="00493BC0" w:rsidRPr="004730EB">
        <w:rPr>
          <w:rFonts w:ascii="Times New Roman" w:hAnsi="Times New Roman" w:cs="Times New Roman"/>
          <w:sz w:val="28"/>
          <w:szCs w:val="28"/>
        </w:rPr>
        <w:t>ереження її життя та здоров’я. Т</w:t>
      </w:r>
      <w:r w:rsidR="000D7FE9" w:rsidRPr="004730EB">
        <w:rPr>
          <w:rFonts w:ascii="Times New Roman" w:hAnsi="Times New Roman" w:cs="Times New Roman"/>
          <w:sz w:val="28"/>
          <w:szCs w:val="28"/>
        </w:rPr>
        <w:t>ут же виділені базові якості старшого дошкільника, які можуть</w:t>
      </w:r>
      <w:r w:rsidR="005C6390" w:rsidRPr="004730EB">
        <w:rPr>
          <w:rFonts w:ascii="Times New Roman" w:hAnsi="Times New Roman" w:cs="Times New Roman"/>
          <w:sz w:val="28"/>
          <w:szCs w:val="28"/>
        </w:rPr>
        <w:t xml:space="preserve"> розширити простір свого «Я», а саме</w:t>
      </w:r>
      <w:r w:rsidR="000D7FE9" w:rsidRPr="004730EB">
        <w:rPr>
          <w:rFonts w:ascii="Times New Roman" w:hAnsi="Times New Roman" w:cs="Times New Roman"/>
          <w:sz w:val="28"/>
          <w:szCs w:val="28"/>
        </w:rPr>
        <w:t>: самостійність, працелюбність, людяність, розсудливість, відповідальність, креативність.</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Заслугою авторів Програми відзначаємо представлення конкретних педагогічних технологій, спрямованих на здоров’язбереження, перелік художніх творів, репертуар ігор-забав, театралізацій.</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Варто підкреслити, що у Базовій програмі виділено такий пріоритет педагогічної діяльності як екологія особистості дошкільника</w:t>
      </w:r>
      <w:r w:rsidR="002D7DF1" w:rsidRPr="004730EB">
        <w:rPr>
          <w:rFonts w:ascii="Times New Roman" w:hAnsi="Times New Roman" w:cs="Times New Roman"/>
          <w:sz w:val="28"/>
          <w:szCs w:val="28"/>
        </w:rPr>
        <w:t xml:space="preserve"> [23]</w:t>
      </w:r>
      <w:r w:rsidRPr="004730EB">
        <w:rPr>
          <w:rFonts w:ascii="Times New Roman" w:hAnsi="Times New Roman" w:cs="Times New Roman"/>
          <w:sz w:val="28"/>
          <w:szCs w:val="28"/>
        </w:rPr>
        <w:t>. Крім того, одним із важливих завдань передбачено створення в дошкільному закладі розвивального життєвого простору. Авторами також були визначені провідні напрями методичного та інформаційного забезпечення як одну із умов реалізації даної Програми.</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Програма розвитку дітей старшого дошкільного віку «Впевнений старт»</w:t>
      </w:r>
      <w:r w:rsidR="005C6390" w:rsidRPr="004730EB">
        <w:rPr>
          <w:rFonts w:ascii="Times New Roman" w:hAnsi="Times New Roman" w:cs="Times New Roman"/>
          <w:sz w:val="28"/>
          <w:szCs w:val="28"/>
        </w:rPr>
        <w:t xml:space="preserve"> </w:t>
      </w:r>
      <w:r w:rsidR="002D7DF1" w:rsidRPr="004730EB">
        <w:rPr>
          <w:rFonts w:ascii="Times New Roman" w:hAnsi="Times New Roman" w:cs="Times New Roman"/>
          <w:sz w:val="28"/>
          <w:szCs w:val="28"/>
        </w:rPr>
        <w:t xml:space="preserve">[24] </w:t>
      </w:r>
      <w:r w:rsidR="005C6390" w:rsidRPr="004730EB">
        <w:rPr>
          <w:rFonts w:ascii="Times New Roman" w:hAnsi="Times New Roman" w:cs="Times New Roman"/>
          <w:sz w:val="28"/>
          <w:szCs w:val="28"/>
        </w:rPr>
        <w:t xml:space="preserve">(О. </w:t>
      </w:r>
      <w:r w:rsidR="005C6390" w:rsidRPr="009D0AAB">
        <w:rPr>
          <w:rFonts w:ascii="Times New Roman" w:hAnsi="Times New Roman" w:cs="Times New Roman"/>
          <w:sz w:val="28"/>
          <w:szCs w:val="28"/>
        </w:rPr>
        <w:t xml:space="preserve">Андрієтті, О. Голубович, Т. Дяченко, Т. Ільченко та ін. </w:t>
      </w:r>
      <w:r w:rsidR="005C6390" w:rsidRPr="004730EB">
        <w:rPr>
          <w:rFonts w:ascii="Times New Roman" w:hAnsi="Times New Roman" w:cs="Times New Roman"/>
          <w:sz w:val="28"/>
          <w:szCs w:val="28"/>
        </w:rPr>
        <w:t>)</w:t>
      </w:r>
      <w:r w:rsidRPr="004730EB">
        <w:rPr>
          <w:rFonts w:ascii="Times New Roman" w:hAnsi="Times New Roman" w:cs="Times New Roman"/>
          <w:sz w:val="28"/>
          <w:szCs w:val="28"/>
        </w:rPr>
        <w:t xml:space="preserve"> пропонує орієнтири змістового наповнення освітньої роботи з п’ятирічними дітьми і націлює педагогів і батьків на особистісний розвиток дітей шостого року життя за основними напрямами та робить окремий акцент на ігровій діяльності – провідному виді діяльності для всього дошкільного дитинства, незамінному засобі розвитку дітей. Цим зумовлена структура програми. Основний програмовий зміст упорядковано за розділами: «Фізичний розвиток», «Пізнавальний розвиток», «Мовленнєвий розвиток», «Художньо-естетичний розвиток», «Ігрова діяльність». У кожному розділі окреслюються ключові освітні завдання, подаються поради батькам стосовно організації спільного буття дорослих з дітьми та визначаються показники розвитку дітей.</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Розділ «Фізичний розвиток» орієнтує на об’єднання зусиль педагогів і сім’ї для охорони життя, збереження і зміцнення дитячого здоров’я, підвищення опірності організму негативним факторам зовнішнього середовища, формування у п’ятирічних дітей системи уявлень про власний організм, здоровий спосіб життя, засоби ефективного впливу на стан здоров’я і фізичного розвитку, необхідного набору життєво важливих рухових вмінь і навичок, фізичних якостей малят, а також для оптимізації рухової активності дошкільників у процесі організації їхньої життєдіяльності, розв’язання комплексу виховних завдань</w:t>
      </w:r>
      <w:r w:rsidR="002D7DF1" w:rsidRPr="004730EB">
        <w:rPr>
          <w:rFonts w:ascii="Times New Roman" w:hAnsi="Times New Roman" w:cs="Times New Roman"/>
          <w:sz w:val="28"/>
          <w:szCs w:val="28"/>
        </w:rPr>
        <w:t xml:space="preserve"> [24]</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У програмі також визначені загальні освітні завдання: розвивальні, виховні, навчальні. Серед навчальних завдань у контексті нашого дослідження значущими є такі: збагачувати, розширювати, систематизувати уявлення, знання дитини про довкілля та власне «Я»  (фізичне, психічне та соціальне) та </w:t>
      </w:r>
      <w:r w:rsidRPr="004730EB">
        <w:rPr>
          <w:rFonts w:ascii="Times New Roman" w:hAnsi="Times New Roman" w:cs="Times New Roman"/>
          <w:sz w:val="28"/>
          <w:szCs w:val="28"/>
        </w:rPr>
        <w:lastRenderedPageBreak/>
        <w:t>вправляти у їх застосуванні. Подано перелік рухливих ігор з елементами спорту, спортивні вправи. Тут же подаються поради батькам, показники фізичного розвитку дитини. А саме:</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дотримується норм особистої гігієни;</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розуміє необхідність загартовування, із задоволенням бере участь у за гартувальних процедурах;</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має потребу в активній руховій діяльності;</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виявляє інтерес до результатів рухової діяльності, отримує фізичне та естетичне задоволення від чіткого виконання рухових дій;</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дотримується певних інтервалів під час руху в різних шикуваннях, добре орієнтується у просторі;</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тримає рівновагу, стежить за положенням власного тіла під час виконання різноманітних вправ;</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ходить вільно, тримаючись прямо, природно рухає руками</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володіє різними видами ходьби та бігу;</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впевнено стрибає з місця, відштовхуючись обома ногами й змахуючи руками, м’яко приземлюється;</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лазить по гімнастичній стінці перемінним способом, успішно пролазить в обруч прямо,</w:t>
      </w:r>
      <w:r w:rsidR="00893BB3" w:rsidRPr="004730EB">
        <w:rPr>
          <w:rFonts w:ascii="Times New Roman" w:hAnsi="Times New Roman" w:cs="Times New Roman"/>
          <w:sz w:val="28"/>
          <w:szCs w:val="28"/>
        </w:rPr>
        <w:t xml:space="preserve"> </w:t>
      </w:r>
      <w:r w:rsidRPr="004730EB">
        <w:rPr>
          <w:rFonts w:ascii="Times New Roman" w:hAnsi="Times New Roman" w:cs="Times New Roman"/>
          <w:sz w:val="28"/>
          <w:szCs w:val="28"/>
        </w:rPr>
        <w:t>лівим та правим боком;</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підкидає і ловить м’яч, відбиває його від підлоги;</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знає та дотримується правил під час рухливих ігор.</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Значущими</w:t>
      </w:r>
      <w:r w:rsidR="005C6390" w:rsidRPr="004730EB">
        <w:rPr>
          <w:rFonts w:ascii="Times New Roman" w:hAnsi="Times New Roman" w:cs="Times New Roman"/>
          <w:sz w:val="28"/>
          <w:szCs w:val="28"/>
        </w:rPr>
        <w:t xml:space="preserve"> у руслі дослідження</w:t>
      </w:r>
      <w:r w:rsidRPr="004730EB">
        <w:rPr>
          <w:rFonts w:ascii="Times New Roman" w:hAnsi="Times New Roman" w:cs="Times New Roman"/>
          <w:sz w:val="28"/>
          <w:szCs w:val="28"/>
        </w:rPr>
        <w:t xml:space="preserve"> серед освітніх завдань у даному розділі є такі:</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формувати у дітей культуру споживання їжі: правильно користуватися виделкою, ножем, серветкою; їсти охайно; сідати за стіл в акуратному вигляді; правильно сидіти під час їжі;</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формувати знання про будову тіла, призначення та дію органів; важливо ознайомлювати дітей з необхідністю охороняти зір,слух, поставу, шкіру та інші органи;</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розвивати уявлення про ознаки здоров’я і хвороби та шляхи їх запобігання, доводити, що довготривале життя потребує уваги людини до свого </w:t>
      </w:r>
      <w:r w:rsidRPr="004730EB">
        <w:rPr>
          <w:rFonts w:ascii="Times New Roman" w:hAnsi="Times New Roman" w:cs="Times New Roman"/>
          <w:sz w:val="28"/>
          <w:szCs w:val="28"/>
        </w:rPr>
        <w:lastRenderedPageBreak/>
        <w:t>здоров’я; розповідати, що джерелом зміцнення здоров’я і запобігання хворобам є здоровий спосіб життя та здорова поведінка в довкіллі;</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знайомити з помічниками і друзями здоров’я – природними і соціальними чинниками, які допомагають (міцний сон, свіже повітря, раціональне харчування, особиста гігієна, фізичні вправи) і які можуть нашкодити (неправильне харчування, тривале сидіння перед телевізором, комп’ютером, шкідливі звички, недотримання розпорядку дня тощо);</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навчати правилам безпечного перебування в дома і на вулиці;</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надати уявлення про основні правила поведінки в надзвичайних ситуаціях;</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сприяти балансу м’язової та практично-предметної діяльності</w:t>
      </w:r>
      <w:r w:rsidR="002D7DF1" w:rsidRPr="004730EB">
        <w:rPr>
          <w:rFonts w:ascii="Times New Roman" w:hAnsi="Times New Roman" w:cs="Times New Roman"/>
          <w:sz w:val="28"/>
          <w:szCs w:val="28"/>
        </w:rPr>
        <w:t xml:space="preserve"> [24]</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Програма містить орієнтовні показники нервово-психічного розвитку дітей 5 – 6 років.</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У ключі нашого дослідження зауважимо, що проаналізована програма передбачає вимоги до фізичного розвитку дошкільників. Однак між окремими розділами немає взаємозв’язку у вказаному напрямі. Недостатньо відображена </w:t>
      </w:r>
      <w:r w:rsidR="002D7DF1" w:rsidRPr="004730EB">
        <w:rPr>
          <w:rFonts w:ascii="Times New Roman" w:hAnsi="Times New Roman" w:cs="Times New Roman"/>
          <w:sz w:val="28"/>
          <w:szCs w:val="28"/>
        </w:rPr>
        <w:t xml:space="preserve">діяльність освітнього  закладу </w:t>
      </w:r>
      <w:r w:rsidRPr="004730EB">
        <w:rPr>
          <w:rFonts w:ascii="Times New Roman" w:hAnsi="Times New Roman" w:cs="Times New Roman"/>
          <w:sz w:val="28"/>
          <w:szCs w:val="28"/>
        </w:rPr>
        <w:t>з</w:t>
      </w:r>
      <w:r w:rsidR="002D7DF1" w:rsidRPr="004730EB">
        <w:rPr>
          <w:rFonts w:ascii="Times New Roman" w:hAnsi="Times New Roman" w:cs="Times New Roman"/>
          <w:sz w:val="28"/>
          <w:szCs w:val="28"/>
        </w:rPr>
        <w:t>і</w:t>
      </w:r>
      <w:r w:rsidRPr="004730EB">
        <w:rPr>
          <w:rFonts w:ascii="Times New Roman" w:hAnsi="Times New Roman" w:cs="Times New Roman"/>
          <w:sz w:val="28"/>
          <w:szCs w:val="28"/>
        </w:rPr>
        <w:t xml:space="preserve"> здоров’язбереження та вимоги до нього. Не всі розділи програми орієнтують на розуміння сутності здоров’я у єдності його провідних складників.</w:t>
      </w:r>
    </w:p>
    <w:p w:rsidR="000D7FE9" w:rsidRPr="004730EB" w:rsidRDefault="000D7FE9"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Згідно з орієнтирами програми «Крок за кроком» (</w:t>
      </w:r>
      <w:r w:rsidRPr="004730EB">
        <w:rPr>
          <w:rFonts w:ascii="Times New Roman" w:hAnsi="Times New Roman" w:cs="Times New Roman"/>
          <w:sz w:val="28"/>
          <w:szCs w:val="28"/>
          <w:lang w:val="en-US"/>
        </w:rPr>
        <w:t>Step</w:t>
      </w:r>
      <w:r w:rsidRPr="004730EB">
        <w:rPr>
          <w:rFonts w:ascii="Times New Roman" w:hAnsi="Times New Roman" w:cs="Times New Roman"/>
          <w:sz w:val="28"/>
          <w:szCs w:val="28"/>
        </w:rPr>
        <w:t xml:space="preserve"> </w:t>
      </w:r>
      <w:r w:rsidRPr="004730EB">
        <w:rPr>
          <w:rFonts w:ascii="Times New Roman" w:hAnsi="Times New Roman" w:cs="Times New Roman"/>
          <w:sz w:val="28"/>
          <w:szCs w:val="28"/>
          <w:lang w:val="en-US"/>
        </w:rPr>
        <w:t>by</w:t>
      </w:r>
      <w:r w:rsidRPr="004730EB">
        <w:rPr>
          <w:rFonts w:ascii="Times New Roman" w:hAnsi="Times New Roman" w:cs="Times New Roman"/>
          <w:sz w:val="28"/>
          <w:szCs w:val="28"/>
        </w:rPr>
        <w:t xml:space="preserve"> </w:t>
      </w:r>
      <w:r w:rsidRPr="004730EB">
        <w:rPr>
          <w:rFonts w:ascii="Times New Roman" w:hAnsi="Times New Roman" w:cs="Times New Roman"/>
          <w:sz w:val="28"/>
          <w:szCs w:val="28"/>
          <w:lang w:val="en-US"/>
        </w:rPr>
        <w:t>Step</w:t>
      </w:r>
      <w:r w:rsidRPr="004730EB">
        <w:rPr>
          <w:rFonts w:ascii="Times New Roman" w:hAnsi="Times New Roman" w:cs="Times New Roman"/>
          <w:sz w:val="28"/>
          <w:szCs w:val="28"/>
        </w:rPr>
        <w:t>)</w:t>
      </w:r>
      <w:r w:rsidR="002D7DF1" w:rsidRPr="004730EB">
        <w:rPr>
          <w:rFonts w:ascii="Times New Roman" w:hAnsi="Times New Roman" w:cs="Times New Roman"/>
          <w:sz w:val="28"/>
          <w:szCs w:val="28"/>
        </w:rPr>
        <w:t xml:space="preserve"> [25] </w:t>
      </w:r>
      <w:r w:rsidR="00B9682B" w:rsidRPr="004730EB">
        <w:rPr>
          <w:rFonts w:ascii="Times New Roman" w:hAnsi="Times New Roman" w:cs="Times New Roman"/>
          <w:sz w:val="28"/>
          <w:szCs w:val="28"/>
        </w:rPr>
        <w:t xml:space="preserve"> </w:t>
      </w:r>
      <w:r w:rsidRPr="004730EB">
        <w:rPr>
          <w:rFonts w:ascii="Times New Roman" w:hAnsi="Times New Roman" w:cs="Times New Roman"/>
          <w:sz w:val="28"/>
          <w:szCs w:val="28"/>
        </w:rPr>
        <w:t>зазначимо, що ідеї програми співзвучні концептуальним положенням вітчизняних освітянських документів, зокрема тут передбачено індивідуальний підхід до навчання й виховання дитини, забезпечення права вибору діяльності за інтересами й потребами, діють принципи гуманізації, природовідповідності, інтегративності, конструктивізму і науковості.</w:t>
      </w:r>
    </w:p>
    <w:p w:rsidR="000D7FE9" w:rsidRPr="004730EB" w:rsidRDefault="000D7FE9"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Означена програма є унікальною для дітей дошкільного віку та їх сімей. Основна мета – упровадження цінностей і принципів демократії в навчальний процес дітей віком від народження до 12 років. </w:t>
      </w:r>
      <w:r w:rsidR="002D7DF1" w:rsidRPr="004730EB">
        <w:rPr>
          <w:rFonts w:ascii="Times New Roman" w:hAnsi="Times New Roman" w:cs="Times New Roman"/>
          <w:sz w:val="28"/>
          <w:szCs w:val="28"/>
        </w:rPr>
        <w:t>Означе</w:t>
      </w:r>
      <w:r w:rsidRPr="004730EB">
        <w:rPr>
          <w:rFonts w:ascii="Times New Roman" w:hAnsi="Times New Roman" w:cs="Times New Roman"/>
          <w:sz w:val="28"/>
          <w:szCs w:val="28"/>
        </w:rPr>
        <w:t>ний документ пріоритетним визнає розвивальний підхід до навчання, що ґрунтується на теоріях Л. Виготського, Е. Еріксона, Ж. Піаже та ін</w:t>
      </w:r>
      <w:r w:rsidR="00A64A0F" w:rsidRPr="004730EB">
        <w:rPr>
          <w:rFonts w:ascii="Times New Roman" w:hAnsi="Times New Roman" w:cs="Times New Roman"/>
          <w:sz w:val="28"/>
          <w:szCs w:val="28"/>
        </w:rPr>
        <w:t xml:space="preserve"> [25]</w:t>
      </w:r>
      <w:r w:rsidRPr="004730EB">
        <w:rPr>
          <w:rFonts w:ascii="Times New Roman" w:hAnsi="Times New Roman" w:cs="Times New Roman"/>
          <w:sz w:val="28"/>
          <w:szCs w:val="28"/>
        </w:rPr>
        <w:t>.</w:t>
      </w:r>
    </w:p>
    <w:p w:rsidR="000D7FE9" w:rsidRPr="004730EB" w:rsidRDefault="000D7FE9"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У рамках вказаної програми Всеукраїнський фонд «Крок за кроком» організовує і проводить тренінги, спрямовані на розкриття моделі особистісно-орієнтованої освіти за різноманітною тематикою, в тому числі й «Навчання здоровому способу життя».</w:t>
      </w:r>
    </w:p>
    <w:p w:rsidR="000D7FE9" w:rsidRPr="004730EB" w:rsidRDefault="000D7FE9"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Я</w:t>
      </w:r>
      <w:r w:rsidR="00B9682B" w:rsidRPr="004730EB">
        <w:rPr>
          <w:rFonts w:ascii="Times New Roman" w:hAnsi="Times New Roman" w:cs="Times New Roman"/>
          <w:sz w:val="28"/>
          <w:szCs w:val="28"/>
        </w:rPr>
        <w:t>к підсумок акцентуємо, що ми по</w:t>
      </w:r>
      <w:r w:rsidRPr="004730EB">
        <w:rPr>
          <w:rFonts w:ascii="Times New Roman" w:hAnsi="Times New Roman" w:cs="Times New Roman"/>
          <w:sz w:val="28"/>
          <w:szCs w:val="28"/>
        </w:rPr>
        <w:t>діляємо міркування науковців творчої групи</w:t>
      </w:r>
      <w:r w:rsidR="00B9682B" w:rsidRPr="004730EB">
        <w:rPr>
          <w:rFonts w:ascii="Times New Roman" w:hAnsi="Times New Roman" w:cs="Times New Roman"/>
          <w:sz w:val="28"/>
          <w:szCs w:val="28"/>
        </w:rPr>
        <w:t xml:space="preserve"> (О. Богініч, Г. Бєлєнька, Е. Вільчковський, Н. Гавриш та ін.)</w:t>
      </w:r>
      <w:r w:rsidRPr="004730EB">
        <w:rPr>
          <w:rFonts w:ascii="Times New Roman" w:hAnsi="Times New Roman" w:cs="Times New Roman"/>
          <w:sz w:val="28"/>
          <w:szCs w:val="28"/>
        </w:rPr>
        <w:t>, які причетні до розробки Базової програми розвитку дитини</w:t>
      </w:r>
      <w:r w:rsidR="00A64A0F" w:rsidRPr="004730EB">
        <w:rPr>
          <w:rFonts w:ascii="Times New Roman" w:hAnsi="Times New Roman" w:cs="Times New Roman"/>
          <w:sz w:val="28"/>
          <w:szCs w:val="28"/>
        </w:rPr>
        <w:t xml:space="preserve"> дошкільного віку «Я у Світі» - </w:t>
      </w:r>
      <w:r w:rsidRPr="004730EB">
        <w:rPr>
          <w:rFonts w:ascii="Times New Roman" w:hAnsi="Times New Roman" w:cs="Times New Roman"/>
          <w:sz w:val="28"/>
          <w:szCs w:val="28"/>
        </w:rPr>
        <w:t>повернення до старого недоцільне. На зміну стратегії реанімації, косметичного доопрацювання традиційних, схожих одна на одну пр</w:t>
      </w:r>
      <w:r w:rsidR="00B9682B" w:rsidRPr="004730EB">
        <w:rPr>
          <w:rFonts w:ascii="Times New Roman" w:hAnsi="Times New Roman" w:cs="Times New Roman"/>
          <w:sz w:val="28"/>
          <w:szCs w:val="28"/>
        </w:rPr>
        <w:t>о</w:t>
      </w:r>
      <w:r w:rsidRPr="004730EB">
        <w:rPr>
          <w:rFonts w:ascii="Times New Roman" w:hAnsi="Times New Roman" w:cs="Times New Roman"/>
          <w:sz w:val="28"/>
          <w:szCs w:val="28"/>
        </w:rPr>
        <w:t>грам, орієнтованих на підготовку дитини до школи, має прийти стратегія створення регіональних та авторських програм нового покоління</w:t>
      </w:r>
      <w:r w:rsidR="00A64A0F" w:rsidRPr="004730EB">
        <w:rPr>
          <w:rFonts w:ascii="Times New Roman" w:hAnsi="Times New Roman" w:cs="Times New Roman"/>
          <w:sz w:val="28"/>
          <w:szCs w:val="28"/>
        </w:rPr>
        <w:t xml:space="preserve"> [23]</w:t>
      </w:r>
      <w:r w:rsidRPr="004730EB">
        <w:rPr>
          <w:rFonts w:ascii="Times New Roman" w:hAnsi="Times New Roman" w:cs="Times New Roman"/>
          <w:sz w:val="28"/>
          <w:szCs w:val="28"/>
        </w:rPr>
        <w:t>. Це, безумовно, додасть кожній з них своєрідного колориту, унікальності, неповторності, сприятиме реальному врахуванню педагогами специфіки етносу, його мови, культури, традицій.</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Аналіз нормативно-правових документів стосовно розвитку дошкільної освіти, чинних програм переконує, що вони є хорошим теоретико-методичним підґрунтям для визначення змісту дошкільної освіти в цілому, в тому числі й здоров’язбереження. Програмні вимоги ґрунтуються на психолого-педагогічних засадах розвитку дошкільників, </w:t>
      </w:r>
      <w:r w:rsidR="00B9682B" w:rsidRPr="004730EB">
        <w:rPr>
          <w:rFonts w:ascii="Times New Roman" w:hAnsi="Times New Roman" w:cs="Times New Roman"/>
          <w:sz w:val="28"/>
          <w:szCs w:val="28"/>
        </w:rPr>
        <w:t>і</w:t>
      </w:r>
      <w:r w:rsidRPr="004730EB">
        <w:rPr>
          <w:rFonts w:ascii="Times New Roman" w:hAnsi="Times New Roman" w:cs="Times New Roman"/>
          <w:sz w:val="28"/>
          <w:szCs w:val="28"/>
        </w:rPr>
        <w:t>з конкретизацією особливостей кожного вікового періоду. Вважаємо, що зміст програм є достатнім потенціало</w:t>
      </w:r>
      <w:r w:rsidR="00B9682B" w:rsidRPr="004730EB">
        <w:rPr>
          <w:rFonts w:ascii="Times New Roman" w:hAnsi="Times New Roman" w:cs="Times New Roman"/>
          <w:sz w:val="28"/>
          <w:szCs w:val="28"/>
        </w:rPr>
        <w:t>м для орієнтування вихователів у</w:t>
      </w:r>
      <w:r w:rsidRPr="004730EB">
        <w:rPr>
          <w:rFonts w:ascii="Times New Roman" w:hAnsi="Times New Roman" w:cs="Times New Roman"/>
          <w:sz w:val="28"/>
          <w:szCs w:val="28"/>
        </w:rPr>
        <w:t xml:space="preserve"> </w:t>
      </w:r>
      <w:r w:rsidR="00092E44" w:rsidRPr="004730EB">
        <w:rPr>
          <w:rFonts w:ascii="Times New Roman" w:hAnsi="Times New Roman" w:cs="Times New Roman"/>
          <w:sz w:val="28"/>
          <w:szCs w:val="28"/>
        </w:rPr>
        <w:t>питання</w:t>
      </w:r>
      <w:r w:rsidR="00B9682B" w:rsidRPr="004730EB">
        <w:rPr>
          <w:rFonts w:ascii="Times New Roman" w:hAnsi="Times New Roman" w:cs="Times New Roman"/>
          <w:sz w:val="28"/>
          <w:szCs w:val="28"/>
        </w:rPr>
        <w:t>х</w:t>
      </w:r>
      <w:r w:rsidR="00092E44" w:rsidRPr="004730EB">
        <w:rPr>
          <w:rFonts w:ascii="Times New Roman" w:hAnsi="Times New Roman" w:cs="Times New Roman"/>
          <w:sz w:val="28"/>
          <w:szCs w:val="28"/>
        </w:rPr>
        <w:t xml:space="preserve"> організації здоров’язбережувального середовища у ДНЗ</w:t>
      </w:r>
      <w:r w:rsidRPr="004730EB">
        <w:rPr>
          <w:rFonts w:ascii="Times New Roman" w:hAnsi="Times New Roman" w:cs="Times New Roman"/>
          <w:sz w:val="28"/>
          <w:szCs w:val="28"/>
        </w:rPr>
        <w:t>.</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У програмах виділені оздоровчі, виховні й освітні завдання з передбаченням конкретизованих форм діяльност</w:t>
      </w:r>
      <w:r w:rsidR="00CA3452" w:rsidRPr="004730EB">
        <w:rPr>
          <w:rFonts w:ascii="Times New Roman" w:hAnsi="Times New Roman" w:cs="Times New Roman"/>
          <w:sz w:val="28"/>
          <w:szCs w:val="28"/>
        </w:rPr>
        <w:t>і дошкільників. Автори програм у</w:t>
      </w:r>
      <w:r w:rsidRPr="004730EB">
        <w:rPr>
          <w:rFonts w:ascii="Times New Roman" w:hAnsi="Times New Roman" w:cs="Times New Roman"/>
          <w:sz w:val="28"/>
          <w:szCs w:val="28"/>
        </w:rPr>
        <w:t>рахували обґрунтовані принципи дидактики та виховання, що є вихідними у визначенні змісту роботи з дітьми. Передбачається охорона життя і зміцнення здоров’я дітей, підтримання у них бадьорого життєстверджувального настрою, профілактика негативних емоцій та зривів, повноцінний фізичний розвиток.</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Аналіз чинних програм, </w:t>
      </w:r>
      <w:r w:rsidR="00CA3452" w:rsidRPr="004730EB">
        <w:rPr>
          <w:rFonts w:ascii="Times New Roman" w:hAnsi="Times New Roman" w:cs="Times New Roman"/>
          <w:sz w:val="28"/>
          <w:szCs w:val="28"/>
        </w:rPr>
        <w:t>що використовуються</w:t>
      </w:r>
      <w:r w:rsidRPr="004730EB">
        <w:rPr>
          <w:rFonts w:ascii="Times New Roman" w:hAnsi="Times New Roman" w:cs="Times New Roman"/>
          <w:sz w:val="28"/>
          <w:szCs w:val="28"/>
        </w:rPr>
        <w:t xml:space="preserve"> в практиці роботи дошкільних навчальних закладів, дають підставу узагальнити: всі вони відображають в цілому завдання і зміст дошкільної освіти в нашій країні, з </w:t>
      </w:r>
      <w:r w:rsidRPr="004730EB">
        <w:rPr>
          <w:rFonts w:ascii="Times New Roman" w:hAnsi="Times New Roman" w:cs="Times New Roman"/>
          <w:sz w:val="28"/>
          <w:szCs w:val="28"/>
        </w:rPr>
        <w:lastRenderedPageBreak/>
        <w:t>урахуванням віку та особливостей розвитку дошкільників, ґрунтуються на науково-теоретичних засадах психології та педагогіки.</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В цілому кожна із програм має конкретну спрямованість, що дає основу для їх класифікації саме за цим показником:</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програми, побудовані на ігрових технологіях («Театр фізичног</w:t>
      </w:r>
      <w:r w:rsidR="00AB54F1" w:rsidRPr="004730EB">
        <w:rPr>
          <w:rFonts w:ascii="Times New Roman" w:hAnsi="Times New Roman" w:cs="Times New Roman"/>
          <w:sz w:val="28"/>
          <w:szCs w:val="28"/>
        </w:rPr>
        <w:t xml:space="preserve">о виховання дошкільників» М. </w:t>
      </w:r>
      <w:r w:rsidRPr="004730EB">
        <w:rPr>
          <w:rFonts w:ascii="Times New Roman" w:hAnsi="Times New Roman" w:cs="Times New Roman"/>
          <w:sz w:val="28"/>
          <w:szCs w:val="28"/>
        </w:rPr>
        <w:t>Єфименка);</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програми, що передбачають інтегрований підхід до освіти, оздоровлення, виховання дошкільників засобами фізичної культури; завдання, що вимагають вирішення питань пізнавального, художньо-естетичного, емоційного розвитку, трудового виховання тощо;</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програми, спрямовані на гармонійний розвиток особистості, з опорою на самостійність, творчість, ініціативу, життєвий досвід дошкільника. На закладання основ його компетентності. Це програми нового і відкритого типу («Я у Світі»);</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програми з оздоровчою спрямованістю;</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програми з визначенням конкретних напрямів розвитку дітей певного віку (« Впевнений старт»);</w:t>
      </w:r>
    </w:p>
    <w:p w:rsidR="000D7FE9" w:rsidRPr="004730EB" w:rsidRDefault="000D7FE9" w:rsidP="00491FE8">
      <w:pPr>
        <w:pStyle w:val="a5"/>
        <w:numPr>
          <w:ilvl w:val="0"/>
          <w:numId w:val="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вузькоспеціалізовані.</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Загалом, більшість програм мають різну спрямованість і відображають сучасний науковий пошук, носять інноваційний характер.</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Таким чином, модернізація дошкільної освіти здійснюється в умовах полі програмного забезпечення, що створює основу для гуманізації, демократизації освітнього процесу, уможливлює право вибору вихователями різноманітних технологій. Рухова активність, фізичне виховання, оздоровчо-гігієнічна діяльність визначається важливим чинником серед інших оптимальних умов розвитку і життєдіяльності дошкільника.</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Оцінюючи варіативність програм з дошкільної освіти як позитив, варто зазначити і деякі негативні тенденції. У змісті більшості програм багато уваги приділяється вивченню органів і систем організму людини, будові тіла. Розширення енциклопедичної інформації, збільшення освітнього навантаження створює свого роду зону ризику щодо гармонійного розвитку дитини. Не </w:t>
      </w:r>
      <w:r w:rsidRPr="004730EB">
        <w:rPr>
          <w:rFonts w:ascii="Times New Roman" w:hAnsi="Times New Roman" w:cs="Times New Roman"/>
          <w:sz w:val="28"/>
          <w:szCs w:val="28"/>
        </w:rPr>
        <w:lastRenderedPageBreak/>
        <w:t xml:space="preserve">зменшуючи значення означених відомостей для дошкільника, водночас зауважимо, що пріоритетною повинна бути допомога дітям виробити життєві орієнтири в контексті здоров’язбереження, навчити дитину основам «науки життя» (як зазначено у Програмі «Я у Світі»); утверджувати свідоме, активне ставлення до здоров’я. </w:t>
      </w:r>
    </w:p>
    <w:p w:rsidR="000D7FE9"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Різноманітність програм іноді ускладнює роботу вихователів у виборі оптимальних шляхів фізичного й духовного оздоровлення дошкільників, що приводить до порушення цілісності процесу здоров’язбереження, відтак може негативно вплинути на зміцнення здоров’я.</w:t>
      </w:r>
    </w:p>
    <w:p w:rsidR="00DC73DB" w:rsidRPr="004730EB" w:rsidRDefault="000D7FE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Для вихователів важливо</w:t>
      </w:r>
      <w:r w:rsidR="00CA3452" w:rsidRPr="004730EB">
        <w:rPr>
          <w:rFonts w:ascii="Times New Roman" w:hAnsi="Times New Roman" w:cs="Times New Roman"/>
          <w:sz w:val="28"/>
          <w:szCs w:val="28"/>
        </w:rPr>
        <w:t xml:space="preserve"> вибрати оптимальну програму з у</w:t>
      </w:r>
      <w:r w:rsidRPr="004730EB">
        <w:rPr>
          <w:rFonts w:ascii="Times New Roman" w:hAnsi="Times New Roman" w:cs="Times New Roman"/>
          <w:sz w:val="28"/>
          <w:szCs w:val="28"/>
        </w:rPr>
        <w:t>рахуванням відповідно потенційних можливостей розвитку дітей та умов освітнього середовища дошкільного навчального закладу.</w:t>
      </w:r>
    </w:p>
    <w:p w:rsidR="0001062F" w:rsidRPr="004730EB" w:rsidRDefault="00217AB6" w:rsidP="00491FE8">
      <w:pPr>
        <w:spacing w:after="0" w:line="360" w:lineRule="auto"/>
        <w:ind w:firstLine="709"/>
        <w:jc w:val="center"/>
        <w:rPr>
          <w:rFonts w:ascii="Times New Roman" w:eastAsia="Times New Roman" w:hAnsi="Times New Roman" w:cs="Times New Roman"/>
          <w:b/>
          <w:i/>
          <w:color w:val="000000"/>
          <w:sz w:val="28"/>
          <w:szCs w:val="28"/>
          <w:lang w:eastAsia="uk-UA"/>
        </w:rPr>
      </w:pPr>
      <w:r w:rsidRPr="004730EB">
        <w:rPr>
          <w:rFonts w:ascii="Times New Roman" w:eastAsia="Times New Roman" w:hAnsi="Times New Roman" w:cs="Times New Roman"/>
          <w:b/>
          <w:i/>
          <w:color w:val="000000"/>
          <w:sz w:val="28"/>
          <w:szCs w:val="28"/>
          <w:lang w:eastAsia="uk-UA"/>
        </w:rPr>
        <w:t>Література</w:t>
      </w:r>
    </w:p>
    <w:p w:rsidR="0001062F" w:rsidRPr="004730EB" w:rsidRDefault="0001062F"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bCs/>
          <w:sz w:val="28"/>
          <w:szCs w:val="28"/>
        </w:rPr>
        <w:t>Андрющенко</w:t>
      </w:r>
      <w:r w:rsidRPr="004730EB">
        <w:rPr>
          <w:rStyle w:val="apple-converted-space"/>
          <w:rFonts w:ascii="Times New Roman" w:hAnsi="Times New Roman" w:cs="Times New Roman"/>
          <w:color w:val="666666"/>
          <w:sz w:val="28"/>
          <w:szCs w:val="28"/>
          <w:shd w:val="clear" w:color="auto" w:fill="F9F9F9"/>
        </w:rPr>
        <w:t> </w:t>
      </w:r>
      <w:r w:rsidRPr="004730EB">
        <w:rPr>
          <w:rFonts w:ascii="Times New Roman" w:hAnsi="Times New Roman" w:cs="Times New Roman"/>
          <w:sz w:val="28"/>
          <w:szCs w:val="28"/>
          <w:shd w:val="clear" w:color="auto" w:fill="F9F9F9"/>
        </w:rPr>
        <w:t>Т. К. Формування ціннісного ставлення до власного здоров'я в дітей старшого дошкільного віку : Автореф. дис... канд. пед. наук: 13.00.08 / Т.К.</w:t>
      </w:r>
      <w:r w:rsidRPr="004730EB">
        <w:rPr>
          <w:rStyle w:val="apple-converted-space"/>
          <w:rFonts w:ascii="Times New Roman" w:hAnsi="Times New Roman" w:cs="Times New Roman"/>
          <w:sz w:val="28"/>
          <w:szCs w:val="28"/>
          <w:shd w:val="clear" w:color="auto" w:fill="F9F9F9"/>
        </w:rPr>
        <w:t> </w:t>
      </w:r>
      <w:r w:rsidRPr="004730EB">
        <w:rPr>
          <w:rFonts w:ascii="Times New Roman" w:hAnsi="Times New Roman" w:cs="Times New Roman"/>
          <w:bCs/>
          <w:sz w:val="28"/>
          <w:szCs w:val="28"/>
        </w:rPr>
        <w:t>Андрющенко</w:t>
      </w:r>
      <w:r w:rsidRPr="004730EB">
        <w:rPr>
          <w:rStyle w:val="apple-converted-space"/>
          <w:rFonts w:ascii="Times New Roman" w:hAnsi="Times New Roman" w:cs="Times New Roman"/>
          <w:sz w:val="28"/>
          <w:szCs w:val="28"/>
          <w:shd w:val="clear" w:color="auto" w:fill="F9F9F9"/>
        </w:rPr>
        <w:t> </w:t>
      </w:r>
      <w:r w:rsidRPr="004730EB">
        <w:rPr>
          <w:rFonts w:ascii="Times New Roman" w:hAnsi="Times New Roman" w:cs="Times New Roman"/>
          <w:sz w:val="28"/>
          <w:szCs w:val="28"/>
          <w:shd w:val="clear" w:color="auto" w:fill="F9F9F9"/>
        </w:rPr>
        <w:t>/ Ін-т пробл. виховання АПН України.  – К., 2007.  – 20 с.</w:t>
      </w:r>
    </w:p>
    <w:p w:rsidR="0001062F" w:rsidRPr="004730EB" w:rsidRDefault="00132941"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rPr>
        <w:t>Бабанский Ю. К. Избранные педагогические труды / Ю. К. Бабанский. – М. : Педагогика, 1989. – 378 с.</w:t>
      </w:r>
    </w:p>
    <w:p w:rsidR="00A61C9D" w:rsidRPr="004730EB" w:rsidRDefault="00A61C9D"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rPr>
        <w:t>Базарн</w:t>
      </w:r>
      <w:r w:rsidRPr="004730EB">
        <w:rPr>
          <w:rFonts w:ascii="Times New Roman" w:hAnsi="Times New Roman" w:cs="Times New Roman"/>
          <w:sz w:val="28"/>
          <w:szCs w:val="28"/>
          <w:lang w:val="ru-RU"/>
        </w:rPr>
        <w:t>ы</w:t>
      </w:r>
      <w:r w:rsidRPr="004730EB">
        <w:rPr>
          <w:rFonts w:ascii="Times New Roman" w:hAnsi="Times New Roman" w:cs="Times New Roman"/>
          <w:sz w:val="28"/>
          <w:szCs w:val="28"/>
        </w:rPr>
        <w:t>й</w:t>
      </w:r>
      <w:r w:rsidRPr="004730EB">
        <w:rPr>
          <w:rFonts w:ascii="Times New Roman" w:hAnsi="Times New Roman" w:cs="Times New Roman"/>
          <w:sz w:val="28"/>
          <w:szCs w:val="28"/>
          <w:lang w:val="ru-RU"/>
        </w:rPr>
        <w:t xml:space="preserve"> В. Ф. </w:t>
      </w:r>
      <w:r w:rsidRPr="004730EB">
        <w:rPr>
          <w:rFonts w:ascii="Times New Roman" w:eastAsia="Times New Roman" w:hAnsi="Times New Roman" w:cs="Times New Roman"/>
          <w:color w:val="252525"/>
          <w:sz w:val="28"/>
          <w:szCs w:val="28"/>
          <w:lang w:eastAsia="uk-UA"/>
        </w:rPr>
        <w:t>Здоровье и развитие ребёнка: экспресс контроль в школе и дома</w:t>
      </w:r>
      <w:r w:rsidRPr="004730EB">
        <w:rPr>
          <w:rFonts w:ascii="Times New Roman" w:eastAsia="Times New Roman" w:hAnsi="Times New Roman" w:cs="Times New Roman"/>
          <w:color w:val="252525"/>
          <w:sz w:val="28"/>
          <w:szCs w:val="28"/>
          <w:lang w:val="ru-RU" w:eastAsia="uk-UA"/>
        </w:rPr>
        <w:t xml:space="preserve"> /</w:t>
      </w:r>
      <w:r w:rsidRPr="004730EB">
        <w:rPr>
          <w:rFonts w:ascii="Times New Roman" w:hAnsi="Times New Roman" w:cs="Times New Roman"/>
          <w:sz w:val="28"/>
          <w:szCs w:val="28"/>
        </w:rPr>
        <w:t xml:space="preserve"> В. Ф. Базарн</w:t>
      </w:r>
      <w:r w:rsidRPr="004730EB">
        <w:rPr>
          <w:rFonts w:ascii="Times New Roman" w:hAnsi="Times New Roman" w:cs="Times New Roman"/>
          <w:sz w:val="28"/>
          <w:szCs w:val="28"/>
          <w:lang w:val="ru-RU"/>
        </w:rPr>
        <w:t>ы</w:t>
      </w:r>
      <w:r w:rsidRPr="004730EB">
        <w:rPr>
          <w:rFonts w:ascii="Times New Roman" w:hAnsi="Times New Roman" w:cs="Times New Roman"/>
          <w:sz w:val="28"/>
          <w:szCs w:val="28"/>
        </w:rPr>
        <w:t>й</w:t>
      </w:r>
      <w:r w:rsidRPr="004730EB">
        <w:rPr>
          <w:rFonts w:ascii="Times New Roman" w:eastAsia="Times New Roman" w:hAnsi="Times New Roman" w:cs="Times New Roman"/>
          <w:color w:val="252525"/>
          <w:sz w:val="28"/>
          <w:szCs w:val="28"/>
          <w:lang w:eastAsia="uk-UA"/>
        </w:rPr>
        <w:t>.</w:t>
      </w:r>
      <w:r w:rsidRPr="004730EB">
        <w:rPr>
          <w:rFonts w:ascii="Times New Roman" w:eastAsia="Times New Roman" w:hAnsi="Times New Roman" w:cs="Times New Roman"/>
          <w:color w:val="252525"/>
          <w:sz w:val="28"/>
          <w:szCs w:val="28"/>
          <w:lang w:val="ru-RU" w:eastAsia="uk-UA"/>
        </w:rPr>
        <w:t xml:space="preserve"> – </w:t>
      </w:r>
      <w:r w:rsidRPr="004730EB">
        <w:rPr>
          <w:rFonts w:ascii="Times New Roman" w:eastAsia="Times New Roman" w:hAnsi="Times New Roman" w:cs="Times New Roman"/>
          <w:color w:val="252525"/>
          <w:sz w:val="28"/>
          <w:szCs w:val="28"/>
          <w:lang w:eastAsia="uk-UA"/>
        </w:rPr>
        <w:t>М.: «Аркти», 2005.</w:t>
      </w:r>
    </w:p>
    <w:p w:rsidR="00687665" w:rsidRPr="004730EB" w:rsidRDefault="00EF15E8"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eastAsia="Calibri" w:hAnsi="Times New Roman" w:cs="Times New Roman"/>
          <w:sz w:val="28"/>
          <w:szCs w:val="28"/>
        </w:rPr>
        <w:t>Богініч</w:t>
      </w:r>
      <w:r w:rsidR="00030DF5" w:rsidRPr="004730EB">
        <w:rPr>
          <w:rFonts w:ascii="Times New Roman" w:eastAsia="Calibri" w:hAnsi="Times New Roman" w:cs="Times New Roman"/>
          <w:sz w:val="28"/>
          <w:szCs w:val="28"/>
        </w:rPr>
        <w:t xml:space="preserve"> О. Л.</w:t>
      </w:r>
      <w:r w:rsidRPr="004730EB">
        <w:rPr>
          <w:rFonts w:ascii="Times New Roman" w:eastAsia="Calibri" w:hAnsi="Times New Roman" w:cs="Times New Roman"/>
          <w:sz w:val="28"/>
          <w:szCs w:val="28"/>
        </w:rPr>
        <w:t>, Левінець</w:t>
      </w:r>
      <w:r w:rsidR="00030DF5" w:rsidRPr="004730EB">
        <w:rPr>
          <w:rFonts w:ascii="Times New Roman" w:eastAsia="Calibri" w:hAnsi="Times New Roman" w:cs="Times New Roman"/>
          <w:sz w:val="28"/>
          <w:szCs w:val="28"/>
        </w:rPr>
        <w:t xml:space="preserve"> </w:t>
      </w:r>
      <w:r w:rsidR="00241B3A" w:rsidRPr="004730EB">
        <w:rPr>
          <w:rFonts w:ascii="Times New Roman" w:eastAsia="Calibri" w:hAnsi="Times New Roman" w:cs="Times New Roman"/>
          <w:sz w:val="28"/>
          <w:szCs w:val="28"/>
        </w:rPr>
        <w:t>Н</w:t>
      </w:r>
      <w:r w:rsidR="00030DF5" w:rsidRPr="004730EB">
        <w:rPr>
          <w:rFonts w:ascii="Times New Roman" w:eastAsia="Calibri" w:hAnsi="Times New Roman" w:cs="Times New Roman"/>
          <w:sz w:val="28"/>
          <w:szCs w:val="28"/>
        </w:rPr>
        <w:t>. В.</w:t>
      </w:r>
      <w:r w:rsidRPr="004730EB">
        <w:rPr>
          <w:rFonts w:ascii="Times New Roman" w:eastAsia="Calibri" w:hAnsi="Times New Roman" w:cs="Times New Roman"/>
          <w:sz w:val="28"/>
          <w:szCs w:val="28"/>
        </w:rPr>
        <w:t>, Лохвицька</w:t>
      </w:r>
      <w:r w:rsidR="00030DF5" w:rsidRPr="004730EB">
        <w:rPr>
          <w:rFonts w:ascii="Times New Roman" w:eastAsia="Calibri" w:hAnsi="Times New Roman" w:cs="Times New Roman"/>
          <w:sz w:val="28"/>
          <w:szCs w:val="28"/>
        </w:rPr>
        <w:t xml:space="preserve"> Л. В.</w:t>
      </w:r>
      <w:r w:rsidRPr="004730EB">
        <w:rPr>
          <w:rFonts w:ascii="Times New Roman" w:eastAsia="Calibri" w:hAnsi="Times New Roman" w:cs="Times New Roman"/>
          <w:sz w:val="28"/>
          <w:szCs w:val="28"/>
        </w:rPr>
        <w:t>, Сварковська</w:t>
      </w:r>
      <w:r w:rsidR="00030DF5" w:rsidRPr="004730EB">
        <w:rPr>
          <w:rFonts w:ascii="Times New Roman" w:eastAsia="Calibri" w:hAnsi="Times New Roman" w:cs="Times New Roman"/>
          <w:sz w:val="28"/>
          <w:szCs w:val="28"/>
        </w:rPr>
        <w:t xml:space="preserve"> Л. А</w:t>
      </w:r>
      <w:r w:rsidRPr="004730EB">
        <w:rPr>
          <w:rFonts w:ascii="Times New Roman" w:eastAsia="Calibri" w:hAnsi="Times New Roman" w:cs="Times New Roman"/>
          <w:sz w:val="28"/>
          <w:szCs w:val="28"/>
        </w:rPr>
        <w:t>. Фізичне виховання, основи здоров’я та безпеки життєдіяльності дітей старшого дошкільного віку. Навчально-методи</w:t>
      </w:r>
      <w:r w:rsidR="00030DF5" w:rsidRPr="004730EB">
        <w:rPr>
          <w:rFonts w:ascii="Times New Roman" w:eastAsia="Calibri" w:hAnsi="Times New Roman" w:cs="Times New Roman"/>
          <w:sz w:val="28"/>
          <w:szCs w:val="28"/>
        </w:rPr>
        <w:t xml:space="preserve">чний посібник. – Київ «Генеза» – </w:t>
      </w:r>
      <w:r w:rsidRPr="004730EB">
        <w:rPr>
          <w:rFonts w:ascii="Times New Roman" w:eastAsia="Calibri" w:hAnsi="Times New Roman" w:cs="Times New Roman"/>
          <w:sz w:val="28"/>
          <w:szCs w:val="28"/>
        </w:rPr>
        <w:t>2013 – 123 с</w:t>
      </w:r>
      <w:r w:rsidR="00C34655" w:rsidRPr="004730EB">
        <w:rPr>
          <w:rFonts w:ascii="Times New Roman" w:eastAsia="Calibri" w:hAnsi="Times New Roman" w:cs="Times New Roman"/>
          <w:sz w:val="28"/>
          <w:szCs w:val="28"/>
        </w:rPr>
        <w:t>.</w:t>
      </w:r>
    </w:p>
    <w:p w:rsidR="00687665" w:rsidRPr="004730EB" w:rsidRDefault="00E62060"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lang w:val="ru-RU"/>
        </w:rPr>
        <w:t xml:space="preserve">Великий тлумачний словник сучасної української мови / </w:t>
      </w:r>
      <w:r w:rsidRPr="004730EB">
        <w:rPr>
          <w:rFonts w:ascii="Times New Roman" w:hAnsi="Times New Roman" w:cs="Times New Roman"/>
          <w:sz w:val="28"/>
          <w:szCs w:val="28"/>
        </w:rPr>
        <w:t>Уклад. В. Т. Бусел. – К.; Ірпінь: ВТФ «Перун», 2002. – 1440с.</w:t>
      </w:r>
    </w:p>
    <w:p w:rsidR="00687665" w:rsidRPr="004730EB" w:rsidRDefault="00A2768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rPr>
        <w:t xml:space="preserve">Волошина Л. Н. Развитие здоровьесберегающего образовательного пространства дошкольных учреждений (методология, теория, практика) : дис. … доктора пед. наук : 13.00.04 / Волошина Людмила Николаевна. – </w:t>
      </w:r>
      <w:r w:rsidRPr="004730EB">
        <w:rPr>
          <w:rFonts w:ascii="Times New Roman" w:hAnsi="Times New Roman" w:cs="Times New Roman"/>
          <w:bCs/>
          <w:sz w:val="28"/>
          <w:szCs w:val="28"/>
        </w:rPr>
        <w:t>Екатеринбург, 2006. – 434 с.</w:t>
      </w:r>
    </w:p>
    <w:p w:rsidR="00687665" w:rsidRPr="004730EB" w:rsidRDefault="000916F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rPr>
        <w:lastRenderedPageBreak/>
        <w:t>Денисенко Н. Освітній процес має бути здоров’язбережувальним  / Нінель Федорівна Денисенко //   Дошкільн</w:t>
      </w:r>
      <w:r w:rsidR="00CA3452" w:rsidRPr="004730EB">
        <w:rPr>
          <w:rFonts w:ascii="Times New Roman" w:hAnsi="Times New Roman" w:cs="Times New Roman"/>
          <w:sz w:val="28"/>
          <w:szCs w:val="28"/>
        </w:rPr>
        <w:t>е виховання. – 2007. –  № 7. – С</w:t>
      </w:r>
      <w:r w:rsidRPr="004730EB">
        <w:rPr>
          <w:rFonts w:ascii="Times New Roman" w:hAnsi="Times New Roman" w:cs="Times New Roman"/>
          <w:sz w:val="28"/>
          <w:szCs w:val="28"/>
        </w:rPr>
        <w:t>. 8</w:t>
      </w:r>
      <w:r w:rsidR="00030DF5" w:rsidRPr="004730EB">
        <w:rPr>
          <w:rFonts w:ascii="Times New Roman" w:hAnsi="Times New Roman" w:cs="Times New Roman"/>
          <w:sz w:val="28"/>
          <w:szCs w:val="28"/>
        </w:rPr>
        <w:t xml:space="preserve"> – </w:t>
      </w:r>
      <w:r w:rsidRPr="004730EB">
        <w:rPr>
          <w:rFonts w:ascii="Times New Roman" w:hAnsi="Times New Roman" w:cs="Times New Roman"/>
          <w:sz w:val="28"/>
          <w:szCs w:val="28"/>
        </w:rPr>
        <w:t>10.</w:t>
      </w:r>
    </w:p>
    <w:p w:rsidR="00987EC7" w:rsidRPr="004730EB" w:rsidRDefault="00F65C79"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rPr>
        <w:t>Дерябо С. Д. Экологическая педагогика и психология [Текст] / С. Д. Дерябо, В. А. Ясвин. – Ростов н/Д : Феникс, 1996. – 480 с.; Кравченко С. М. Екологічна етика і психологія людини [Текст] / Кравченко С. М., Костицький М. В. – Львів : Світ, 1992. – 240 с</w:t>
      </w:r>
    </w:p>
    <w:p w:rsidR="00987EC7" w:rsidRPr="004730EB" w:rsidRDefault="00987EC7"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color w:val="000000"/>
          <w:w w:val="119"/>
          <w:sz w:val="28"/>
          <w:szCs w:val="28"/>
        </w:rPr>
        <w:t>Дитина: п</w:t>
      </w:r>
      <w:r w:rsidRPr="004730EB">
        <w:rPr>
          <w:rFonts w:ascii="Times New Roman" w:hAnsi="Times New Roman" w:cs="Times New Roman"/>
          <w:color w:val="000000"/>
          <w:sz w:val="28"/>
          <w:szCs w:val="28"/>
        </w:rPr>
        <w:t xml:space="preserve">рограма виховання  і навчання дітей від 2 до 7 років. </w:t>
      </w:r>
      <w:r w:rsidRPr="004730EB">
        <w:rPr>
          <w:rFonts w:ascii="Times New Roman" w:hAnsi="Times New Roman" w:cs="Times New Roman"/>
          <w:sz w:val="28"/>
          <w:szCs w:val="28"/>
        </w:rPr>
        <w:t xml:space="preserve">3-є видання, доопрацьоване та доповнене / Наукове керівництво: </w:t>
      </w:r>
      <w:r w:rsidRPr="004730EB">
        <w:rPr>
          <w:rFonts w:ascii="Times New Roman" w:hAnsi="Times New Roman" w:cs="Times New Roman"/>
          <w:color w:val="000000"/>
          <w:sz w:val="28"/>
          <w:szCs w:val="28"/>
        </w:rPr>
        <w:t>О. В. Проскура,  Л. П. Кочина,  В. У. Кузьменко, Н. В. Кудикіна. – К., 2012. – 494 с.</w:t>
      </w:r>
    </w:p>
    <w:p w:rsidR="00E0467F" w:rsidRPr="004730EB" w:rsidRDefault="00EC4E58"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eastAsia="TimesNewRomanPSMT" w:hAnsi="Times New Roman" w:cs="Times New Roman"/>
          <w:sz w:val="28"/>
          <w:szCs w:val="28"/>
          <w:lang w:val="ru-RU"/>
        </w:rPr>
        <w:t xml:space="preserve"> </w:t>
      </w:r>
      <w:r w:rsidR="001A6914" w:rsidRPr="004730EB">
        <w:rPr>
          <w:rFonts w:ascii="Times New Roman" w:eastAsia="TimesNewRomanPSMT" w:hAnsi="Times New Roman" w:cs="Times New Roman"/>
          <w:sz w:val="28"/>
          <w:szCs w:val="28"/>
        </w:rPr>
        <w:t>Енциклопедія</w:t>
      </w:r>
      <w:r w:rsidR="001A6914" w:rsidRPr="004730EB">
        <w:rPr>
          <w:rFonts w:ascii="Times New Roman" w:hAnsi="Times New Roman" w:cs="Times New Roman"/>
          <w:sz w:val="28"/>
          <w:szCs w:val="28"/>
        </w:rPr>
        <w:t xml:space="preserve"> освіти/ Акад. пед. наук України, головний ред. В. Г. Кремень. – К. : Юріком Інтер, 2008. – 1040 с</w:t>
      </w:r>
      <w:r w:rsidR="00E0467F" w:rsidRPr="004730EB">
        <w:rPr>
          <w:rFonts w:ascii="Times New Roman" w:hAnsi="Times New Roman" w:cs="Times New Roman"/>
          <w:sz w:val="28"/>
          <w:szCs w:val="28"/>
        </w:rPr>
        <w:t>.</w:t>
      </w:r>
    </w:p>
    <w:p w:rsidR="00E0467F" w:rsidRPr="004730EB" w:rsidRDefault="00E0467F"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eastAsia="TimesNewRomanPSMT" w:hAnsi="Times New Roman" w:cs="Times New Roman"/>
          <w:sz w:val="28"/>
          <w:szCs w:val="28"/>
        </w:rPr>
        <w:t xml:space="preserve"> </w:t>
      </w:r>
      <w:r w:rsidRPr="004730EB">
        <w:rPr>
          <w:rFonts w:ascii="Times New Roman" w:hAnsi="Times New Roman" w:cs="Times New Roman"/>
          <w:sz w:val="28"/>
          <w:szCs w:val="28"/>
        </w:rPr>
        <w:t>Єфименко М. М. Програма з фізичного виховання дітей раннього та до</w:t>
      </w:r>
      <w:r w:rsidRPr="004730EB">
        <w:rPr>
          <w:rFonts w:ascii="Times New Roman" w:hAnsi="Times New Roman" w:cs="Times New Roman"/>
          <w:sz w:val="28"/>
          <w:szCs w:val="28"/>
        </w:rPr>
        <w:softHyphen/>
        <w:t xml:space="preserve"> шкільного віку «Казкова фізкультура» / М. М. Єфименко. — Тернопіль : Мандрівець, 2014. — 52 с.</w:t>
      </w:r>
    </w:p>
    <w:p w:rsidR="00687665" w:rsidRPr="004730EB" w:rsidRDefault="006E39E7" w:rsidP="009D0AAB">
      <w:pPr>
        <w:pStyle w:val="a5"/>
        <w:numPr>
          <w:ilvl w:val="1"/>
          <w:numId w:val="38"/>
        </w:numPr>
        <w:spacing w:after="0" w:line="360" w:lineRule="auto"/>
        <w:ind w:left="0" w:firstLine="709"/>
        <w:jc w:val="both"/>
        <w:rPr>
          <w:rStyle w:val="FontStyle11"/>
          <w:rFonts w:eastAsia="Times New Roman" w:cs="Times New Roman"/>
          <w:b/>
          <w:i/>
          <w:color w:val="000000"/>
          <w:sz w:val="28"/>
          <w:szCs w:val="28"/>
          <w:lang w:eastAsia="uk-UA"/>
        </w:rPr>
      </w:pPr>
      <w:r w:rsidRPr="004730EB">
        <w:rPr>
          <w:rFonts w:ascii="Times New Roman" w:hAnsi="Times New Roman" w:cs="Times New Roman"/>
          <w:iCs/>
          <w:sz w:val="28"/>
          <w:szCs w:val="28"/>
          <w:lang w:eastAsia="uk-UA"/>
        </w:rPr>
        <w:t xml:space="preserve"> </w:t>
      </w:r>
      <w:r w:rsidR="006C6704" w:rsidRPr="004730EB">
        <w:rPr>
          <w:rFonts w:ascii="Times New Roman" w:hAnsi="Times New Roman" w:cs="Times New Roman"/>
          <w:iCs/>
          <w:sz w:val="28"/>
          <w:szCs w:val="28"/>
          <w:lang w:eastAsia="uk-UA"/>
        </w:rPr>
        <w:t xml:space="preserve">Єфімова В.М. </w:t>
      </w:r>
      <w:r w:rsidR="006C6704" w:rsidRPr="004730EB">
        <w:rPr>
          <w:rStyle w:val="FontStyle15"/>
          <w:rFonts w:cs="Times New Roman"/>
          <w:iCs/>
          <w:sz w:val="28"/>
          <w:szCs w:val="28"/>
          <w:lang w:eastAsia="uk-UA"/>
        </w:rPr>
        <w:t xml:space="preserve">Здоров’язбережувальна діяльність у школах здоров’я: зарубіжний досвід </w:t>
      </w:r>
      <w:r w:rsidR="006C6704" w:rsidRPr="004730EB">
        <w:rPr>
          <w:rFonts w:ascii="Times New Roman" w:hAnsi="Times New Roman" w:cs="Times New Roman"/>
          <w:iCs/>
          <w:sz w:val="28"/>
          <w:szCs w:val="28"/>
          <w:lang w:eastAsia="uk-UA"/>
        </w:rPr>
        <w:t>/ В.М.</w:t>
      </w:r>
      <w:r w:rsidR="006C6704" w:rsidRPr="004730EB">
        <w:rPr>
          <w:rFonts w:ascii="Times New Roman" w:hAnsi="Times New Roman" w:cs="Times New Roman"/>
          <w:sz w:val="28"/>
          <w:szCs w:val="28"/>
        </w:rPr>
        <w:t> </w:t>
      </w:r>
      <w:r w:rsidR="006C6704" w:rsidRPr="004730EB">
        <w:rPr>
          <w:rFonts w:ascii="Times New Roman" w:hAnsi="Times New Roman" w:cs="Times New Roman"/>
          <w:iCs/>
          <w:sz w:val="28"/>
          <w:szCs w:val="28"/>
          <w:lang w:eastAsia="uk-UA"/>
        </w:rPr>
        <w:t>Єфімова</w:t>
      </w:r>
      <w:r w:rsidR="006C6704" w:rsidRPr="004730EB">
        <w:rPr>
          <w:rStyle w:val="FontStyle15"/>
          <w:rFonts w:cs="Times New Roman"/>
          <w:iCs/>
          <w:sz w:val="28"/>
          <w:szCs w:val="28"/>
          <w:lang w:eastAsia="uk-UA"/>
        </w:rPr>
        <w:t xml:space="preserve"> // Порівняльно-педагогічні студії. – 2012. – </w:t>
      </w:r>
      <w:r w:rsidR="006C6704" w:rsidRPr="004730EB">
        <w:rPr>
          <w:rStyle w:val="FontStyle12"/>
          <w:rFonts w:cs="Times New Roman"/>
          <w:bCs/>
          <w:iCs/>
          <w:sz w:val="28"/>
          <w:szCs w:val="28"/>
        </w:rPr>
        <w:t>№ 3(13)</w:t>
      </w:r>
      <w:r w:rsidR="006C6704" w:rsidRPr="004730EB">
        <w:rPr>
          <w:rStyle w:val="FontStyle11"/>
          <w:rFonts w:cs="Times New Roman"/>
          <w:bCs/>
          <w:iCs/>
          <w:sz w:val="28"/>
          <w:szCs w:val="28"/>
        </w:rPr>
        <w:t>.</w:t>
      </w:r>
      <w:r w:rsidR="006C6704" w:rsidRPr="004730EB">
        <w:rPr>
          <w:rStyle w:val="FontStyle15"/>
          <w:rFonts w:cs="Times New Roman"/>
          <w:iCs/>
          <w:sz w:val="28"/>
          <w:szCs w:val="28"/>
          <w:lang w:eastAsia="uk-UA"/>
        </w:rPr>
        <w:t xml:space="preserve"> – </w:t>
      </w:r>
      <w:r w:rsidR="006C6704" w:rsidRPr="004730EB">
        <w:rPr>
          <w:rStyle w:val="FontStyle11"/>
          <w:rFonts w:cs="Times New Roman"/>
          <w:bCs/>
          <w:iCs/>
          <w:sz w:val="28"/>
          <w:szCs w:val="28"/>
        </w:rPr>
        <w:t>С. 98-103.</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color w:val="000000"/>
          <w:sz w:val="28"/>
          <w:szCs w:val="28"/>
          <w:shd w:val="clear" w:color="auto" w:fill="FFFFFF"/>
        </w:rPr>
        <w:t xml:space="preserve"> </w:t>
      </w:r>
      <w:r w:rsidR="00E84C78" w:rsidRPr="004730EB">
        <w:rPr>
          <w:rFonts w:ascii="Times New Roman" w:hAnsi="Times New Roman" w:cs="Times New Roman"/>
          <w:color w:val="000000"/>
          <w:sz w:val="28"/>
          <w:szCs w:val="28"/>
          <w:shd w:val="clear" w:color="auto" w:fill="FFFFFF"/>
        </w:rPr>
        <w:t>Золотухина И. Л. Формирование культуры здоровья детей в условиях</w:t>
      </w:r>
      <w:r w:rsidR="00E84C78" w:rsidRPr="004730EB">
        <w:rPr>
          <w:rStyle w:val="apple-converted-space"/>
          <w:rFonts w:ascii="Times New Roman" w:hAnsi="Times New Roman" w:cs="Times New Roman"/>
          <w:color w:val="000000"/>
          <w:sz w:val="28"/>
          <w:szCs w:val="28"/>
          <w:shd w:val="clear" w:color="auto" w:fill="FFFFFF"/>
        </w:rPr>
        <w:t> </w:t>
      </w:r>
      <w:r w:rsidR="00E84C78" w:rsidRPr="004730EB">
        <w:rPr>
          <w:rStyle w:val="hl"/>
          <w:rFonts w:ascii="Times New Roman" w:hAnsi="Times New Roman" w:cs="Times New Roman"/>
          <w:color w:val="000000"/>
          <w:sz w:val="28"/>
          <w:szCs w:val="28"/>
        </w:rPr>
        <w:t>здоровьесберегающего</w:t>
      </w:r>
      <w:r w:rsidR="00E84C78" w:rsidRPr="004730EB">
        <w:rPr>
          <w:rStyle w:val="apple-converted-space"/>
          <w:rFonts w:ascii="Times New Roman" w:hAnsi="Times New Roman" w:cs="Times New Roman"/>
          <w:color w:val="000000"/>
          <w:sz w:val="28"/>
          <w:szCs w:val="28"/>
          <w:shd w:val="clear" w:color="auto" w:fill="FFFFFF"/>
        </w:rPr>
        <w:t> </w:t>
      </w:r>
      <w:r w:rsidR="00E84C78" w:rsidRPr="004730EB">
        <w:rPr>
          <w:rFonts w:ascii="Times New Roman" w:hAnsi="Times New Roman" w:cs="Times New Roman"/>
          <w:color w:val="000000"/>
          <w:sz w:val="28"/>
          <w:szCs w:val="28"/>
          <w:shd w:val="clear" w:color="auto" w:fill="FFFFFF"/>
        </w:rPr>
        <w:t>пространства детского сада и начальной школы / И. Л. Золотухина // Философия современного образования и научная педагогическая мысль: от исследований к практике: Материалы IX</w:t>
      </w:r>
      <w:r w:rsidR="00E84C78" w:rsidRPr="004730EB">
        <w:rPr>
          <w:rStyle w:val="apple-converted-space"/>
          <w:rFonts w:ascii="Times New Roman" w:hAnsi="Times New Roman" w:cs="Times New Roman"/>
          <w:color w:val="000000"/>
          <w:sz w:val="28"/>
          <w:szCs w:val="28"/>
          <w:shd w:val="clear" w:color="auto" w:fill="FFFFFF"/>
        </w:rPr>
        <w:t> </w:t>
      </w:r>
      <w:r w:rsidR="00E84C78" w:rsidRPr="004730EB">
        <w:rPr>
          <w:rStyle w:val="hl"/>
          <w:rFonts w:ascii="Times New Roman" w:hAnsi="Times New Roman" w:cs="Times New Roman"/>
          <w:color w:val="000000"/>
          <w:sz w:val="28"/>
          <w:szCs w:val="28"/>
        </w:rPr>
        <w:t>междисциплинарной</w:t>
      </w:r>
      <w:r w:rsidR="00E84C78" w:rsidRPr="004730EB">
        <w:rPr>
          <w:rStyle w:val="apple-converted-space"/>
          <w:rFonts w:ascii="Times New Roman" w:hAnsi="Times New Roman" w:cs="Times New Roman"/>
          <w:color w:val="000000"/>
          <w:sz w:val="28"/>
          <w:szCs w:val="28"/>
          <w:shd w:val="clear" w:color="auto" w:fill="FFFFFF"/>
        </w:rPr>
        <w:t> </w:t>
      </w:r>
      <w:r w:rsidR="00E84C78" w:rsidRPr="004730EB">
        <w:rPr>
          <w:rFonts w:ascii="Times New Roman" w:hAnsi="Times New Roman" w:cs="Times New Roman"/>
          <w:color w:val="000000"/>
          <w:sz w:val="28"/>
          <w:szCs w:val="28"/>
          <w:shd w:val="clear" w:color="auto" w:fill="FFFFFF"/>
        </w:rPr>
        <w:t>научно-практической конференции аспирантов и соискателей (6 – 7 апреля). Москва, 2006. С. 112 – 116.</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rPr>
        <w:t xml:space="preserve"> </w:t>
      </w:r>
      <w:r w:rsidR="00030DF5" w:rsidRPr="004730EB">
        <w:rPr>
          <w:rFonts w:ascii="Times New Roman" w:hAnsi="Times New Roman" w:cs="Times New Roman"/>
          <w:sz w:val="28"/>
          <w:szCs w:val="28"/>
        </w:rPr>
        <w:t>Климович М. В. Підготовка студентів педагогічних коледжів до створення науково-методичного середовища в початковій школі : дис. ... канд. пед. наук : 13.00.04 / М. В. Климович. – Умань, 2012. –319</w:t>
      </w:r>
      <w:r w:rsidR="00030DF5" w:rsidRPr="004730EB">
        <w:rPr>
          <w:rFonts w:ascii="Times New Roman" w:hAnsi="Times New Roman" w:cs="Times New Roman"/>
          <w:sz w:val="28"/>
          <w:szCs w:val="28"/>
          <w:lang w:val="ru-RU"/>
        </w:rPr>
        <w:t> </w:t>
      </w:r>
      <w:r w:rsidR="00030DF5" w:rsidRPr="004730EB">
        <w:rPr>
          <w:rFonts w:ascii="Times New Roman" w:hAnsi="Times New Roman" w:cs="Times New Roman"/>
          <w:sz w:val="28"/>
          <w:szCs w:val="28"/>
        </w:rPr>
        <w:t>с.</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rPr>
        <w:t xml:space="preserve"> </w:t>
      </w:r>
      <w:r w:rsidR="00030DF5" w:rsidRPr="004730EB">
        <w:rPr>
          <w:rFonts w:ascii="Times New Roman" w:hAnsi="Times New Roman" w:cs="Times New Roman"/>
          <w:sz w:val="28"/>
          <w:szCs w:val="28"/>
        </w:rPr>
        <w:t>Крылова Н.Б. Культурология образования / Н.Б. Крылова. – М. : Народное образование, 2000.</w:t>
      </w:r>
    </w:p>
    <w:p w:rsidR="00687665" w:rsidRPr="004730EB" w:rsidRDefault="00F65C79" w:rsidP="009D0AAB">
      <w:pPr>
        <w:pStyle w:val="a5"/>
        <w:numPr>
          <w:ilvl w:val="1"/>
          <w:numId w:val="38"/>
        </w:numPr>
        <w:spacing w:after="0" w:line="360" w:lineRule="auto"/>
        <w:ind w:left="0" w:firstLine="709"/>
        <w:jc w:val="both"/>
        <w:rPr>
          <w:rStyle w:val="apple-converted-space"/>
          <w:rFonts w:ascii="Times New Roman" w:eastAsia="Times New Roman" w:hAnsi="Times New Roman" w:cs="Times New Roman"/>
          <w:b/>
          <w:i/>
          <w:color w:val="000000"/>
          <w:sz w:val="28"/>
          <w:szCs w:val="28"/>
          <w:lang w:eastAsia="uk-UA"/>
        </w:rPr>
      </w:pPr>
      <w:r w:rsidRPr="004730EB">
        <w:rPr>
          <w:rFonts w:ascii="Times New Roman" w:hAnsi="Times New Roman" w:cs="Times New Roman"/>
          <w:color w:val="333333"/>
          <w:sz w:val="28"/>
          <w:szCs w:val="28"/>
          <w:shd w:val="clear" w:color="auto" w:fill="FFFFFF"/>
        </w:rPr>
        <w:t xml:space="preserve"> Левінець Н. В. Здоров'язбережувальний освітній простір дошкільного навчального закладу / Н. В. Левінець // Личность в едином </w:t>
      </w:r>
      <w:r w:rsidRPr="004730EB">
        <w:rPr>
          <w:rFonts w:ascii="Times New Roman" w:hAnsi="Times New Roman" w:cs="Times New Roman"/>
          <w:color w:val="333333"/>
          <w:sz w:val="28"/>
          <w:szCs w:val="28"/>
          <w:shd w:val="clear" w:color="auto" w:fill="FFFFFF"/>
        </w:rPr>
        <w:lastRenderedPageBreak/>
        <w:t>образовательном пространстве : сб. науч. статей I Междунар.Образоват. форума – Запорожье, 2010. – 288 с.</w:t>
      </w:r>
      <w:r w:rsidRPr="004730EB">
        <w:rPr>
          <w:rStyle w:val="apple-converted-space"/>
          <w:rFonts w:ascii="Times New Roman" w:hAnsi="Times New Roman" w:cs="Times New Roman"/>
          <w:color w:val="333333"/>
          <w:sz w:val="28"/>
          <w:szCs w:val="28"/>
          <w:shd w:val="clear" w:color="auto" w:fill="FFFFFF"/>
        </w:rPr>
        <w:t> </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Style w:val="apple-converted-space"/>
          <w:rFonts w:ascii="Times New Roman" w:hAnsi="Times New Roman" w:cs="Times New Roman"/>
          <w:color w:val="333333"/>
          <w:sz w:val="28"/>
          <w:szCs w:val="28"/>
          <w:shd w:val="clear" w:color="auto" w:fill="FFFFFF"/>
        </w:rPr>
        <w:t xml:space="preserve"> </w:t>
      </w:r>
      <w:r w:rsidR="00413F48" w:rsidRPr="004730EB">
        <w:rPr>
          <w:rFonts w:ascii="Times New Roman" w:eastAsia="Times New Roman" w:hAnsi="Times New Roman" w:cs="Times New Roman"/>
          <w:color w:val="000000"/>
          <w:sz w:val="28"/>
          <w:szCs w:val="28"/>
          <w:lang w:eastAsia="uk-UA"/>
        </w:rPr>
        <w:t>Лук’янченко М. І. Особливості організації здоров’язберігаючого освітнього середовища / М. І. Лук’янченко // Педагогіка формування творчої особистості у вищій і загальноосвітніх школах: зб.наук. пр./ [ редкол.: Т. І. Сущенко (гол.ред.) та ін.]. – Запоріжжя, 2012. – Вип. 23 (76). – С.118 – 125.</w:t>
      </w:r>
    </w:p>
    <w:p w:rsidR="008B502D" w:rsidRPr="004730EB" w:rsidRDefault="008D3F39"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color w:val="000000"/>
          <w:sz w:val="28"/>
          <w:szCs w:val="28"/>
          <w:shd w:val="clear" w:color="auto" w:fill="FFFFFF"/>
        </w:rPr>
        <w:t xml:space="preserve"> </w:t>
      </w:r>
      <w:r w:rsidR="008B502D" w:rsidRPr="004730EB">
        <w:rPr>
          <w:rFonts w:ascii="Times New Roman" w:hAnsi="Times New Roman" w:cs="Times New Roman"/>
          <w:color w:val="000000"/>
          <w:sz w:val="28"/>
          <w:szCs w:val="28"/>
          <w:shd w:val="clear" w:color="auto" w:fill="FFFFFF"/>
        </w:rPr>
        <w:t>Малятко</w:t>
      </w:r>
      <w:r w:rsidRPr="004730EB">
        <w:rPr>
          <w:rFonts w:ascii="Times New Roman" w:hAnsi="Times New Roman" w:cs="Times New Roman"/>
          <w:color w:val="000000"/>
          <w:sz w:val="28"/>
          <w:szCs w:val="28"/>
          <w:shd w:val="clear" w:color="auto" w:fill="FFFFFF"/>
        </w:rPr>
        <w:t>: програма виховання дітей дошкільного віку. Затверджено Міністерством освіти і науки України / Авт. кол. З. П. Плохій, С. Є. Кулачнівська, С. О. Ладивір та ін. _ К., 2001 р.</w:t>
      </w:r>
    </w:p>
    <w:p w:rsidR="008B502D" w:rsidRPr="004730EB" w:rsidRDefault="008B502D"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color w:val="000000"/>
          <w:sz w:val="28"/>
          <w:szCs w:val="28"/>
          <w:shd w:val="clear" w:color="auto" w:fill="FFFFFF"/>
        </w:rPr>
        <w:t xml:space="preserve"> </w:t>
      </w:r>
      <w:r w:rsidRPr="004730EB">
        <w:rPr>
          <w:rFonts w:ascii="Times New Roman" w:hAnsi="Times New Roman" w:cs="Times New Roman"/>
          <w:bCs/>
          <w:sz w:val="28"/>
          <w:szCs w:val="28"/>
          <w:shd w:val="clear" w:color="auto" w:fill="F9F9F9"/>
        </w:rPr>
        <w:t>Методичні аспекти реалізації</w:t>
      </w:r>
      <w:r w:rsidRPr="004730EB">
        <w:rPr>
          <w:rStyle w:val="apple-converted-space"/>
          <w:rFonts w:ascii="Times New Roman" w:hAnsi="Times New Roman" w:cs="Times New Roman"/>
          <w:sz w:val="28"/>
          <w:szCs w:val="28"/>
          <w:shd w:val="clear" w:color="auto" w:fill="F9F9F9"/>
        </w:rPr>
        <w:t> </w:t>
      </w:r>
      <w:r w:rsidRPr="004730EB">
        <w:rPr>
          <w:rFonts w:ascii="Times New Roman" w:hAnsi="Times New Roman" w:cs="Times New Roman"/>
          <w:sz w:val="28"/>
          <w:szCs w:val="28"/>
          <w:shd w:val="clear" w:color="auto" w:fill="F9F9F9"/>
        </w:rPr>
        <w:t>Базової програми розвитку дитини дошкільного віку «Я у Світі» [Текст] / О. Л.</w:t>
      </w:r>
      <w:r w:rsidRPr="004730EB">
        <w:rPr>
          <w:rStyle w:val="apple-converted-space"/>
          <w:rFonts w:ascii="Times New Roman" w:hAnsi="Times New Roman" w:cs="Times New Roman"/>
          <w:sz w:val="28"/>
          <w:szCs w:val="28"/>
          <w:shd w:val="clear" w:color="auto" w:fill="F9F9F9"/>
        </w:rPr>
        <w:t> </w:t>
      </w:r>
      <w:r w:rsidRPr="004730EB">
        <w:rPr>
          <w:rFonts w:ascii="Times New Roman" w:hAnsi="Times New Roman" w:cs="Times New Roman"/>
          <w:bCs/>
          <w:sz w:val="28"/>
          <w:szCs w:val="28"/>
          <w:shd w:val="clear" w:color="auto" w:fill="F9F9F9"/>
        </w:rPr>
        <w:t xml:space="preserve">Кононко </w:t>
      </w:r>
      <w:r w:rsidRPr="004730EB">
        <w:rPr>
          <w:rFonts w:ascii="Times New Roman" w:hAnsi="Times New Roman" w:cs="Times New Roman"/>
          <w:sz w:val="28"/>
          <w:szCs w:val="28"/>
          <w:shd w:val="clear" w:color="auto" w:fill="F9F9F9"/>
        </w:rPr>
        <w:t>[та ін.]; наук. ред. О. Л.</w:t>
      </w:r>
      <w:r w:rsidRPr="004730EB">
        <w:rPr>
          <w:rStyle w:val="apple-converted-space"/>
          <w:rFonts w:ascii="Times New Roman" w:hAnsi="Times New Roman" w:cs="Times New Roman"/>
          <w:sz w:val="28"/>
          <w:szCs w:val="28"/>
          <w:shd w:val="clear" w:color="auto" w:fill="F9F9F9"/>
        </w:rPr>
        <w:t> </w:t>
      </w:r>
      <w:r w:rsidRPr="004730EB">
        <w:rPr>
          <w:rFonts w:ascii="Times New Roman" w:hAnsi="Times New Roman" w:cs="Times New Roman"/>
          <w:bCs/>
          <w:sz w:val="28"/>
          <w:szCs w:val="28"/>
          <w:shd w:val="clear" w:color="auto" w:fill="F9F9F9"/>
        </w:rPr>
        <w:t>Кононко</w:t>
      </w:r>
      <w:r w:rsidRPr="004730EB">
        <w:rPr>
          <w:rFonts w:ascii="Times New Roman" w:hAnsi="Times New Roman" w:cs="Times New Roman"/>
          <w:sz w:val="28"/>
          <w:szCs w:val="28"/>
          <w:shd w:val="clear" w:color="auto" w:fill="F9F9F9"/>
        </w:rPr>
        <w:t>; АПН України, Ін-т пробл. виховання. – К. : Світич, 2009. – 208 с.</w:t>
      </w:r>
    </w:p>
    <w:p w:rsidR="00BE0DC6" w:rsidRPr="004730EB" w:rsidRDefault="00BE0DC6"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color w:val="000000"/>
          <w:sz w:val="28"/>
          <w:szCs w:val="28"/>
          <w:shd w:val="clear" w:color="auto" w:fill="FFFFFF"/>
        </w:rPr>
        <w:t xml:space="preserve"> Освітня програма «Дитина в дошкільні роки», наук. кер. проф. Крутій К. Л. – Запоріжжя. – 2010. – 46 с.</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eastAsia="Times New Roman" w:hAnsi="Times New Roman" w:cs="Times New Roman"/>
          <w:color w:val="000000"/>
          <w:sz w:val="28"/>
          <w:szCs w:val="28"/>
          <w:lang w:eastAsia="uk-UA"/>
        </w:rPr>
        <w:t xml:space="preserve"> </w:t>
      </w:r>
      <w:r w:rsidR="00F65C79" w:rsidRPr="004730EB">
        <w:rPr>
          <w:rFonts w:ascii="Times New Roman" w:hAnsi="Times New Roman" w:cs="Times New Roman"/>
          <w:sz w:val="28"/>
          <w:szCs w:val="28"/>
        </w:rPr>
        <w:t>Поніманська Т.І. Дошкільна педагогіка: Навчальний посібник для студентів вищих навчальних закладів /Т.І. Поніманська. – К.: «Академвидав», 2004. – 456 с.</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rPr>
        <w:t xml:space="preserve"> </w:t>
      </w:r>
      <w:r w:rsidR="00F65C79" w:rsidRPr="004730EB">
        <w:rPr>
          <w:rFonts w:ascii="Times New Roman" w:eastAsia="Calibri" w:hAnsi="Times New Roman" w:cs="Times New Roman"/>
          <w:sz w:val="28"/>
          <w:szCs w:val="28"/>
        </w:rPr>
        <w:t>Пріма Р. М. Формування професійної мобільності майбутнього вчителя початкових класів: теорія і практика. Монографія</w:t>
      </w:r>
      <w:r w:rsidR="00413F48" w:rsidRPr="004730EB">
        <w:rPr>
          <w:rFonts w:ascii="Times New Roman" w:eastAsia="Calibri" w:hAnsi="Times New Roman" w:cs="Times New Roman"/>
          <w:sz w:val="28"/>
          <w:szCs w:val="28"/>
        </w:rPr>
        <w:t xml:space="preserve"> / Р. М. Пріма</w:t>
      </w:r>
      <w:r w:rsidR="00F65C79" w:rsidRPr="004730EB">
        <w:rPr>
          <w:rFonts w:ascii="Times New Roman" w:eastAsia="Calibri" w:hAnsi="Times New Roman" w:cs="Times New Roman"/>
          <w:sz w:val="28"/>
          <w:szCs w:val="28"/>
        </w:rPr>
        <w:t>. – Дніпропетровськ: ІМА-прес. – 2009. – 367с</w:t>
      </w:r>
      <w:r w:rsidR="00E2610A" w:rsidRPr="004730EB">
        <w:rPr>
          <w:rFonts w:ascii="Times New Roman" w:eastAsia="Calibri" w:hAnsi="Times New Roman" w:cs="Times New Roman"/>
          <w:sz w:val="28"/>
          <w:szCs w:val="28"/>
        </w:rPr>
        <w:t>.</w:t>
      </w:r>
    </w:p>
    <w:p w:rsidR="00387A06" w:rsidRPr="004730EB" w:rsidRDefault="00E2610A"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eastAsia="Calibri" w:hAnsi="Times New Roman" w:cs="Times New Roman"/>
          <w:sz w:val="28"/>
          <w:szCs w:val="28"/>
        </w:rPr>
        <w:t xml:space="preserve"> Програма розвитку </w:t>
      </w:r>
      <w:r w:rsidR="00C8265A" w:rsidRPr="004730EB">
        <w:rPr>
          <w:rFonts w:ascii="Times New Roman" w:eastAsia="Calibri" w:hAnsi="Times New Roman" w:cs="Times New Roman"/>
          <w:sz w:val="28"/>
          <w:szCs w:val="28"/>
        </w:rPr>
        <w:t xml:space="preserve">дитини дошкільного віку «Я у Світі» (нова редакція). У 2 ч. Ч </w:t>
      </w:r>
      <w:r w:rsidR="00C8265A" w:rsidRPr="004730EB">
        <w:rPr>
          <w:rFonts w:ascii="Times New Roman" w:eastAsia="Calibri" w:hAnsi="Times New Roman" w:cs="Times New Roman"/>
          <w:sz w:val="28"/>
          <w:szCs w:val="28"/>
          <w:lang w:val="en-US"/>
        </w:rPr>
        <w:t>II</w:t>
      </w:r>
      <w:r w:rsidR="00C8265A" w:rsidRPr="004730EB">
        <w:rPr>
          <w:rFonts w:ascii="Times New Roman" w:eastAsia="Calibri" w:hAnsi="Times New Roman" w:cs="Times New Roman"/>
          <w:sz w:val="28"/>
          <w:szCs w:val="28"/>
        </w:rPr>
        <w:t xml:space="preserve">. Від трьох до шести (семи) років / Аксьонова О. П., Аніщук А. М., Артемова Л. В. </w:t>
      </w:r>
      <w:r w:rsidR="00C8265A" w:rsidRPr="004730EB">
        <w:rPr>
          <w:rFonts w:ascii="Times New Roman" w:eastAsia="Calibri" w:hAnsi="Times New Roman" w:cs="Times New Roman"/>
          <w:sz w:val="28"/>
          <w:szCs w:val="28"/>
          <w:lang w:val="ru-RU"/>
        </w:rPr>
        <w:t>[та ін.]; наук. кер. О. Л. Кононко. – Київ: ТОВ «МЦФЕР-Україна». – 2014. – 452 с.</w:t>
      </w:r>
    </w:p>
    <w:p w:rsidR="0026489E" w:rsidRPr="004730EB" w:rsidRDefault="00387A06"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eastAsia="Calibri" w:hAnsi="Times New Roman" w:cs="Times New Roman"/>
          <w:sz w:val="28"/>
          <w:szCs w:val="28"/>
        </w:rPr>
        <w:t xml:space="preserve"> </w:t>
      </w:r>
      <w:r w:rsidRPr="004730EB">
        <w:rPr>
          <w:rFonts w:ascii="Times New Roman" w:hAnsi="Times New Roman" w:cs="Times New Roman"/>
          <w:sz w:val="28"/>
          <w:szCs w:val="28"/>
        </w:rPr>
        <w:t>Програма розвитку дітей старшого дошкільного віку «Впевнений старт» / О. О. Андрієтті, О. П. Голубович, О. П. Долин-на, Т. В. Дяченко, Т. С. Ільченко, Г. Є. Іванова, Г. М. Лисенко, Т. В. Панасюк, Г. В. Петрова, Т. О. Піроженко, Н. М. Романко, Н. А. Случинська, Н. І. Трикоз. — Тернопіль: Мандрівець, 2013. — 104 с.</w:t>
      </w:r>
    </w:p>
    <w:p w:rsidR="00E2610A" w:rsidRPr="004730EB" w:rsidRDefault="0026489E"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rPr>
        <w:lastRenderedPageBreak/>
        <w:t xml:space="preserve"> Програма всебічного розвитку дитини «Крок за кроком» [Електронний ресурс] – Режим доступу: http://www.ussf.kiev.ua/index.php?go=Content&amp;id=6</w:t>
      </w:r>
      <w:r w:rsidR="00C8265A" w:rsidRPr="004730EB">
        <w:rPr>
          <w:rFonts w:ascii="Times New Roman" w:eastAsia="Calibri" w:hAnsi="Times New Roman" w:cs="Times New Roman"/>
          <w:sz w:val="28"/>
          <w:szCs w:val="28"/>
        </w:rPr>
        <w:t xml:space="preserve"> </w:t>
      </w:r>
    </w:p>
    <w:p w:rsidR="00687665" w:rsidRPr="004730EB" w:rsidRDefault="00F65C79"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rPr>
        <w:t xml:space="preserve"> </w:t>
      </w:r>
      <w:r w:rsidR="000424AB" w:rsidRPr="004730EB">
        <w:rPr>
          <w:rFonts w:ascii="Times New Roman" w:eastAsia="Times New Roman" w:hAnsi="Times New Roman" w:cs="Times New Roman"/>
          <w:color w:val="000000"/>
          <w:sz w:val="28"/>
          <w:szCs w:val="28"/>
          <w:lang w:val="ru-RU" w:eastAsia="uk-UA"/>
        </w:rPr>
        <w:t>Рубинштейн С. Л. Бытие и сознание. Человек и мир / С. Л. Рубинштейн. СПб.: Питер, 2003. – 508 с</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eastAsia="Times New Roman" w:hAnsi="Times New Roman" w:cs="Times New Roman"/>
          <w:color w:val="000000"/>
          <w:sz w:val="28"/>
          <w:szCs w:val="28"/>
          <w:lang w:eastAsia="uk-UA"/>
        </w:rPr>
        <w:t xml:space="preserve"> </w:t>
      </w:r>
      <w:r w:rsidR="004A13C0" w:rsidRPr="004730EB">
        <w:rPr>
          <w:rFonts w:ascii="Times New Roman" w:eastAsia="Calibri" w:hAnsi="Times New Roman" w:cs="Times New Roman"/>
          <w:color w:val="000000"/>
          <w:sz w:val="28"/>
          <w:szCs w:val="28"/>
          <w:shd w:val="clear" w:color="auto" w:fill="FFFFFF"/>
        </w:rPr>
        <w:t>Рубцов В.В Основы социально-генетической психологии. – М.:Изд-во «Институт   практической  психологии», Воронеж, НПО «МОДЭК», 1996.- 384 с.</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eastAsia="Calibri" w:hAnsi="Times New Roman" w:cs="Times New Roman"/>
          <w:color w:val="000000"/>
          <w:sz w:val="28"/>
          <w:szCs w:val="28"/>
          <w:shd w:val="clear" w:color="auto" w:fill="FFFFFF"/>
        </w:rPr>
        <w:t xml:space="preserve"> </w:t>
      </w:r>
      <w:r w:rsidR="00F65C79" w:rsidRPr="004730EB">
        <w:rPr>
          <w:rFonts w:ascii="Times New Roman" w:hAnsi="Times New Roman" w:cs="Times New Roman"/>
          <w:sz w:val="28"/>
          <w:szCs w:val="28"/>
        </w:rPr>
        <w:t>Сентизова М. И. Педагогическое обеспечение подготовки будущих учителей к здоровьесберегающей деятельности : дис. … канд. пед. наук : 13.00.01 / Сентизова Мария Ивановна. – Якутск, 2008. – 269 с.</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rPr>
        <w:t xml:space="preserve"> </w:t>
      </w:r>
      <w:r w:rsidR="00F65C79" w:rsidRPr="004730EB">
        <w:rPr>
          <w:rFonts w:ascii="Times New Roman" w:eastAsia="Times New Roman" w:hAnsi="Times New Roman" w:cs="Times New Roman"/>
          <w:sz w:val="28"/>
          <w:szCs w:val="28"/>
          <w:lang w:eastAsia="uk-UA"/>
        </w:rPr>
        <w:t xml:space="preserve">Слободчиков В.И. Образовательная среда: реализация целей образования в пространстве культуры </w:t>
      </w:r>
      <w:r w:rsidR="00F65C79" w:rsidRPr="004730EB">
        <w:rPr>
          <w:rFonts w:ascii="Times New Roman" w:eastAsia="Times New Roman" w:hAnsi="Times New Roman" w:cs="Times New Roman"/>
          <w:sz w:val="28"/>
          <w:szCs w:val="28"/>
          <w:lang w:val="ru-RU" w:eastAsia="uk-UA"/>
        </w:rPr>
        <w:t xml:space="preserve">/ </w:t>
      </w:r>
      <w:r w:rsidR="00F65C79" w:rsidRPr="004730EB">
        <w:rPr>
          <w:rFonts w:ascii="Times New Roman" w:eastAsia="Times New Roman" w:hAnsi="Times New Roman" w:cs="Times New Roman"/>
          <w:sz w:val="28"/>
          <w:szCs w:val="28"/>
          <w:lang w:eastAsia="uk-UA"/>
        </w:rPr>
        <w:t xml:space="preserve">В. </w:t>
      </w:r>
      <w:r w:rsidR="00F65C79" w:rsidRPr="004730EB">
        <w:rPr>
          <w:rFonts w:ascii="Times New Roman" w:eastAsia="Times New Roman" w:hAnsi="Times New Roman" w:cs="Times New Roman"/>
          <w:sz w:val="28"/>
          <w:szCs w:val="28"/>
          <w:lang w:val="ru-RU" w:eastAsia="uk-UA"/>
        </w:rPr>
        <w:t xml:space="preserve">И. Слободчиков </w:t>
      </w:r>
      <w:r w:rsidR="00F65C79" w:rsidRPr="004730EB">
        <w:rPr>
          <w:rFonts w:ascii="Times New Roman" w:eastAsia="Times New Roman" w:hAnsi="Times New Roman" w:cs="Times New Roman"/>
          <w:sz w:val="28"/>
          <w:szCs w:val="28"/>
          <w:lang w:eastAsia="uk-UA"/>
        </w:rPr>
        <w:t>// Новые ценности образования: культурные модели школ</w:t>
      </w:r>
      <w:r w:rsidR="00F65C79" w:rsidRPr="004730EB">
        <w:rPr>
          <w:rFonts w:ascii="Times New Roman" w:eastAsia="Times New Roman" w:hAnsi="Times New Roman" w:cs="Times New Roman"/>
          <w:sz w:val="28"/>
          <w:szCs w:val="28"/>
          <w:lang w:val="ru-RU" w:eastAsia="uk-UA"/>
        </w:rPr>
        <w:t>ы: [вы</w:t>
      </w:r>
      <w:r w:rsidR="00F65C79" w:rsidRPr="004730EB">
        <w:rPr>
          <w:rFonts w:ascii="Times New Roman" w:eastAsia="Times New Roman" w:hAnsi="Times New Roman" w:cs="Times New Roman"/>
          <w:sz w:val="28"/>
          <w:szCs w:val="28"/>
          <w:lang w:eastAsia="uk-UA"/>
        </w:rPr>
        <w:t>п. 7</w:t>
      </w:r>
      <w:r w:rsidR="00F65C79" w:rsidRPr="004730EB">
        <w:rPr>
          <w:rFonts w:ascii="Times New Roman" w:eastAsia="Times New Roman" w:hAnsi="Times New Roman" w:cs="Times New Roman"/>
          <w:sz w:val="28"/>
          <w:szCs w:val="28"/>
          <w:lang w:val="ru-RU" w:eastAsia="uk-UA"/>
        </w:rPr>
        <w:t>]</w:t>
      </w:r>
      <w:r w:rsidR="00F65C79" w:rsidRPr="004730EB">
        <w:rPr>
          <w:rFonts w:ascii="Times New Roman" w:eastAsia="Times New Roman" w:hAnsi="Times New Roman" w:cs="Times New Roman"/>
          <w:sz w:val="28"/>
          <w:szCs w:val="28"/>
          <w:lang w:eastAsia="uk-UA"/>
        </w:rPr>
        <w:t>. – М., 1997. С. 177–184.</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eastAsia="Times New Roman" w:hAnsi="Times New Roman" w:cs="Times New Roman"/>
          <w:sz w:val="28"/>
          <w:szCs w:val="28"/>
          <w:lang w:eastAsia="uk-UA"/>
        </w:rPr>
        <w:t xml:space="preserve"> </w:t>
      </w:r>
      <w:r w:rsidR="007730AD" w:rsidRPr="004730EB">
        <w:rPr>
          <w:rFonts w:ascii="Times New Roman" w:hAnsi="Times New Roman" w:cs="Times New Roman"/>
          <w:sz w:val="28"/>
          <w:szCs w:val="28"/>
          <w:shd w:val="clear" w:color="auto" w:fill="FFFFFF"/>
        </w:rPr>
        <w:t>Соціологія короткий енциклопедичний словник: Під заг. ред. В. І. Воловича. – К.: Центр духовн. культури, 1998. – 736с.</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shd w:val="clear" w:color="auto" w:fill="FFFFFF"/>
        </w:rPr>
        <w:t xml:space="preserve"> </w:t>
      </w:r>
      <w:r w:rsidR="004A13C0" w:rsidRPr="004730EB">
        <w:rPr>
          <w:rFonts w:ascii="Times New Roman" w:eastAsia="Calibri" w:hAnsi="Times New Roman" w:cs="Times New Roman"/>
          <w:color w:val="333333"/>
          <w:sz w:val="28"/>
          <w:szCs w:val="28"/>
          <w:shd w:val="clear" w:color="auto" w:fill="FFFFFF"/>
        </w:rPr>
        <w:t>Тарасов, С.В. Образовательная среда и развитие школьника / С.В. Тарасов. – СПб. : ЛОИРО, 2003. – 139 с.</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eastAsia="Calibri" w:hAnsi="Times New Roman" w:cs="Times New Roman"/>
          <w:color w:val="333333"/>
          <w:sz w:val="28"/>
          <w:szCs w:val="28"/>
          <w:shd w:val="clear" w:color="auto" w:fill="FFFFFF"/>
        </w:rPr>
        <w:t xml:space="preserve"> </w:t>
      </w:r>
      <w:r w:rsidR="004A13C0" w:rsidRPr="004730EB">
        <w:rPr>
          <w:rFonts w:ascii="Times New Roman" w:hAnsi="Times New Roman" w:cs="Times New Roman"/>
          <w:sz w:val="28"/>
          <w:szCs w:val="28"/>
        </w:rPr>
        <w:t>Тушина Г. И. Педагогические условия формирования здоровьесберегающей среды общеобразовательной школы : дис. … канд. пед. наук: 13.00.01 / Тушина Галина Ивановна. – Кемерово, 2005. – 266 с.</w:t>
      </w:r>
    </w:p>
    <w:p w:rsidR="007D20E0" w:rsidRPr="004730EB" w:rsidRDefault="007D20E0"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rPr>
        <w:t xml:space="preserve"> </w:t>
      </w:r>
      <w:r w:rsidRPr="004730EB">
        <w:rPr>
          <w:rFonts w:ascii="Times New Roman" w:hAnsi="Times New Roman" w:cs="Times New Roman"/>
          <w:color w:val="000000"/>
          <w:sz w:val="28"/>
          <w:szCs w:val="28"/>
        </w:rPr>
        <w:t>Трофімов Ю. Л. Психологія: підручник / Ю. Л. Трофімов, В. В. Рибалка, П. А. Гончарук та ін.; за ред. Ю. Л. Трофім</w:t>
      </w:r>
      <w:r w:rsidR="00D50EDA" w:rsidRPr="004730EB">
        <w:rPr>
          <w:rFonts w:ascii="Times New Roman" w:hAnsi="Times New Roman" w:cs="Times New Roman"/>
          <w:color w:val="000000"/>
          <w:sz w:val="28"/>
          <w:szCs w:val="28"/>
        </w:rPr>
        <w:t>ова. – К. : Либідь, 2001. – 560</w:t>
      </w:r>
      <w:r w:rsidRPr="004730EB">
        <w:rPr>
          <w:rFonts w:ascii="Times New Roman" w:hAnsi="Times New Roman" w:cs="Times New Roman"/>
          <w:color w:val="000000"/>
          <w:sz w:val="28"/>
          <w:szCs w:val="28"/>
        </w:rPr>
        <w:t>с.</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rPr>
        <w:t xml:space="preserve"> </w:t>
      </w:r>
      <w:r w:rsidR="004A13C0" w:rsidRPr="004730EB">
        <w:rPr>
          <w:rFonts w:ascii="Times New Roman" w:eastAsia="TimesNewRomanPSMT" w:hAnsi="Times New Roman" w:cs="Times New Roman"/>
          <w:sz w:val="28"/>
          <w:szCs w:val="28"/>
        </w:rPr>
        <w:t>Українська</w:t>
      </w:r>
      <w:r w:rsidR="004A13C0" w:rsidRPr="004730EB">
        <w:rPr>
          <w:rFonts w:ascii="Times New Roman" w:hAnsi="Times New Roman" w:cs="Times New Roman"/>
          <w:sz w:val="28"/>
          <w:szCs w:val="28"/>
        </w:rPr>
        <w:t xml:space="preserve"> радянська енциклопедія. Т. – 10, видання друге. – К.: 1983р. – 543 с</w:t>
      </w:r>
      <w:r w:rsidR="00D50EDA" w:rsidRPr="004730EB">
        <w:rPr>
          <w:rFonts w:ascii="Times New Roman" w:hAnsi="Times New Roman" w:cs="Times New Roman"/>
          <w:sz w:val="28"/>
          <w:szCs w:val="28"/>
        </w:rPr>
        <w:t>.</w:t>
      </w:r>
      <w:r w:rsidR="004A13C0" w:rsidRPr="004730EB">
        <w:rPr>
          <w:rFonts w:ascii="Times New Roman" w:hAnsi="Times New Roman" w:cs="Times New Roman"/>
          <w:color w:val="333333"/>
          <w:sz w:val="28"/>
          <w:szCs w:val="28"/>
          <w:shd w:val="clear" w:color="auto" w:fill="FFFFFF"/>
        </w:rPr>
        <w:t xml:space="preserve"> </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rPr>
        <w:t xml:space="preserve"> </w:t>
      </w:r>
      <w:r w:rsidR="004A13C0" w:rsidRPr="004730EB">
        <w:rPr>
          <w:rFonts w:ascii="Times New Roman" w:hAnsi="Times New Roman" w:cs="Times New Roman"/>
          <w:sz w:val="28"/>
          <w:szCs w:val="28"/>
          <w:lang w:eastAsia="ru-RU"/>
        </w:rPr>
        <w:t>Усаков, В.И. Научные подходы к созданию здоровьесохраняющей среды : доклад на защите дис. ... д-ра пед. наук [Текст] / В. И. Усаков. – Красноярск, 2000. –  С. 14 – 24.</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lang w:eastAsia="ru-RU"/>
        </w:rPr>
        <w:lastRenderedPageBreak/>
        <w:t xml:space="preserve"> </w:t>
      </w:r>
      <w:r w:rsidR="004A13C0" w:rsidRPr="004730EB">
        <w:rPr>
          <w:rFonts w:ascii="Times New Roman" w:eastAsia="Calibri" w:hAnsi="Times New Roman" w:cs="Times New Roman"/>
          <w:color w:val="333333"/>
          <w:sz w:val="28"/>
          <w:szCs w:val="28"/>
          <w:shd w:val="clear" w:color="auto" w:fill="FFFFFF"/>
        </w:rPr>
        <w:t>Шендрик, И.Г. Саморазвитие личности в контексте проектирования образования / И.Г. Шендрик // Педагогика. – 2004. – № 4. – С. 39 – 44.</w:t>
      </w:r>
    </w:p>
    <w:p w:rsidR="00687665"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eastAsia="Calibri" w:hAnsi="Times New Roman" w:cs="Times New Roman"/>
          <w:color w:val="333333"/>
          <w:sz w:val="28"/>
          <w:szCs w:val="28"/>
          <w:shd w:val="clear" w:color="auto" w:fill="FFFFFF"/>
        </w:rPr>
        <w:t xml:space="preserve"> </w:t>
      </w:r>
      <w:r w:rsidR="004A13C0" w:rsidRPr="004730EB">
        <w:rPr>
          <w:rFonts w:ascii="Times New Roman" w:hAnsi="Times New Roman" w:cs="Times New Roman"/>
          <w:sz w:val="28"/>
          <w:szCs w:val="28"/>
          <w:lang w:val="ru-RU"/>
        </w:rPr>
        <w:t>Ясвин В. А. Образовательная среда: от моделирования к проектированию /</w:t>
      </w:r>
      <w:r w:rsidR="004A13C0" w:rsidRPr="004730EB">
        <w:rPr>
          <w:rFonts w:ascii="Times New Roman" w:hAnsi="Times New Roman" w:cs="Times New Roman"/>
          <w:sz w:val="28"/>
          <w:szCs w:val="28"/>
        </w:rPr>
        <w:t xml:space="preserve"> В. А. Ясвин. – М.: См</w:t>
      </w:r>
      <w:r w:rsidR="004A13C0" w:rsidRPr="004730EB">
        <w:rPr>
          <w:rFonts w:ascii="Times New Roman" w:hAnsi="Times New Roman" w:cs="Times New Roman"/>
          <w:sz w:val="28"/>
          <w:szCs w:val="28"/>
          <w:lang w:val="ru-RU"/>
        </w:rPr>
        <w:t>ысл, 2001. – 366 с</w:t>
      </w:r>
    </w:p>
    <w:p w:rsidR="000424AB" w:rsidRPr="004730EB" w:rsidRDefault="00687665" w:rsidP="009D0AAB">
      <w:pPr>
        <w:pStyle w:val="a5"/>
        <w:numPr>
          <w:ilvl w:val="1"/>
          <w:numId w:val="38"/>
        </w:numPr>
        <w:spacing w:after="0" w:line="360" w:lineRule="auto"/>
        <w:ind w:left="0" w:firstLine="709"/>
        <w:jc w:val="both"/>
        <w:rPr>
          <w:rFonts w:ascii="Times New Roman" w:eastAsia="Times New Roman" w:hAnsi="Times New Roman" w:cs="Times New Roman"/>
          <w:b/>
          <w:i/>
          <w:color w:val="000000"/>
          <w:sz w:val="28"/>
          <w:szCs w:val="28"/>
          <w:lang w:eastAsia="uk-UA"/>
        </w:rPr>
      </w:pPr>
      <w:r w:rsidRPr="004730EB">
        <w:rPr>
          <w:rFonts w:ascii="Times New Roman" w:hAnsi="Times New Roman" w:cs="Times New Roman"/>
          <w:sz w:val="28"/>
          <w:szCs w:val="28"/>
        </w:rPr>
        <w:t xml:space="preserve"> </w:t>
      </w:r>
      <w:r w:rsidR="000424AB" w:rsidRPr="004730EB">
        <w:rPr>
          <w:rFonts w:ascii="Times New Roman" w:hAnsi="Times New Roman" w:cs="Times New Roman"/>
          <w:sz w:val="28"/>
          <w:szCs w:val="28"/>
        </w:rPr>
        <w:t>The Advanced Learner’s Dictionary of Current English – A.S.Hornby  – Oxford University Press, 2005(7 ed.)</w:t>
      </w:r>
    </w:p>
    <w:p w:rsidR="00C3408E" w:rsidRPr="004730EB" w:rsidRDefault="00C3408E" w:rsidP="00491FE8">
      <w:pPr>
        <w:shd w:val="clear" w:color="auto" w:fill="FFFFFF"/>
        <w:spacing w:after="0" w:line="360" w:lineRule="auto"/>
        <w:jc w:val="center"/>
        <w:rPr>
          <w:rFonts w:ascii="Times New Roman" w:eastAsia="Times New Roman" w:hAnsi="Times New Roman" w:cs="Times New Roman"/>
          <w:b/>
          <w:i/>
          <w:color w:val="000000"/>
          <w:sz w:val="28"/>
          <w:szCs w:val="28"/>
          <w:lang w:eastAsia="uk-UA"/>
        </w:rPr>
      </w:pPr>
      <w:r w:rsidRPr="004730EB">
        <w:rPr>
          <w:rFonts w:ascii="Times New Roman" w:eastAsia="Times New Roman" w:hAnsi="Times New Roman" w:cs="Times New Roman"/>
          <w:b/>
          <w:i/>
          <w:color w:val="000000"/>
          <w:sz w:val="28"/>
          <w:szCs w:val="28"/>
          <w:lang w:eastAsia="uk-UA"/>
        </w:rPr>
        <w:t>Завдання для самостійної роботи</w:t>
      </w:r>
    </w:p>
    <w:p w:rsidR="00903D7E" w:rsidRPr="004730EB" w:rsidRDefault="00E9689F" w:rsidP="00491FE8">
      <w:pPr>
        <w:pStyle w:val="a5"/>
        <w:numPr>
          <w:ilvl w:val="3"/>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 xml:space="preserve">Здійснити аналіз понять «середовище», «простір», «освітнє середовище», </w:t>
      </w:r>
      <w:r w:rsidR="00AC65D1" w:rsidRPr="004730EB">
        <w:rPr>
          <w:rFonts w:ascii="Times New Roman" w:eastAsia="Times New Roman" w:hAnsi="Times New Roman" w:cs="Times New Roman"/>
          <w:color w:val="000000"/>
          <w:sz w:val="28"/>
          <w:szCs w:val="28"/>
          <w:lang w:eastAsia="uk-UA"/>
        </w:rPr>
        <w:t xml:space="preserve">«здоров’язбережувальний простір», </w:t>
      </w:r>
      <w:r w:rsidRPr="004730EB">
        <w:rPr>
          <w:rFonts w:ascii="Times New Roman" w:eastAsia="Times New Roman" w:hAnsi="Times New Roman" w:cs="Times New Roman"/>
          <w:color w:val="000000"/>
          <w:sz w:val="28"/>
          <w:szCs w:val="28"/>
          <w:lang w:eastAsia="uk-UA"/>
        </w:rPr>
        <w:t>«здоров’язбережувальне середовище», виокремити спільні риси та підходи до</w:t>
      </w:r>
      <w:r w:rsidR="0054368C" w:rsidRPr="004730EB">
        <w:rPr>
          <w:rFonts w:ascii="Times New Roman" w:eastAsia="Times New Roman" w:hAnsi="Times New Roman" w:cs="Times New Roman"/>
          <w:color w:val="000000"/>
          <w:sz w:val="28"/>
          <w:szCs w:val="28"/>
          <w:lang w:eastAsia="uk-UA"/>
        </w:rPr>
        <w:t xml:space="preserve"> їх</w:t>
      </w:r>
      <w:r w:rsidRPr="004730EB">
        <w:rPr>
          <w:rFonts w:ascii="Times New Roman" w:eastAsia="Times New Roman" w:hAnsi="Times New Roman" w:cs="Times New Roman"/>
          <w:color w:val="000000"/>
          <w:sz w:val="28"/>
          <w:szCs w:val="28"/>
          <w:lang w:eastAsia="uk-UA"/>
        </w:rPr>
        <w:t xml:space="preserve"> формулювання.</w:t>
      </w:r>
    </w:p>
    <w:p w:rsidR="000C7B72" w:rsidRPr="004730EB" w:rsidRDefault="00793D7C" w:rsidP="00491FE8">
      <w:pPr>
        <w:pStyle w:val="a5"/>
        <w:numPr>
          <w:ilvl w:val="3"/>
          <w:numId w:val="5"/>
        </w:numPr>
        <w:shd w:val="clear" w:color="auto" w:fill="FFFFFF"/>
        <w:tabs>
          <w:tab w:val="num" w:pos="0"/>
        </w:tabs>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Проаналізувати статті:</w:t>
      </w:r>
    </w:p>
    <w:p w:rsidR="00F52366" w:rsidRPr="004730EB" w:rsidRDefault="00F52366" w:rsidP="00491FE8">
      <w:pPr>
        <w:pStyle w:val="a5"/>
        <w:shd w:val="clear" w:color="auto" w:fill="FFFFFF"/>
        <w:spacing w:after="0" w:line="360" w:lineRule="auto"/>
        <w:ind w:left="0"/>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 xml:space="preserve">Н. Левінець, Я. Плохута. Сучасні підходи до моделювання здоров’язбережувального середовища різновікової групи у ДНЗ. </w:t>
      </w:r>
      <w:hyperlink r:id="rId8" w:history="1">
        <w:r w:rsidRPr="004730EB">
          <w:rPr>
            <w:rStyle w:val="a6"/>
            <w:rFonts w:ascii="Times New Roman" w:hAnsi="Times New Roman" w:cs="Times New Roman"/>
            <w:sz w:val="28"/>
            <w:szCs w:val="28"/>
          </w:rPr>
          <w:t>file:///C:/Users/admin/Downloads/Vird_2014_35_16.pdf</w:t>
        </w:r>
      </w:hyperlink>
    </w:p>
    <w:p w:rsidR="000C7B72" w:rsidRPr="004730EB" w:rsidRDefault="008E4D84" w:rsidP="00491FE8">
      <w:pPr>
        <w:pStyle w:val="a5"/>
        <w:shd w:val="clear" w:color="auto" w:fill="FFFFFF"/>
        <w:spacing w:after="0" w:line="360" w:lineRule="auto"/>
        <w:ind w:left="0"/>
        <w:jc w:val="both"/>
        <w:rPr>
          <w:rStyle w:val="apple-converted-space"/>
          <w:rFonts w:ascii="Times New Roman" w:eastAsia="Times New Roman" w:hAnsi="Times New Roman" w:cs="Times New Roman"/>
          <w:color w:val="000000"/>
          <w:sz w:val="28"/>
          <w:szCs w:val="28"/>
          <w:lang w:eastAsia="uk-UA"/>
        </w:rPr>
      </w:pPr>
      <w:r w:rsidRPr="004730EB">
        <w:rPr>
          <w:rFonts w:ascii="Times New Roman" w:hAnsi="Times New Roman" w:cs="Times New Roman"/>
          <w:color w:val="333333"/>
          <w:sz w:val="28"/>
          <w:szCs w:val="28"/>
          <w:shd w:val="clear" w:color="auto" w:fill="FFFFFF"/>
        </w:rPr>
        <w:t>Левінець Н. В. Здоров'язбережувальний освітній простір дошкільного навчального закладу / Н. В. Левінець // Личность в едином образовательном пространстве : сб. науч. статей I Междунар.Образоват. форума – Запорожье, 2010. – 288 с.</w:t>
      </w:r>
      <w:r w:rsidRPr="004730EB">
        <w:rPr>
          <w:rStyle w:val="apple-converted-space"/>
          <w:rFonts w:ascii="Times New Roman" w:hAnsi="Times New Roman" w:cs="Times New Roman"/>
          <w:color w:val="333333"/>
          <w:sz w:val="28"/>
          <w:szCs w:val="28"/>
          <w:shd w:val="clear" w:color="auto" w:fill="FFFFFF"/>
        </w:rPr>
        <w:t> </w:t>
      </w:r>
    </w:p>
    <w:p w:rsidR="00793D7C" w:rsidRPr="004730EB" w:rsidRDefault="009E6B18" w:rsidP="00491FE8">
      <w:pPr>
        <w:pStyle w:val="a5"/>
        <w:shd w:val="clear" w:color="auto" w:fill="FFFFFF"/>
        <w:spacing w:after="0" w:line="360" w:lineRule="auto"/>
        <w:ind w:left="0"/>
        <w:jc w:val="center"/>
        <w:rPr>
          <w:rFonts w:ascii="Times New Roman" w:eastAsia="Times New Roman" w:hAnsi="Times New Roman" w:cs="Times New Roman"/>
          <w:b/>
          <w:i/>
          <w:color w:val="000000"/>
          <w:sz w:val="28"/>
          <w:szCs w:val="28"/>
          <w:lang w:eastAsia="uk-UA"/>
        </w:rPr>
      </w:pPr>
      <w:r w:rsidRPr="004730EB">
        <w:rPr>
          <w:rFonts w:ascii="Times New Roman" w:eastAsia="Times New Roman" w:hAnsi="Times New Roman" w:cs="Times New Roman"/>
          <w:b/>
          <w:i/>
          <w:color w:val="000000"/>
          <w:sz w:val="28"/>
          <w:szCs w:val="28"/>
          <w:lang w:eastAsia="uk-UA"/>
        </w:rPr>
        <w:t>Завдання з вивчення першоджерел</w:t>
      </w:r>
    </w:p>
    <w:p w:rsidR="009E6B18" w:rsidRPr="004730EB" w:rsidRDefault="009E6B18" w:rsidP="00491FE8">
      <w:pPr>
        <w:pStyle w:val="a5"/>
        <w:numPr>
          <w:ilvl w:val="4"/>
          <w:numId w:val="5"/>
        </w:numPr>
        <w:shd w:val="clear" w:color="auto" w:fill="FFFFFF"/>
        <w:tabs>
          <w:tab w:val="num" w:pos="0"/>
        </w:tabs>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Базовий компонент дошкільної освіти України: Науковий керівник: А. М. Богуш, дійсний член НАПН України, проф., д-р пед. наук.; ― К.: Видавництво, 2012. - 26 с.</w:t>
      </w:r>
      <w:r w:rsidRPr="004730EB">
        <w:rPr>
          <w:rFonts w:ascii="Times New Roman" w:hAnsi="Times New Roman" w:cs="Times New Roman"/>
          <w:sz w:val="28"/>
          <w:szCs w:val="28"/>
        </w:rPr>
        <w:tab/>
      </w:r>
    </w:p>
    <w:p w:rsidR="00AC65D1" w:rsidRPr="004730EB" w:rsidRDefault="00AC65D1" w:rsidP="00491FE8">
      <w:pPr>
        <w:pStyle w:val="a5"/>
        <w:numPr>
          <w:ilvl w:val="4"/>
          <w:numId w:val="5"/>
        </w:numPr>
        <w:shd w:val="clear" w:color="auto" w:fill="FFFFFF"/>
        <w:tabs>
          <w:tab w:val="num" w:pos="0"/>
        </w:tabs>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Новосёлова С. Л. Развивающая предметная среда: методические рекомендации по проектированию вариативных дизайн-проектов развивающей предметной среды в детских садах и учебно- воспитательных комплексах / С. Л. Новосёлова. – М.: Центр инноваций в педагогике, 1995. – 59 с.</w:t>
      </w:r>
    </w:p>
    <w:p w:rsidR="00AC65D1" w:rsidRPr="004730EB" w:rsidRDefault="00AC65D1" w:rsidP="00491FE8">
      <w:pPr>
        <w:pStyle w:val="a5"/>
        <w:shd w:val="clear" w:color="auto" w:fill="FFFFFF"/>
        <w:spacing w:after="0" w:line="360" w:lineRule="auto"/>
        <w:ind w:left="0"/>
        <w:jc w:val="center"/>
        <w:rPr>
          <w:rFonts w:ascii="Times New Roman" w:hAnsi="Times New Roman" w:cs="Times New Roman"/>
          <w:b/>
          <w:i/>
          <w:sz w:val="28"/>
          <w:szCs w:val="28"/>
        </w:rPr>
      </w:pPr>
      <w:r w:rsidRPr="004730EB">
        <w:rPr>
          <w:rFonts w:ascii="Times New Roman" w:hAnsi="Times New Roman" w:cs="Times New Roman"/>
          <w:b/>
          <w:i/>
          <w:sz w:val="28"/>
          <w:szCs w:val="28"/>
        </w:rPr>
        <w:t>Завдання з науково-дослідної роботи</w:t>
      </w:r>
    </w:p>
    <w:p w:rsidR="00DE5560" w:rsidRPr="004730EB" w:rsidRDefault="003C066A" w:rsidP="00491FE8">
      <w:pPr>
        <w:pStyle w:val="a5"/>
        <w:numPr>
          <w:ilvl w:val="4"/>
          <w:numId w:val="1"/>
        </w:numPr>
        <w:shd w:val="clear" w:color="auto" w:fill="FFFFFF"/>
        <w:spacing w:after="0" w:line="360" w:lineRule="auto"/>
        <w:ind w:left="0" w:firstLine="709"/>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На основі отри</w:t>
      </w:r>
      <w:r w:rsidR="0054368C" w:rsidRPr="004730EB">
        <w:rPr>
          <w:rFonts w:ascii="Times New Roman" w:hAnsi="Times New Roman" w:cs="Times New Roman"/>
          <w:sz w:val="28"/>
          <w:szCs w:val="28"/>
        </w:rPr>
        <w:t>маних теоретичних знань написати</w:t>
      </w:r>
      <w:r w:rsidRPr="004730EB">
        <w:rPr>
          <w:rFonts w:ascii="Times New Roman" w:hAnsi="Times New Roman" w:cs="Times New Roman"/>
          <w:sz w:val="28"/>
          <w:szCs w:val="28"/>
        </w:rPr>
        <w:t xml:space="preserve"> педагогічний роздум на тему: «</w:t>
      </w:r>
      <w:r w:rsidR="006F4AE6" w:rsidRPr="004730EB">
        <w:rPr>
          <w:rFonts w:ascii="Times New Roman" w:hAnsi="Times New Roman" w:cs="Times New Roman"/>
          <w:sz w:val="28"/>
          <w:szCs w:val="28"/>
        </w:rPr>
        <w:t>У чому полягає р</w:t>
      </w:r>
      <w:r w:rsidR="00BB72FD" w:rsidRPr="004730EB">
        <w:rPr>
          <w:rFonts w:ascii="Times New Roman" w:hAnsi="Times New Roman" w:cs="Times New Roman"/>
          <w:sz w:val="28"/>
          <w:szCs w:val="28"/>
        </w:rPr>
        <w:t xml:space="preserve">озвивальна </w:t>
      </w:r>
      <w:r w:rsidR="00EA3EEA" w:rsidRPr="004730EB">
        <w:rPr>
          <w:rFonts w:ascii="Times New Roman" w:hAnsi="Times New Roman" w:cs="Times New Roman"/>
          <w:sz w:val="28"/>
          <w:szCs w:val="28"/>
        </w:rPr>
        <w:t xml:space="preserve">спрямованість </w:t>
      </w:r>
      <w:r w:rsidRPr="004730EB">
        <w:rPr>
          <w:rFonts w:ascii="Times New Roman" w:hAnsi="Times New Roman" w:cs="Times New Roman"/>
          <w:sz w:val="28"/>
          <w:szCs w:val="28"/>
        </w:rPr>
        <w:t>здо</w:t>
      </w:r>
      <w:r w:rsidR="005E3CE6" w:rsidRPr="004730EB">
        <w:rPr>
          <w:rFonts w:ascii="Times New Roman" w:hAnsi="Times New Roman" w:cs="Times New Roman"/>
          <w:sz w:val="28"/>
          <w:szCs w:val="28"/>
        </w:rPr>
        <w:t>ров’язбережувального середовища</w:t>
      </w:r>
      <w:r w:rsidRPr="004730EB">
        <w:rPr>
          <w:rFonts w:ascii="Times New Roman" w:hAnsi="Times New Roman" w:cs="Times New Roman"/>
          <w:sz w:val="28"/>
          <w:szCs w:val="28"/>
        </w:rPr>
        <w:t xml:space="preserve"> дошкільного навчального закладу»</w:t>
      </w:r>
      <w:r w:rsidR="00880C25" w:rsidRPr="004730EB">
        <w:rPr>
          <w:rFonts w:ascii="Times New Roman" w:hAnsi="Times New Roman" w:cs="Times New Roman"/>
          <w:sz w:val="28"/>
          <w:szCs w:val="28"/>
        </w:rPr>
        <w:t>.</w:t>
      </w:r>
    </w:p>
    <w:p w:rsidR="003A2AFB" w:rsidRPr="004730EB" w:rsidRDefault="003A2AFB" w:rsidP="00491FE8">
      <w:pPr>
        <w:pStyle w:val="a5"/>
        <w:numPr>
          <w:ilvl w:val="4"/>
          <w:numId w:val="1"/>
        </w:numPr>
        <w:shd w:val="clear" w:color="auto" w:fill="FFFFFF"/>
        <w:spacing w:after="0" w:line="360" w:lineRule="auto"/>
        <w:ind w:left="0" w:firstLine="709"/>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lastRenderedPageBreak/>
        <w:t xml:space="preserve">Провести дискусію на тему: «Дитина у глобалізованому суспільстві. </w:t>
      </w:r>
      <w:r w:rsidRPr="004730EB">
        <w:rPr>
          <w:rFonts w:ascii="Times New Roman" w:hAnsi="Times New Roman" w:cs="Times New Roman"/>
          <w:sz w:val="28"/>
          <w:szCs w:val="28"/>
        </w:rPr>
        <w:t>Вплив цивілізації на здоров’я дітей дошкільного віку</w:t>
      </w:r>
      <w:r w:rsidR="007131D0" w:rsidRPr="004730EB">
        <w:rPr>
          <w:rFonts w:ascii="Times New Roman" w:hAnsi="Times New Roman" w:cs="Times New Roman"/>
          <w:sz w:val="28"/>
          <w:szCs w:val="28"/>
        </w:rPr>
        <w:t>: за і проти</w:t>
      </w:r>
      <w:r w:rsidR="00CA3452" w:rsidRPr="004730EB">
        <w:rPr>
          <w:rFonts w:ascii="Times New Roman" w:eastAsia="Times New Roman" w:hAnsi="Times New Roman" w:cs="Times New Roman"/>
          <w:color w:val="000000"/>
          <w:sz w:val="28"/>
          <w:szCs w:val="28"/>
          <w:lang w:eastAsia="uk-UA"/>
        </w:rPr>
        <w:t>». Група ділиться на під</w:t>
      </w:r>
      <w:r w:rsidRPr="004730EB">
        <w:rPr>
          <w:rFonts w:ascii="Times New Roman" w:eastAsia="Times New Roman" w:hAnsi="Times New Roman" w:cs="Times New Roman"/>
          <w:color w:val="000000"/>
          <w:sz w:val="28"/>
          <w:szCs w:val="28"/>
          <w:lang w:eastAsia="uk-UA"/>
        </w:rPr>
        <w:t>групи: противників  глобалізаційного п</w:t>
      </w:r>
      <w:r w:rsidR="00A716C5" w:rsidRPr="004730EB">
        <w:rPr>
          <w:rFonts w:ascii="Times New Roman" w:eastAsia="Times New Roman" w:hAnsi="Times New Roman" w:cs="Times New Roman"/>
          <w:color w:val="000000"/>
          <w:sz w:val="28"/>
          <w:szCs w:val="28"/>
          <w:lang w:eastAsia="uk-UA"/>
        </w:rPr>
        <w:t>рогресу та його при</w:t>
      </w:r>
      <w:r w:rsidR="00CA3452" w:rsidRPr="004730EB">
        <w:rPr>
          <w:rFonts w:ascii="Times New Roman" w:eastAsia="Times New Roman" w:hAnsi="Times New Roman" w:cs="Times New Roman"/>
          <w:color w:val="000000"/>
          <w:sz w:val="28"/>
          <w:szCs w:val="28"/>
          <w:lang w:eastAsia="uk-UA"/>
        </w:rPr>
        <w:t xml:space="preserve">бічників. Твердження </w:t>
      </w:r>
      <w:r w:rsidR="007E2674" w:rsidRPr="004730EB">
        <w:rPr>
          <w:rFonts w:ascii="Times New Roman" w:eastAsia="Times New Roman" w:hAnsi="Times New Roman" w:cs="Times New Roman"/>
          <w:color w:val="000000"/>
          <w:sz w:val="28"/>
          <w:szCs w:val="28"/>
          <w:lang w:eastAsia="uk-UA"/>
        </w:rPr>
        <w:t>аргументувати</w:t>
      </w:r>
      <w:r w:rsidR="002F3296" w:rsidRPr="004730EB">
        <w:rPr>
          <w:rFonts w:ascii="Times New Roman" w:eastAsia="Times New Roman" w:hAnsi="Times New Roman" w:cs="Times New Roman"/>
          <w:color w:val="000000"/>
          <w:sz w:val="28"/>
          <w:szCs w:val="28"/>
          <w:lang w:eastAsia="uk-UA"/>
        </w:rPr>
        <w:t xml:space="preserve"> конкретними прикладами</w:t>
      </w:r>
      <w:r w:rsidR="00A716C5" w:rsidRPr="004730EB">
        <w:rPr>
          <w:rFonts w:ascii="Times New Roman" w:eastAsia="Times New Roman" w:hAnsi="Times New Roman" w:cs="Times New Roman"/>
          <w:color w:val="000000"/>
          <w:sz w:val="28"/>
          <w:szCs w:val="28"/>
          <w:lang w:eastAsia="uk-UA"/>
        </w:rPr>
        <w:t>.</w:t>
      </w:r>
    </w:p>
    <w:p w:rsidR="003A6E52" w:rsidRPr="004730EB" w:rsidRDefault="002F04AE" w:rsidP="00491FE8">
      <w:pPr>
        <w:pStyle w:val="a5"/>
        <w:shd w:val="clear" w:color="auto" w:fill="FFFFFF"/>
        <w:spacing w:after="0" w:line="360" w:lineRule="auto"/>
        <w:ind w:left="0"/>
        <w:jc w:val="center"/>
        <w:rPr>
          <w:rFonts w:ascii="Times New Roman" w:eastAsia="Times New Roman" w:hAnsi="Times New Roman" w:cs="Times New Roman"/>
          <w:b/>
          <w:color w:val="000000"/>
          <w:sz w:val="28"/>
          <w:szCs w:val="28"/>
          <w:lang w:eastAsia="uk-UA"/>
        </w:rPr>
      </w:pPr>
      <w:r w:rsidRPr="004730EB">
        <w:rPr>
          <w:rFonts w:ascii="Times New Roman" w:eastAsia="Times New Roman" w:hAnsi="Times New Roman" w:cs="Times New Roman"/>
          <w:b/>
          <w:color w:val="000000"/>
          <w:sz w:val="28"/>
          <w:szCs w:val="28"/>
          <w:lang w:eastAsia="uk-UA"/>
        </w:rPr>
        <w:t>Педагогічний диктант</w:t>
      </w:r>
    </w:p>
    <w:p w:rsidR="009B7724" w:rsidRPr="004730EB" w:rsidRDefault="00A027A4" w:rsidP="009D0AAB">
      <w:pPr>
        <w:pStyle w:val="a5"/>
        <w:shd w:val="clear" w:color="auto" w:fill="FFFFFF"/>
        <w:spacing w:after="0" w:line="360" w:lineRule="auto"/>
        <w:ind w:left="0" w:firstLine="709"/>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Продовжити речення:</w:t>
      </w:r>
    </w:p>
    <w:p w:rsidR="00561E34" w:rsidRPr="004730EB" w:rsidRDefault="00CA3452" w:rsidP="00491FE8">
      <w:pPr>
        <w:pStyle w:val="a5"/>
        <w:numPr>
          <w:ilvl w:val="0"/>
          <w:numId w:val="13"/>
        </w:numPr>
        <w:spacing w:after="0" w:line="360" w:lineRule="auto"/>
        <w:ind w:left="0"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З</w:t>
      </w:r>
      <w:r w:rsidR="00561E34" w:rsidRPr="004730EB">
        <w:rPr>
          <w:rFonts w:ascii="Times New Roman" w:eastAsia="Calibri" w:hAnsi="Times New Roman" w:cs="Times New Roman"/>
          <w:sz w:val="28"/>
          <w:szCs w:val="28"/>
        </w:rPr>
        <w:t xml:space="preserve">доров’язбережувальне середовище – це невід’ємна складова освітнього середовища дошкільного навчального закладу, у просторі якого </w:t>
      </w:r>
      <w:r w:rsidR="00561E34" w:rsidRPr="004730EB">
        <w:rPr>
          <w:rFonts w:ascii="Times New Roman" w:hAnsi="Times New Roman" w:cs="Times New Roman"/>
          <w:sz w:val="28"/>
          <w:szCs w:val="28"/>
        </w:rPr>
        <w:t>взаємодіють …</w:t>
      </w:r>
      <w:r w:rsidR="00B05BDC" w:rsidRPr="004730EB">
        <w:rPr>
          <w:rFonts w:ascii="Times New Roman" w:hAnsi="Times New Roman" w:cs="Times New Roman"/>
          <w:sz w:val="28"/>
          <w:szCs w:val="28"/>
        </w:rPr>
        <w:t>.</w:t>
      </w:r>
    </w:p>
    <w:p w:rsidR="00A027A4" w:rsidRPr="004730EB" w:rsidRDefault="00CA3452" w:rsidP="00491FE8">
      <w:pPr>
        <w:pStyle w:val="a5"/>
        <w:numPr>
          <w:ilvl w:val="0"/>
          <w:numId w:val="13"/>
        </w:numPr>
        <w:shd w:val="clear" w:color="auto" w:fill="FFFFFF"/>
        <w:spacing w:after="0" w:line="360" w:lineRule="auto"/>
        <w:ind w:left="0" w:firstLine="709"/>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С</w:t>
      </w:r>
      <w:r w:rsidR="00A4544D" w:rsidRPr="004730EB">
        <w:rPr>
          <w:rFonts w:ascii="Times New Roman" w:hAnsi="Times New Roman" w:cs="Times New Roman"/>
          <w:sz w:val="28"/>
          <w:szCs w:val="28"/>
        </w:rPr>
        <w:t>труктуру здоров’язбережувального середовища дошкільного навчального закладу складають такі компоненти …</w:t>
      </w:r>
      <w:r w:rsidR="00B05BDC" w:rsidRPr="004730EB">
        <w:rPr>
          <w:rFonts w:ascii="Times New Roman" w:hAnsi="Times New Roman" w:cs="Times New Roman"/>
          <w:sz w:val="28"/>
          <w:szCs w:val="28"/>
        </w:rPr>
        <w:t>.</w:t>
      </w:r>
    </w:p>
    <w:p w:rsidR="005A64B0" w:rsidRPr="004730EB" w:rsidRDefault="006C1397" w:rsidP="00491FE8">
      <w:pPr>
        <w:pStyle w:val="a5"/>
        <w:numPr>
          <w:ilvl w:val="0"/>
          <w:numId w:val="13"/>
        </w:numPr>
        <w:shd w:val="clear" w:color="auto" w:fill="FFFFFF"/>
        <w:spacing w:after="0" w:line="360" w:lineRule="auto"/>
        <w:ind w:left="0" w:firstLine="709"/>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«К</w:t>
      </w:r>
      <w:r w:rsidR="005A64B0" w:rsidRPr="004730EB">
        <w:rPr>
          <w:rFonts w:ascii="Times New Roman" w:hAnsi="Times New Roman" w:cs="Times New Roman"/>
          <w:sz w:val="28"/>
          <w:szCs w:val="28"/>
        </w:rPr>
        <w:t>омунікативне середовище» це….</w:t>
      </w:r>
    </w:p>
    <w:p w:rsidR="005A64B0" w:rsidRPr="004730EB" w:rsidRDefault="006C1397" w:rsidP="00491FE8">
      <w:pPr>
        <w:pStyle w:val="a5"/>
        <w:numPr>
          <w:ilvl w:val="0"/>
          <w:numId w:val="13"/>
        </w:numPr>
        <w:shd w:val="clear" w:color="auto" w:fill="FFFFFF"/>
        <w:spacing w:after="0" w:line="360" w:lineRule="auto"/>
        <w:ind w:left="0" w:firstLine="709"/>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Д</w:t>
      </w:r>
      <w:r w:rsidR="006C717F" w:rsidRPr="004730EB">
        <w:rPr>
          <w:rFonts w:ascii="Times New Roman" w:hAnsi="Times New Roman" w:cs="Times New Roman"/>
          <w:sz w:val="28"/>
          <w:szCs w:val="28"/>
        </w:rPr>
        <w:t>о функцій здоров’язбережувального середовища належать …</w:t>
      </w:r>
    </w:p>
    <w:p w:rsidR="006C717F" w:rsidRPr="004730EB" w:rsidRDefault="006C1397" w:rsidP="00491FE8">
      <w:pPr>
        <w:pStyle w:val="a5"/>
        <w:numPr>
          <w:ilvl w:val="0"/>
          <w:numId w:val="13"/>
        </w:numPr>
        <w:shd w:val="clear" w:color="auto" w:fill="FFFFFF"/>
        <w:spacing w:after="0" w:line="360" w:lineRule="auto"/>
        <w:ind w:left="0" w:firstLine="709"/>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О</w:t>
      </w:r>
      <w:r w:rsidR="00345DFA" w:rsidRPr="004730EB">
        <w:rPr>
          <w:rFonts w:ascii="Times New Roman" w:hAnsi="Times New Roman" w:cs="Times New Roman"/>
          <w:sz w:val="28"/>
          <w:szCs w:val="28"/>
        </w:rPr>
        <w:t>бов’язковою умовою створення здоров’язбережувального середовища є опора на ….</w:t>
      </w:r>
    </w:p>
    <w:p w:rsidR="00B05BDC" w:rsidRPr="004730EB" w:rsidRDefault="006C1397" w:rsidP="00491FE8">
      <w:pPr>
        <w:pStyle w:val="a5"/>
        <w:numPr>
          <w:ilvl w:val="0"/>
          <w:numId w:val="13"/>
        </w:numPr>
        <w:shd w:val="clear" w:color="auto" w:fill="FFFFFF"/>
        <w:spacing w:after="0" w:line="360" w:lineRule="auto"/>
        <w:ind w:left="0" w:firstLine="709"/>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sz w:val="28"/>
          <w:szCs w:val="28"/>
          <w:lang w:eastAsia="uk-UA"/>
        </w:rPr>
        <w:t>З</w:t>
      </w:r>
      <w:r w:rsidR="00B05BDC" w:rsidRPr="004730EB">
        <w:rPr>
          <w:rFonts w:ascii="Times New Roman" w:eastAsia="Times New Roman" w:hAnsi="Times New Roman" w:cs="Times New Roman"/>
          <w:sz w:val="28"/>
          <w:szCs w:val="28"/>
          <w:lang w:eastAsia="uk-UA"/>
        </w:rPr>
        <w:t>доров’язбережувальне середовище ДНЗ як осередок засвоєння норм здорового способу життя включає ….</w:t>
      </w:r>
    </w:p>
    <w:p w:rsidR="00B05BDC" w:rsidRPr="004730EB" w:rsidRDefault="006C1397" w:rsidP="00491FE8">
      <w:pPr>
        <w:pStyle w:val="a5"/>
        <w:numPr>
          <w:ilvl w:val="0"/>
          <w:numId w:val="13"/>
        </w:numPr>
        <w:shd w:val="clear" w:color="auto" w:fill="FFFFFF"/>
        <w:spacing w:after="0" w:line="360" w:lineRule="auto"/>
        <w:ind w:left="0" w:firstLine="709"/>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Н</w:t>
      </w:r>
      <w:r w:rsidR="00E47BAB" w:rsidRPr="004730EB">
        <w:rPr>
          <w:rFonts w:ascii="Times New Roman" w:hAnsi="Times New Roman" w:cs="Times New Roman"/>
          <w:sz w:val="28"/>
          <w:szCs w:val="28"/>
        </w:rPr>
        <w:t>айбільш істотною якісною характеристикою здоров’язбережувального середовища є його ….</w:t>
      </w:r>
    </w:p>
    <w:p w:rsidR="00F40D33" w:rsidRPr="004730EB" w:rsidRDefault="006C1397" w:rsidP="00491FE8">
      <w:pPr>
        <w:pStyle w:val="a5"/>
        <w:numPr>
          <w:ilvl w:val="0"/>
          <w:numId w:val="13"/>
        </w:numPr>
        <w:shd w:val="clear" w:color="auto" w:fill="FFFFFF"/>
        <w:spacing w:after="0" w:line="360" w:lineRule="auto"/>
        <w:ind w:left="0" w:firstLine="709"/>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П</w:t>
      </w:r>
      <w:r w:rsidR="00F40D33" w:rsidRPr="004730EB">
        <w:rPr>
          <w:rFonts w:ascii="Times New Roman" w:hAnsi="Times New Roman" w:cs="Times New Roman"/>
          <w:sz w:val="28"/>
          <w:szCs w:val="28"/>
        </w:rPr>
        <w:t>рограмно-змістове забезпечення діяльності ДНЗ, зокрема й у галузі здоров’язбереження, реалізується на основі</w:t>
      </w:r>
    </w:p>
    <w:p w:rsidR="006C1397" w:rsidRPr="004730EB" w:rsidRDefault="006C1397" w:rsidP="00491FE8">
      <w:pPr>
        <w:pStyle w:val="a3"/>
        <w:spacing w:line="360" w:lineRule="auto"/>
        <w:jc w:val="center"/>
        <w:rPr>
          <w:rFonts w:cs="Times New Roman"/>
          <w:b/>
          <w:color w:val="000000"/>
          <w:sz w:val="28"/>
          <w:szCs w:val="28"/>
          <w:lang w:val="uk-UA"/>
        </w:rPr>
      </w:pPr>
      <w:r w:rsidRPr="004730EB">
        <w:rPr>
          <w:rFonts w:cs="Times New Roman"/>
          <w:b/>
          <w:color w:val="000000"/>
          <w:sz w:val="28"/>
          <w:szCs w:val="28"/>
          <w:lang w:val="uk-UA"/>
        </w:rPr>
        <w:t>ЗМІСТОВИЙ МОДУЛЬ 2.</w:t>
      </w:r>
    </w:p>
    <w:p w:rsidR="006C1397" w:rsidRPr="004730EB" w:rsidRDefault="006C1397" w:rsidP="00491FE8">
      <w:pPr>
        <w:pStyle w:val="a3"/>
        <w:spacing w:line="360" w:lineRule="auto"/>
        <w:jc w:val="center"/>
        <w:rPr>
          <w:rFonts w:eastAsia="Times New Roman" w:cs="Times New Roman"/>
          <w:b/>
          <w:i/>
          <w:iCs/>
          <w:color w:val="000000"/>
          <w:sz w:val="28"/>
          <w:szCs w:val="28"/>
          <w:lang w:val="uk-UA"/>
        </w:rPr>
      </w:pPr>
      <w:r w:rsidRPr="004730EB">
        <w:rPr>
          <w:rFonts w:cs="Times New Roman"/>
          <w:b/>
          <w:color w:val="000000"/>
          <w:sz w:val="28"/>
          <w:szCs w:val="28"/>
          <w:lang w:val="uk-UA"/>
        </w:rPr>
        <w:t>Шляхи підготовки майбутнього вихователя до створення здоров’язбережувального середовища у ДНЗ</w:t>
      </w:r>
    </w:p>
    <w:p w:rsidR="009B7724" w:rsidRPr="004730EB" w:rsidRDefault="00674D9B" w:rsidP="009D0AAB">
      <w:pPr>
        <w:pStyle w:val="a3"/>
        <w:spacing w:line="360" w:lineRule="auto"/>
        <w:ind w:firstLine="709"/>
        <w:rPr>
          <w:rFonts w:cs="Times New Roman"/>
          <w:b/>
          <w:color w:val="000000"/>
          <w:sz w:val="28"/>
          <w:szCs w:val="28"/>
          <w:lang w:val="uk-UA"/>
        </w:rPr>
      </w:pPr>
      <w:r w:rsidRPr="004730EB">
        <w:rPr>
          <w:rFonts w:cs="Times New Roman"/>
          <w:b/>
          <w:color w:val="000000"/>
          <w:sz w:val="28"/>
          <w:szCs w:val="28"/>
          <w:lang w:val="uk-UA"/>
        </w:rPr>
        <w:t>Лекція 3</w:t>
      </w:r>
      <w:r w:rsidR="009B7724" w:rsidRPr="004730EB">
        <w:rPr>
          <w:rFonts w:cs="Times New Roman"/>
          <w:b/>
          <w:color w:val="000000"/>
          <w:sz w:val="28"/>
          <w:szCs w:val="28"/>
          <w:lang w:val="uk-UA"/>
        </w:rPr>
        <w:t xml:space="preserve">. </w:t>
      </w:r>
      <w:r w:rsidR="006C1397" w:rsidRPr="004730EB">
        <w:rPr>
          <w:rFonts w:eastAsia="Times New Roman" w:cs="Times New Roman"/>
          <w:iCs/>
          <w:color w:val="000000"/>
          <w:sz w:val="28"/>
          <w:szCs w:val="28"/>
          <w:lang w:val="uk-UA"/>
        </w:rPr>
        <w:t>Програмно-змістове забезпечення підготовки майбутнього вихователя до створення здоров’язбережувального середовища ДНЗ.</w:t>
      </w:r>
    </w:p>
    <w:p w:rsidR="00092C47" w:rsidRPr="004730EB" w:rsidRDefault="009B7724" w:rsidP="009D0AAB">
      <w:pPr>
        <w:spacing w:after="0" w:line="360" w:lineRule="auto"/>
        <w:ind w:firstLine="709"/>
        <w:jc w:val="both"/>
        <w:rPr>
          <w:rFonts w:ascii="Times New Roman" w:hAnsi="Times New Roman" w:cs="Times New Roman"/>
          <w:color w:val="000000"/>
          <w:sz w:val="28"/>
          <w:szCs w:val="28"/>
        </w:rPr>
      </w:pPr>
      <w:r w:rsidRPr="004730EB">
        <w:rPr>
          <w:rFonts w:ascii="Times New Roman" w:hAnsi="Times New Roman" w:cs="Times New Roman"/>
          <w:b/>
          <w:color w:val="000000"/>
          <w:sz w:val="28"/>
          <w:szCs w:val="28"/>
        </w:rPr>
        <w:t>Мета:</w:t>
      </w:r>
      <w:r w:rsidR="00092C47" w:rsidRPr="004730EB">
        <w:rPr>
          <w:rFonts w:ascii="Times New Roman" w:eastAsia="Times New Roman" w:hAnsi="Times New Roman" w:cs="Times New Roman"/>
          <w:color w:val="000000"/>
          <w:sz w:val="28"/>
          <w:szCs w:val="28"/>
        </w:rPr>
        <w:t xml:space="preserve"> ознайомити студентів із державними стандартами підготовки  вихователя дошкільного навчального закладу; проаналізувати освітній потенціал нормативних  навчальних  дисциплін у формуванні </w:t>
      </w:r>
      <w:r w:rsidR="00092C47" w:rsidRPr="004730EB">
        <w:rPr>
          <w:rFonts w:ascii="Times New Roman" w:eastAsia="Times New Roman" w:hAnsi="Times New Roman" w:cs="Times New Roman"/>
          <w:b/>
          <w:bCs/>
          <w:color w:val="000000"/>
          <w:sz w:val="28"/>
          <w:szCs w:val="28"/>
        </w:rPr>
        <w:t xml:space="preserve"> </w:t>
      </w:r>
      <w:r w:rsidR="00092C47" w:rsidRPr="004730EB">
        <w:rPr>
          <w:rFonts w:ascii="Times New Roman" w:eastAsia="Times New Roman" w:hAnsi="Times New Roman" w:cs="Times New Roman"/>
          <w:color w:val="000000"/>
          <w:sz w:val="28"/>
          <w:szCs w:val="28"/>
        </w:rPr>
        <w:t>здорового способу життя дітей дошкільного віку.</w:t>
      </w:r>
    </w:p>
    <w:p w:rsidR="009D0AAB" w:rsidRDefault="009D0AAB" w:rsidP="00491FE8">
      <w:pPr>
        <w:spacing w:after="0" w:line="360" w:lineRule="auto"/>
        <w:jc w:val="center"/>
        <w:rPr>
          <w:rFonts w:ascii="Times New Roman" w:eastAsia="Times New Roman" w:hAnsi="Times New Roman" w:cs="Times New Roman"/>
          <w:b/>
          <w:bCs/>
          <w:i/>
          <w:iCs/>
          <w:color w:val="000000"/>
          <w:sz w:val="28"/>
          <w:szCs w:val="28"/>
        </w:rPr>
      </w:pPr>
    </w:p>
    <w:p w:rsidR="003B002D" w:rsidRPr="004730EB" w:rsidRDefault="00092C47" w:rsidP="00491FE8">
      <w:pPr>
        <w:spacing w:after="0" w:line="360" w:lineRule="auto"/>
        <w:jc w:val="center"/>
        <w:rPr>
          <w:rFonts w:ascii="Times New Roman" w:hAnsi="Times New Roman" w:cs="Times New Roman"/>
          <w:color w:val="000000"/>
          <w:sz w:val="28"/>
          <w:szCs w:val="28"/>
        </w:rPr>
      </w:pPr>
      <w:r w:rsidRPr="004730EB">
        <w:rPr>
          <w:rFonts w:ascii="Times New Roman" w:eastAsia="Times New Roman" w:hAnsi="Times New Roman" w:cs="Times New Roman"/>
          <w:b/>
          <w:bCs/>
          <w:i/>
          <w:iCs/>
          <w:color w:val="000000"/>
          <w:sz w:val="28"/>
          <w:szCs w:val="28"/>
        </w:rPr>
        <w:lastRenderedPageBreak/>
        <w:t>План</w:t>
      </w:r>
      <w:r w:rsidRPr="004730EB">
        <w:rPr>
          <w:rFonts w:ascii="Times New Roman" w:eastAsia="Times New Roman" w:hAnsi="Times New Roman" w:cs="Times New Roman"/>
          <w:b/>
          <w:bCs/>
          <w:i/>
          <w:iCs/>
          <w:color w:val="000000"/>
          <w:sz w:val="28"/>
          <w:szCs w:val="28"/>
        </w:rPr>
        <w:tab/>
      </w:r>
    </w:p>
    <w:p w:rsidR="00092C47" w:rsidRPr="004730EB" w:rsidRDefault="00092C47" w:rsidP="00491FE8">
      <w:pPr>
        <w:spacing w:after="0" w:line="360" w:lineRule="auto"/>
        <w:ind w:firstLine="709"/>
        <w:jc w:val="both"/>
        <w:rPr>
          <w:rFonts w:ascii="Times New Roman" w:hAnsi="Times New Roman" w:cs="Times New Roman"/>
          <w:color w:val="000000"/>
          <w:sz w:val="28"/>
          <w:szCs w:val="28"/>
        </w:rPr>
      </w:pPr>
      <w:r w:rsidRPr="004730EB">
        <w:rPr>
          <w:rFonts w:ascii="Times New Roman" w:eastAsia="Times New Roman" w:hAnsi="Times New Roman" w:cs="Times New Roman"/>
          <w:color w:val="000000"/>
          <w:sz w:val="28"/>
          <w:szCs w:val="28"/>
        </w:rPr>
        <w:t xml:space="preserve">1. Державні стандарти підготовки  вихователя. Сучасні вимоги до вихователя  та процесу його підготовки. </w:t>
      </w:r>
    </w:p>
    <w:p w:rsidR="00345DFA" w:rsidRPr="004730EB" w:rsidRDefault="00092C47" w:rsidP="00491FE8">
      <w:pPr>
        <w:spacing w:after="0" w:line="360" w:lineRule="auto"/>
        <w:ind w:firstLine="709"/>
        <w:jc w:val="both"/>
        <w:rPr>
          <w:rFonts w:ascii="Times New Roman" w:eastAsia="Times New Roman" w:hAnsi="Times New Roman" w:cs="Times New Roman"/>
          <w:color w:val="000000"/>
          <w:sz w:val="28"/>
          <w:szCs w:val="28"/>
        </w:rPr>
      </w:pPr>
      <w:r w:rsidRPr="004730EB">
        <w:rPr>
          <w:rFonts w:ascii="Times New Roman" w:hAnsi="Times New Roman" w:cs="Times New Roman"/>
          <w:color w:val="000000"/>
          <w:sz w:val="28"/>
          <w:szCs w:val="28"/>
        </w:rPr>
        <w:t xml:space="preserve">2. </w:t>
      </w:r>
      <w:r w:rsidRPr="004730EB">
        <w:rPr>
          <w:rFonts w:ascii="Times New Roman" w:hAnsi="Times New Roman" w:cs="Times New Roman"/>
          <w:color w:val="000000"/>
          <w:sz w:val="28"/>
          <w:szCs w:val="28"/>
          <w:lang w:val="ru-RU"/>
        </w:rPr>
        <w:t xml:space="preserve"> </w:t>
      </w:r>
      <w:r w:rsidRPr="004730EB">
        <w:rPr>
          <w:rFonts w:ascii="Times New Roman" w:eastAsia="Times New Roman" w:hAnsi="Times New Roman" w:cs="Times New Roman"/>
          <w:color w:val="000000"/>
          <w:sz w:val="28"/>
          <w:szCs w:val="28"/>
        </w:rPr>
        <w:t>Освітній потенціал нормативних  навчальних  дисциплін у формуванні здорового способу життя дітей дошкільного віку.</w:t>
      </w:r>
    </w:p>
    <w:p w:rsidR="009B7724" w:rsidRPr="004730EB" w:rsidRDefault="00561C32" w:rsidP="00491FE8">
      <w:pPr>
        <w:spacing w:after="0" w:line="360" w:lineRule="auto"/>
        <w:ind w:firstLine="709"/>
        <w:jc w:val="both"/>
        <w:rPr>
          <w:rFonts w:ascii="Times New Roman" w:eastAsia="Times New Roman" w:hAnsi="Times New Roman" w:cs="Times New Roman"/>
          <w:color w:val="000000"/>
          <w:sz w:val="28"/>
          <w:szCs w:val="28"/>
        </w:rPr>
      </w:pPr>
      <w:r w:rsidRPr="004730EB">
        <w:rPr>
          <w:rFonts w:ascii="Times New Roman" w:eastAsia="Times New Roman" w:hAnsi="Times New Roman" w:cs="Times New Roman"/>
          <w:color w:val="000000"/>
          <w:sz w:val="28"/>
          <w:szCs w:val="28"/>
        </w:rPr>
        <w:t xml:space="preserve">3. Професійно-особистісні </w:t>
      </w:r>
      <w:r w:rsidR="006C1397" w:rsidRPr="004730EB">
        <w:rPr>
          <w:rFonts w:ascii="Times New Roman" w:eastAsia="Times New Roman" w:hAnsi="Times New Roman" w:cs="Times New Roman"/>
          <w:color w:val="000000"/>
          <w:sz w:val="28"/>
          <w:szCs w:val="28"/>
        </w:rPr>
        <w:t xml:space="preserve">якості </w:t>
      </w:r>
      <w:r w:rsidRPr="004730EB">
        <w:rPr>
          <w:rFonts w:ascii="Times New Roman" w:eastAsia="Times New Roman" w:hAnsi="Times New Roman" w:cs="Times New Roman"/>
          <w:color w:val="000000"/>
          <w:sz w:val="28"/>
          <w:szCs w:val="28"/>
        </w:rPr>
        <w:t xml:space="preserve">майбутнього вихователя </w:t>
      </w:r>
      <w:r w:rsidR="006C1397" w:rsidRPr="004730EB">
        <w:rPr>
          <w:rFonts w:ascii="Times New Roman" w:eastAsia="Times New Roman" w:hAnsi="Times New Roman" w:cs="Times New Roman"/>
          <w:color w:val="000000"/>
          <w:sz w:val="28"/>
          <w:szCs w:val="28"/>
        </w:rPr>
        <w:t xml:space="preserve">як підгрунтя </w:t>
      </w:r>
      <w:r w:rsidRPr="004730EB">
        <w:rPr>
          <w:rFonts w:ascii="Times New Roman" w:eastAsia="Times New Roman" w:hAnsi="Times New Roman" w:cs="Times New Roman"/>
          <w:color w:val="000000"/>
          <w:sz w:val="28"/>
          <w:szCs w:val="28"/>
        </w:rPr>
        <w:t xml:space="preserve">підготовки до створення здоров’язбережувального середовища. </w:t>
      </w:r>
    </w:p>
    <w:p w:rsidR="00A22CC4" w:rsidRPr="004730EB" w:rsidRDefault="00A22CC4" w:rsidP="00491FE8">
      <w:pPr>
        <w:spacing w:after="0" w:line="360" w:lineRule="auto"/>
        <w:jc w:val="center"/>
        <w:rPr>
          <w:rFonts w:ascii="Times New Roman" w:eastAsia="Times New Roman" w:hAnsi="Times New Roman" w:cs="Times New Roman"/>
          <w:i/>
          <w:iCs/>
          <w:color w:val="000000"/>
          <w:sz w:val="28"/>
          <w:szCs w:val="28"/>
        </w:rPr>
      </w:pPr>
      <w:r w:rsidRPr="004730EB">
        <w:rPr>
          <w:rFonts w:ascii="Times New Roman" w:hAnsi="Times New Roman" w:cs="Times New Roman"/>
          <w:b/>
          <w:bCs/>
          <w:i/>
          <w:iCs/>
          <w:color w:val="000000"/>
          <w:sz w:val="28"/>
          <w:szCs w:val="28"/>
          <w:lang w:val="ru-RU"/>
        </w:rPr>
        <w:t>Зміст лекції</w:t>
      </w:r>
    </w:p>
    <w:p w:rsidR="00A22CC4" w:rsidRPr="004730EB" w:rsidRDefault="00443ABB" w:rsidP="00491FE8">
      <w:pPr>
        <w:pStyle w:val="a5"/>
        <w:numPr>
          <w:ilvl w:val="5"/>
          <w:numId w:val="1"/>
        </w:numPr>
        <w:tabs>
          <w:tab w:val="clear" w:pos="360"/>
        </w:tabs>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Ефективність роботи освітніх закладів, зокрема дошкільних, залежить не лише від програ</w:t>
      </w:r>
      <w:r w:rsidR="00A21B53" w:rsidRPr="004730EB">
        <w:rPr>
          <w:rFonts w:ascii="Times New Roman" w:hAnsi="Times New Roman" w:cs="Times New Roman"/>
          <w:sz w:val="28"/>
          <w:szCs w:val="28"/>
        </w:rPr>
        <w:t xml:space="preserve">м навчання і виховання, а й від належної фахової підготовки </w:t>
      </w:r>
      <w:r w:rsidRPr="004730EB">
        <w:rPr>
          <w:rFonts w:ascii="Times New Roman" w:hAnsi="Times New Roman" w:cs="Times New Roman"/>
          <w:sz w:val="28"/>
          <w:szCs w:val="28"/>
        </w:rPr>
        <w:t>педагога.</w:t>
      </w:r>
    </w:p>
    <w:p w:rsidR="005145D4" w:rsidRPr="004730EB" w:rsidRDefault="00443ABB" w:rsidP="00491FE8">
      <w:pPr>
        <w:pStyle w:val="a5"/>
        <w:spacing w:after="0" w:line="360" w:lineRule="auto"/>
        <w:ind w:left="0"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Враховуючи той факт, що дошкільний навчальний заклад – це наступне після сім’ї  мікросередовище, у яке потрапляє д</w:t>
      </w:r>
      <w:r w:rsidR="00F179A2" w:rsidRPr="004730EB">
        <w:rPr>
          <w:rFonts w:ascii="Times New Roman" w:eastAsia="Calibri" w:hAnsi="Times New Roman" w:cs="Times New Roman"/>
          <w:sz w:val="28"/>
          <w:szCs w:val="28"/>
        </w:rPr>
        <w:t>итина</w:t>
      </w:r>
      <w:r w:rsidRPr="004730EB">
        <w:rPr>
          <w:rFonts w:ascii="Times New Roman" w:eastAsia="Calibri" w:hAnsi="Times New Roman" w:cs="Times New Roman"/>
          <w:sz w:val="28"/>
          <w:szCs w:val="28"/>
        </w:rPr>
        <w:t xml:space="preserve"> та перебуває у ньому досить тривалий час (близько 12 годин) щоденно,</w:t>
      </w:r>
      <w:r w:rsidR="00E461F1" w:rsidRPr="004730EB">
        <w:rPr>
          <w:rFonts w:ascii="Times New Roman" w:eastAsia="Calibri" w:hAnsi="Times New Roman" w:cs="Times New Roman"/>
          <w:sz w:val="28"/>
          <w:szCs w:val="28"/>
        </w:rPr>
        <w:t xml:space="preserve"> важливо, щоб організатором її</w:t>
      </w:r>
      <w:r w:rsidRPr="004730EB">
        <w:rPr>
          <w:rFonts w:ascii="Times New Roman" w:eastAsia="Calibri" w:hAnsi="Times New Roman" w:cs="Times New Roman"/>
          <w:sz w:val="28"/>
          <w:szCs w:val="28"/>
        </w:rPr>
        <w:t xml:space="preserve"> діяльності була професійно компетентна вдумлива людина, обізнана з особливостями та потенційними можливостями дошкільного віку, спроможна результативно здійснювати навчально-виховний процес на засадах здоров’язбереження, в наслідок чого очевидни</w:t>
      </w:r>
      <w:r w:rsidR="00F179A2" w:rsidRPr="004730EB">
        <w:rPr>
          <w:rFonts w:ascii="Times New Roman" w:eastAsia="Calibri" w:hAnsi="Times New Roman" w:cs="Times New Roman"/>
          <w:sz w:val="28"/>
          <w:szCs w:val="28"/>
        </w:rPr>
        <w:t xml:space="preserve">ми </w:t>
      </w:r>
      <w:r w:rsidR="00E461F1" w:rsidRPr="004730EB">
        <w:rPr>
          <w:rFonts w:ascii="Times New Roman" w:eastAsia="Calibri" w:hAnsi="Times New Roman" w:cs="Times New Roman"/>
          <w:sz w:val="28"/>
          <w:szCs w:val="28"/>
        </w:rPr>
        <w:t xml:space="preserve">стали б позитивні зрушення у </w:t>
      </w:r>
      <w:r w:rsidRPr="004730EB">
        <w:rPr>
          <w:rFonts w:ascii="Times New Roman" w:eastAsia="Calibri" w:hAnsi="Times New Roman" w:cs="Times New Roman"/>
          <w:sz w:val="28"/>
          <w:szCs w:val="28"/>
        </w:rPr>
        <w:t>фізичному, психічному, соціальному розвитку</w:t>
      </w:r>
      <w:r w:rsidR="00E461F1" w:rsidRPr="004730EB">
        <w:rPr>
          <w:rFonts w:ascii="Times New Roman" w:eastAsia="Calibri" w:hAnsi="Times New Roman" w:cs="Times New Roman"/>
          <w:sz w:val="28"/>
          <w:szCs w:val="28"/>
        </w:rPr>
        <w:t xml:space="preserve"> </w:t>
      </w:r>
      <w:r w:rsidR="00460BDE" w:rsidRPr="004730EB">
        <w:rPr>
          <w:rFonts w:ascii="Times New Roman" w:eastAsia="Calibri" w:hAnsi="Times New Roman" w:cs="Times New Roman"/>
          <w:sz w:val="28"/>
          <w:szCs w:val="28"/>
        </w:rPr>
        <w:t xml:space="preserve">підростаючої </w:t>
      </w:r>
      <w:r w:rsidR="00E461F1" w:rsidRPr="004730EB">
        <w:rPr>
          <w:rFonts w:ascii="Times New Roman" w:eastAsia="Calibri" w:hAnsi="Times New Roman" w:cs="Times New Roman"/>
          <w:sz w:val="28"/>
          <w:szCs w:val="28"/>
        </w:rPr>
        <w:t>особистості</w:t>
      </w:r>
      <w:r w:rsidRPr="004730EB">
        <w:rPr>
          <w:rFonts w:ascii="Times New Roman" w:eastAsia="Calibri" w:hAnsi="Times New Roman" w:cs="Times New Roman"/>
          <w:sz w:val="28"/>
          <w:szCs w:val="28"/>
        </w:rPr>
        <w:t xml:space="preserve">. </w:t>
      </w:r>
    </w:p>
    <w:p w:rsidR="006E6852" w:rsidRPr="004730EB" w:rsidRDefault="00443ABB"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eastAsia="Calibri" w:hAnsi="Times New Roman" w:cs="Times New Roman"/>
          <w:sz w:val="28"/>
          <w:szCs w:val="28"/>
        </w:rPr>
        <w:t xml:space="preserve">З огляду на це вкрай важливою є </w:t>
      </w:r>
      <w:r w:rsidRPr="004730EB">
        <w:rPr>
          <w:rFonts w:ascii="Times New Roman" w:hAnsi="Times New Roman" w:cs="Times New Roman"/>
          <w:sz w:val="28"/>
          <w:szCs w:val="28"/>
        </w:rPr>
        <w:t>підготовка  майбутніх вихователів до професійної діяльності, прямим обов’язком якої (відповідно до Закону України «Про дошкільну освіту», стаття 7) є збереженням і зміцненням здоров’я дітей дошкільного віку, створення здоров’язбережувального середовища у кожному дитячому</w:t>
      </w:r>
      <w:r w:rsidR="000339E1" w:rsidRPr="004730EB">
        <w:rPr>
          <w:rFonts w:ascii="Times New Roman" w:hAnsi="Times New Roman" w:cs="Times New Roman"/>
          <w:sz w:val="28"/>
          <w:szCs w:val="28"/>
        </w:rPr>
        <w:t xml:space="preserve"> садку.</w:t>
      </w:r>
    </w:p>
    <w:p w:rsidR="006E6852" w:rsidRPr="004730EB" w:rsidRDefault="00843EFA"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Зауважимо</w:t>
      </w:r>
      <w:r w:rsidR="00D53E18" w:rsidRPr="004730EB">
        <w:rPr>
          <w:rFonts w:ascii="Times New Roman" w:hAnsi="Times New Roman" w:cs="Times New Roman"/>
          <w:sz w:val="28"/>
          <w:szCs w:val="28"/>
        </w:rPr>
        <w:t xml:space="preserve">, що </w:t>
      </w:r>
      <w:r w:rsidR="000339E1" w:rsidRPr="004730EB">
        <w:rPr>
          <w:rFonts w:ascii="Times New Roman" w:hAnsi="Times New Roman" w:cs="Times New Roman"/>
          <w:sz w:val="28"/>
          <w:szCs w:val="28"/>
        </w:rPr>
        <w:t>Україна – одна із небагатьох країн світу, в якій на державному рівні визнано обов’язковість дошкільної освіти та її пріоритетну роль у формуванні особистості</w:t>
      </w:r>
      <w:r w:rsidRPr="004730EB">
        <w:rPr>
          <w:rFonts w:ascii="Times New Roman" w:hAnsi="Times New Roman" w:cs="Times New Roman"/>
          <w:sz w:val="28"/>
          <w:szCs w:val="28"/>
        </w:rPr>
        <w:t>. Цей факт засвідчує підвищення рівня вимог до фахової підготовки педагогічних кадрів на рівні держави та суспільства в цілому.</w:t>
      </w:r>
    </w:p>
    <w:p w:rsidR="00865B16" w:rsidRPr="004730EB" w:rsidRDefault="00D009E7" w:rsidP="00491FE8">
      <w:pPr>
        <w:pStyle w:val="a5"/>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sz w:val="28"/>
          <w:szCs w:val="28"/>
        </w:rPr>
        <w:t xml:space="preserve">Одним із позитивних кроків нашої держави у напрямку реформування освітньої галузі є прийняття Державних стандартів освіти, які розроблені з </w:t>
      </w:r>
      <w:r w:rsidRPr="004730EB">
        <w:rPr>
          <w:rFonts w:ascii="Times New Roman" w:hAnsi="Times New Roman" w:cs="Times New Roman"/>
          <w:sz w:val="28"/>
          <w:szCs w:val="28"/>
        </w:rPr>
        <w:lastRenderedPageBreak/>
        <w:t>урахуванням європейського рівня вимог до вищої освіти</w:t>
      </w:r>
      <w:r w:rsidR="007B6DD8" w:rsidRPr="004730EB">
        <w:rPr>
          <w:rFonts w:ascii="Times New Roman" w:hAnsi="Times New Roman" w:cs="Times New Roman"/>
          <w:sz w:val="28"/>
          <w:szCs w:val="28"/>
        </w:rPr>
        <w:t xml:space="preserve">. Згідно з визначенням, яке подається у Законі «Про вищу освіту» </w:t>
      </w:r>
      <w:r w:rsidR="00051EE1" w:rsidRPr="004730EB">
        <w:rPr>
          <w:rFonts w:ascii="Times New Roman" w:hAnsi="Times New Roman" w:cs="Times New Roman"/>
          <w:color w:val="000000"/>
          <w:sz w:val="28"/>
          <w:szCs w:val="28"/>
        </w:rPr>
        <w:t xml:space="preserve">Стандарт вищої освіти – </w:t>
      </w:r>
      <w:r w:rsidR="007B6DD8" w:rsidRPr="004730EB">
        <w:rPr>
          <w:rFonts w:ascii="Times New Roman" w:hAnsi="Times New Roman" w:cs="Times New Roman"/>
          <w:color w:val="000000"/>
          <w:sz w:val="28"/>
          <w:szCs w:val="28"/>
        </w:rPr>
        <w:t>це сукупність вимог до змісту та результатів освітньої діяльності вищих навчальних закладів і наукових установ за кожним рівнем вищої освіти в межах кожної спеціальності</w:t>
      </w:r>
      <w:r w:rsidR="00E033DF" w:rsidRPr="004730EB">
        <w:rPr>
          <w:rFonts w:ascii="Times New Roman" w:hAnsi="Times New Roman" w:cs="Times New Roman"/>
          <w:color w:val="000000"/>
          <w:sz w:val="28"/>
          <w:szCs w:val="28"/>
        </w:rPr>
        <w:t xml:space="preserve"> [</w:t>
      </w:r>
      <w:r w:rsidR="002139F4" w:rsidRPr="004730EB">
        <w:rPr>
          <w:rFonts w:ascii="Times New Roman" w:hAnsi="Times New Roman" w:cs="Times New Roman"/>
          <w:color w:val="000000"/>
          <w:sz w:val="28"/>
          <w:szCs w:val="28"/>
        </w:rPr>
        <w:t>9</w:t>
      </w:r>
      <w:r w:rsidR="00E033DF" w:rsidRPr="004730EB">
        <w:rPr>
          <w:rFonts w:ascii="Times New Roman" w:hAnsi="Times New Roman" w:cs="Times New Roman"/>
          <w:color w:val="000000"/>
          <w:sz w:val="28"/>
          <w:szCs w:val="28"/>
        </w:rPr>
        <w:t>]</w:t>
      </w:r>
      <w:r w:rsidR="007B6DD8" w:rsidRPr="004730EB">
        <w:rPr>
          <w:rFonts w:ascii="Times New Roman" w:hAnsi="Times New Roman" w:cs="Times New Roman"/>
          <w:color w:val="000000"/>
          <w:sz w:val="28"/>
          <w:szCs w:val="28"/>
        </w:rPr>
        <w:t>.</w:t>
      </w:r>
      <w:bookmarkStart w:id="84" w:name="n159"/>
      <w:bookmarkEnd w:id="84"/>
      <w:r w:rsidR="0036723D" w:rsidRPr="004730EB">
        <w:rPr>
          <w:rFonts w:ascii="Times New Roman" w:hAnsi="Times New Roman" w:cs="Times New Roman"/>
          <w:color w:val="000000"/>
          <w:sz w:val="28"/>
          <w:szCs w:val="28"/>
        </w:rPr>
        <w:t xml:space="preserve"> </w:t>
      </w:r>
    </w:p>
    <w:p w:rsidR="00865B16" w:rsidRPr="004730EB" w:rsidRDefault="007B6DD8" w:rsidP="00491FE8">
      <w:pPr>
        <w:pStyle w:val="a5"/>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Стандарти вищої освіти розробляються для кожного рівня вищої освіти в межах кожної спеціальності і використовуються для визначення та оцінювання якості змісту та результатів освітньої діяльності вищих навчаль</w:t>
      </w:r>
      <w:r w:rsidR="00FC7BAF" w:rsidRPr="004730EB">
        <w:rPr>
          <w:rFonts w:ascii="Times New Roman" w:hAnsi="Times New Roman" w:cs="Times New Roman"/>
          <w:color w:val="000000"/>
          <w:sz w:val="28"/>
          <w:szCs w:val="28"/>
        </w:rPr>
        <w:t>них закладів (наукових установ)</w:t>
      </w:r>
      <w:r w:rsidR="004A467C" w:rsidRPr="004730EB">
        <w:rPr>
          <w:rFonts w:ascii="Times New Roman" w:hAnsi="Times New Roman" w:cs="Times New Roman"/>
          <w:color w:val="000000"/>
          <w:sz w:val="28"/>
          <w:szCs w:val="28"/>
        </w:rPr>
        <w:t>.</w:t>
      </w:r>
    </w:p>
    <w:p w:rsidR="00865B16" w:rsidRPr="004730EB" w:rsidRDefault="004A467C" w:rsidP="00491FE8">
      <w:pPr>
        <w:pStyle w:val="a5"/>
        <w:spacing w:after="0" w:line="360" w:lineRule="auto"/>
        <w:ind w:left="0" w:firstLine="709"/>
        <w:jc w:val="both"/>
        <w:rPr>
          <w:rFonts w:ascii="Times New Roman" w:hAnsi="Times New Roman" w:cs="Times New Roman"/>
          <w:color w:val="333333"/>
          <w:sz w:val="28"/>
          <w:szCs w:val="28"/>
        </w:rPr>
      </w:pPr>
      <w:r w:rsidRPr="004730EB">
        <w:rPr>
          <w:rFonts w:ascii="Times New Roman" w:hAnsi="Times New Roman" w:cs="Times New Roman"/>
          <w:color w:val="333333"/>
          <w:sz w:val="28"/>
          <w:szCs w:val="28"/>
        </w:rPr>
        <w:t>Стандарти вищої освiти вищих навчальних закладiв мiстять такі складовi: перелiк спецiалiзацiй за спецiальностями; варiативнi частини освiтньо-квалiфiкацiйних характеристик випускникiв вищих навчальних закладiв; варiативнi частини освiтньо-професiйних програм пiдготовки; варiативнi частини засобiв дiагностики якостi вищої освiти; навчальнi плани; програми навчальних дисциплін.</w:t>
      </w:r>
    </w:p>
    <w:p w:rsidR="00865B16" w:rsidRPr="004730EB" w:rsidRDefault="004A467C" w:rsidP="00491FE8">
      <w:pPr>
        <w:pStyle w:val="a5"/>
        <w:spacing w:after="0" w:line="360" w:lineRule="auto"/>
        <w:ind w:left="0" w:firstLine="709"/>
        <w:jc w:val="both"/>
        <w:rPr>
          <w:rFonts w:ascii="Times New Roman" w:hAnsi="Times New Roman" w:cs="Times New Roman"/>
          <w:color w:val="333333"/>
          <w:sz w:val="28"/>
          <w:szCs w:val="28"/>
        </w:rPr>
      </w:pPr>
      <w:r w:rsidRPr="004730EB">
        <w:rPr>
          <w:rFonts w:ascii="Times New Roman" w:hAnsi="Times New Roman" w:cs="Times New Roman"/>
          <w:color w:val="333333"/>
          <w:sz w:val="28"/>
          <w:szCs w:val="28"/>
        </w:rPr>
        <w:t>Порядок розроблення стандартiв вищої освiти та внесення змiн до них, а також здiйснення контролю за їх дотриманням визначається Кабiнетом Мiнiстрiв України.</w:t>
      </w:r>
    </w:p>
    <w:p w:rsidR="00BD627A" w:rsidRPr="004730EB" w:rsidRDefault="00865B16" w:rsidP="00491FE8">
      <w:pPr>
        <w:pStyle w:val="a5"/>
        <w:spacing w:after="0" w:line="360" w:lineRule="auto"/>
        <w:ind w:left="0" w:firstLine="709"/>
        <w:jc w:val="both"/>
        <w:rPr>
          <w:rFonts w:ascii="Times New Roman" w:hAnsi="Times New Roman" w:cs="Times New Roman"/>
          <w:color w:val="333333"/>
          <w:sz w:val="28"/>
          <w:szCs w:val="28"/>
        </w:rPr>
      </w:pPr>
      <w:r w:rsidRPr="004730EB">
        <w:rPr>
          <w:rFonts w:ascii="Times New Roman" w:hAnsi="Times New Roman" w:cs="Times New Roman"/>
          <w:color w:val="333333"/>
          <w:sz w:val="28"/>
          <w:szCs w:val="28"/>
        </w:rPr>
        <w:t>Вище</w:t>
      </w:r>
      <w:r w:rsidR="004A467C" w:rsidRPr="004730EB">
        <w:rPr>
          <w:rFonts w:ascii="Times New Roman" w:hAnsi="Times New Roman" w:cs="Times New Roman"/>
          <w:color w:val="333333"/>
          <w:sz w:val="28"/>
          <w:szCs w:val="28"/>
        </w:rPr>
        <w:t xml:space="preserve">зазначені стандарти є основою оцiнки якостi вищої освiти та професiйної пiдготовки, а також якостi освiтньої дiяльностi вищих навчальних закладiв незалежно вiд їх типiв, рiвнiв акредитацiї та форм, а їхню систему складають </w:t>
      </w:r>
      <w:r w:rsidR="004A467C" w:rsidRPr="004730EB">
        <w:rPr>
          <w:rFonts w:ascii="Times New Roman" w:hAnsi="Times New Roman" w:cs="Times New Roman"/>
          <w:color w:val="333333"/>
          <w:sz w:val="28"/>
          <w:szCs w:val="28"/>
          <w:u w:val="single"/>
        </w:rPr>
        <w:t>державний стандарт</w:t>
      </w:r>
      <w:r w:rsidR="004A467C" w:rsidRPr="004730EB">
        <w:rPr>
          <w:rFonts w:ascii="Times New Roman" w:hAnsi="Times New Roman" w:cs="Times New Roman"/>
          <w:color w:val="333333"/>
          <w:sz w:val="28"/>
          <w:szCs w:val="28"/>
        </w:rPr>
        <w:t xml:space="preserve"> вищої освiти, </w:t>
      </w:r>
      <w:r w:rsidR="004A467C" w:rsidRPr="004730EB">
        <w:rPr>
          <w:rFonts w:ascii="Times New Roman" w:hAnsi="Times New Roman" w:cs="Times New Roman"/>
          <w:color w:val="333333"/>
          <w:sz w:val="28"/>
          <w:szCs w:val="28"/>
          <w:u w:val="single"/>
        </w:rPr>
        <w:t>галузевi стандарти</w:t>
      </w:r>
      <w:r w:rsidR="004A467C" w:rsidRPr="004730EB">
        <w:rPr>
          <w:rFonts w:ascii="Times New Roman" w:hAnsi="Times New Roman" w:cs="Times New Roman"/>
          <w:color w:val="333333"/>
          <w:sz w:val="28"/>
          <w:szCs w:val="28"/>
        </w:rPr>
        <w:t xml:space="preserve"> вищої освiти та </w:t>
      </w:r>
      <w:r w:rsidR="004A467C" w:rsidRPr="004730EB">
        <w:rPr>
          <w:rFonts w:ascii="Times New Roman" w:hAnsi="Times New Roman" w:cs="Times New Roman"/>
          <w:color w:val="333333"/>
          <w:sz w:val="28"/>
          <w:szCs w:val="28"/>
          <w:u w:val="single"/>
        </w:rPr>
        <w:t>стандарти вищої освiти вищих навчальних закладiв</w:t>
      </w:r>
      <w:r w:rsidR="004A467C" w:rsidRPr="004730EB">
        <w:rPr>
          <w:rFonts w:ascii="Times New Roman" w:hAnsi="Times New Roman" w:cs="Times New Roman"/>
          <w:color w:val="333333"/>
          <w:sz w:val="28"/>
          <w:szCs w:val="28"/>
        </w:rPr>
        <w:t>.</w:t>
      </w:r>
    </w:p>
    <w:p w:rsidR="00BD627A" w:rsidRPr="004730EB" w:rsidRDefault="00FC7BAF" w:rsidP="00491FE8">
      <w:pPr>
        <w:pStyle w:val="a5"/>
        <w:spacing w:after="0" w:line="360" w:lineRule="auto"/>
        <w:ind w:left="0" w:firstLine="709"/>
        <w:jc w:val="both"/>
        <w:rPr>
          <w:rFonts w:ascii="Times New Roman" w:hAnsi="Times New Roman" w:cs="Times New Roman"/>
          <w:color w:val="333333"/>
          <w:sz w:val="28"/>
          <w:szCs w:val="28"/>
        </w:rPr>
      </w:pPr>
      <w:r w:rsidRPr="004730EB">
        <w:rPr>
          <w:rFonts w:ascii="Times New Roman" w:hAnsi="Times New Roman" w:cs="Times New Roman"/>
          <w:color w:val="333333"/>
          <w:sz w:val="28"/>
          <w:szCs w:val="28"/>
          <w:u w:val="single"/>
        </w:rPr>
        <w:t>Державні стандарти</w:t>
      </w:r>
      <w:r w:rsidRPr="004730EB">
        <w:rPr>
          <w:rFonts w:ascii="Times New Roman" w:hAnsi="Times New Roman" w:cs="Times New Roman"/>
          <w:color w:val="333333"/>
          <w:sz w:val="28"/>
          <w:szCs w:val="28"/>
        </w:rPr>
        <w:t xml:space="preserve"> – це система державних вимог до рівня підготовки фахівця в масштабах освітнього простору всієї України, що забезпечує необхідний мінімум знань, навичок, умінь в галузі загальноосвітньої, загальнокультурної професійної компетентності [</w:t>
      </w:r>
      <w:r w:rsidR="002139F4" w:rsidRPr="004730EB">
        <w:rPr>
          <w:rFonts w:ascii="Times New Roman" w:hAnsi="Times New Roman" w:cs="Times New Roman"/>
          <w:color w:val="333333"/>
          <w:sz w:val="28"/>
          <w:szCs w:val="28"/>
        </w:rPr>
        <w:t>9</w:t>
      </w:r>
      <w:r w:rsidR="00E033DF" w:rsidRPr="004730EB">
        <w:rPr>
          <w:rFonts w:ascii="Times New Roman" w:hAnsi="Times New Roman" w:cs="Times New Roman"/>
          <w:color w:val="333333"/>
          <w:sz w:val="28"/>
          <w:szCs w:val="28"/>
        </w:rPr>
        <w:t xml:space="preserve">, </w:t>
      </w:r>
      <w:r w:rsidR="00741EFE" w:rsidRPr="004730EB">
        <w:rPr>
          <w:rFonts w:ascii="Times New Roman" w:hAnsi="Times New Roman" w:cs="Times New Roman"/>
          <w:color w:val="333333"/>
          <w:sz w:val="28"/>
          <w:szCs w:val="28"/>
        </w:rPr>
        <w:t xml:space="preserve">с. </w:t>
      </w:r>
      <w:r w:rsidR="00D11ED2" w:rsidRPr="004730EB">
        <w:rPr>
          <w:rFonts w:ascii="Times New Roman" w:hAnsi="Times New Roman" w:cs="Times New Roman"/>
          <w:color w:val="333333"/>
          <w:sz w:val="28"/>
          <w:szCs w:val="28"/>
        </w:rPr>
        <w:t>57</w:t>
      </w:r>
      <w:r w:rsidRPr="004730EB">
        <w:rPr>
          <w:rFonts w:ascii="Times New Roman" w:hAnsi="Times New Roman" w:cs="Times New Roman"/>
          <w:color w:val="333333"/>
          <w:sz w:val="28"/>
          <w:szCs w:val="28"/>
        </w:rPr>
        <w:t xml:space="preserve">]. </w:t>
      </w:r>
    </w:p>
    <w:p w:rsidR="00BD627A" w:rsidRPr="004730EB" w:rsidRDefault="00FC7BAF" w:rsidP="00491FE8">
      <w:pPr>
        <w:pStyle w:val="a5"/>
        <w:spacing w:after="0" w:line="360" w:lineRule="auto"/>
        <w:ind w:left="0" w:firstLine="709"/>
        <w:jc w:val="both"/>
        <w:rPr>
          <w:rFonts w:ascii="Times New Roman" w:hAnsi="Times New Roman" w:cs="Times New Roman"/>
          <w:color w:val="333333"/>
          <w:sz w:val="28"/>
          <w:szCs w:val="28"/>
        </w:rPr>
      </w:pPr>
      <w:r w:rsidRPr="004730EB">
        <w:rPr>
          <w:rFonts w:ascii="Times New Roman" w:hAnsi="Times New Roman" w:cs="Times New Roman"/>
          <w:color w:val="333333"/>
          <w:sz w:val="28"/>
          <w:szCs w:val="28"/>
        </w:rPr>
        <w:t xml:space="preserve">Державний стандарт вищої освiти мiстить </w:t>
      </w:r>
      <w:r w:rsidR="00D11ED2" w:rsidRPr="004730EB">
        <w:rPr>
          <w:rFonts w:ascii="Times New Roman" w:hAnsi="Times New Roman" w:cs="Times New Roman"/>
          <w:color w:val="333333"/>
          <w:sz w:val="28"/>
          <w:szCs w:val="28"/>
        </w:rPr>
        <w:t xml:space="preserve">такі </w:t>
      </w:r>
      <w:r w:rsidRPr="004730EB">
        <w:rPr>
          <w:rFonts w:ascii="Times New Roman" w:hAnsi="Times New Roman" w:cs="Times New Roman"/>
          <w:color w:val="333333"/>
          <w:sz w:val="28"/>
          <w:szCs w:val="28"/>
        </w:rPr>
        <w:t>складовi</w:t>
      </w:r>
      <w:r w:rsidR="00D11ED2" w:rsidRPr="004730EB">
        <w:rPr>
          <w:rFonts w:ascii="Times New Roman" w:hAnsi="Times New Roman" w:cs="Times New Roman"/>
          <w:color w:val="333333"/>
          <w:sz w:val="28"/>
          <w:szCs w:val="28"/>
        </w:rPr>
        <w:t xml:space="preserve"> як: </w:t>
      </w:r>
      <w:r w:rsidRPr="004730EB">
        <w:rPr>
          <w:rFonts w:ascii="Times New Roman" w:hAnsi="Times New Roman" w:cs="Times New Roman"/>
          <w:color w:val="333333"/>
          <w:sz w:val="28"/>
          <w:szCs w:val="28"/>
        </w:rPr>
        <w:t>перелiк квалiфiкацiй за вiдповiдними освiтньо-квалiфiкацiйними рi</w:t>
      </w:r>
      <w:r w:rsidR="00D11ED2" w:rsidRPr="004730EB">
        <w:rPr>
          <w:rFonts w:ascii="Times New Roman" w:hAnsi="Times New Roman" w:cs="Times New Roman"/>
          <w:color w:val="333333"/>
          <w:sz w:val="28"/>
          <w:szCs w:val="28"/>
        </w:rPr>
        <w:t xml:space="preserve">внями; </w:t>
      </w:r>
      <w:r w:rsidRPr="004730EB">
        <w:rPr>
          <w:rFonts w:ascii="Times New Roman" w:hAnsi="Times New Roman" w:cs="Times New Roman"/>
          <w:color w:val="333333"/>
          <w:sz w:val="28"/>
          <w:szCs w:val="28"/>
        </w:rPr>
        <w:t xml:space="preserve">перелiк напрямiв та спецiальностей, за якими здiйснюється пiдготовка фахiвцiв у вищих навчальних закладах за вiдповiдними освiтньо-квалiфiкацiйними </w:t>
      </w:r>
      <w:r w:rsidRPr="004730EB">
        <w:rPr>
          <w:rFonts w:ascii="Times New Roman" w:hAnsi="Times New Roman" w:cs="Times New Roman"/>
          <w:color w:val="333333"/>
          <w:sz w:val="28"/>
          <w:szCs w:val="28"/>
        </w:rPr>
        <w:lastRenderedPageBreak/>
        <w:t>рi</w:t>
      </w:r>
      <w:r w:rsidR="00D11ED2" w:rsidRPr="004730EB">
        <w:rPr>
          <w:rFonts w:ascii="Times New Roman" w:hAnsi="Times New Roman" w:cs="Times New Roman"/>
          <w:color w:val="333333"/>
          <w:sz w:val="28"/>
          <w:szCs w:val="28"/>
        </w:rPr>
        <w:t xml:space="preserve">внями; </w:t>
      </w:r>
      <w:r w:rsidRPr="004730EB">
        <w:rPr>
          <w:rFonts w:ascii="Times New Roman" w:hAnsi="Times New Roman" w:cs="Times New Roman"/>
          <w:color w:val="333333"/>
          <w:sz w:val="28"/>
          <w:szCs w:val="28"/>
        </w:rPr>
        <w:t>вимоги до освiтнiх рiвнiв вищої освi</w:t>
      </w:r>
      <w:r w:rsidR="00D11ED2" w:rsidRPr="004730EB">
        <w:rPr>
          <w:rFonts w:ascii="Times New Roman" w:hAnsi="Times New Roman" w:cs="Times New Roman"/>
          <w:color w:val="333333"/>
          <w:sz w:val="28"/>
          <w:szCs w:val="28"/>
        </w:rPr>
        <w:t xml:space="preserve">ти; </w:t>
      </w:r>
      <w:r w:rsidRPr="004730EB">
        <w:rPr>
          <w:rFonts w:ascii="Times New Roman" w:hAnsi="Times New Roman" w:cs="Times New Roman"/>
          <w:color w:val="333333"/>
          <w:sz w:val="28"/>
          <w:szCs w:val="28"/>
        </w:rPr>
        <w:t>вимоги до освiтньо-квалiфiкацiйних рiвнiв вищої освiти.</w:t>
      </w:r>
      <w:r w:rsidR="005C50C1" w:rsidRPr="004730EB">
        <w:rPr>
          <w:rFonts w:ascii="Times New Roman" w:hAnsi="Times New Roman" w:cs="Times New Roman"/>
          <w:color w:val="333333"/>
          <w:sz w:val="28"/>
          <w:szCs w:val="28"/>
        </w:rPr>
        <w:t xml:space="preserve"> </w:t>
      </w:r>
    </w:p>
    <w:p w:rsidR="00BD627A" w:rsidRPr="004730EB" w:rsidRDefault="00D11ED2" w:rsidP="00491FE8">
      <w:pPr>
        <w:pStyle w:val="a5"/>
        <w:spacing w:after="0" w:line="360" w:lineRule="auto"/>
        <w:ind w:left="0" w:firstLine="709"/>
        <w:jc w:val="both"/>
        <w:rPr>
          <w:rFonts w:ascii="Times New Roman" w:hAnsi="Times New Roman" w:cs="Times New Roman"/>
          <w:color w:val="333333"/>
          <w:sz w:val="28"/>
          <w:szCs w:val="28"/>
        </w:rPr>
      </w:pPr>
      <w:r w:rsidRPr="004730EB">
        <w:rPr>
          <w:rFonts w:ascii="Times New Roman" w:hAnsi="Times New Roman" w:cs="Times New Roman"/>
          <w:color w:val="333333"/>
          <w:sz w:val="28"/>
          <w:szCs w:val="28"/>
          <w:u w:val="single"/>
        </w:rPr>
        <w:t>Галузева компонента</w:t>
      </w:r>
      <w:r w:rsidRPr="004730EB">
        <w:rPr>
          <w:rFonts w:ascii="Times New Roman" w:hAnsi="Times New Roman" w:cs="Times New Roman"/>
          <w:color w:val="333333"/>
          <w:sz w:val="28"/>
          <w:szCs w:val="28"/>
        </w:rPr>
        <w:t xml:space="preserve"> Державних стандартів базується на </w:t>
      </w:r>
      <w:r w:rsidR="005C50C1" w:rsidRPr="004730EB">
        <w:rPr>
          <w:rFonts w:ascii="Times New Roman" w:hAnsi="Times New Roman" w:cs="Times New Roman"/>
          <w:color w:val="333333"/>
          <w:sz w:val="28"/>
          <w:szCs w:val="28"/>
        </w:rPr>
        <w:t xml:space="preserve">державній компоненті та включає: </w:t>
      </w:r>
      <w:r w:rsidR="00FC7BAF" w:rsidRPr="004730EB">
        <w:rPr>
          <w:rFonts w:ascii="Times New Roman" w:hAnsi="Times New Roman" w:cs="Times New Roman"/>
          <w:color w:val="333333"/>
          <w:sz w:val="28"/>
          <w:szCs w:val="28"/>
        </w:rPr>
        <w:t>освiтньо-квалiфiкацiйнi характеристики</w:t>
      </w:r>
      <w:r w:rsidR="005C50C1" w:rsidRPr="004730EB">
        <w:rPr>
          <w:rFonts w:ascii="Times New Roman" w:hAnsi="Times New Roman" w:cs="Times New Roman"/>
          <w:color w:val="333333"/>
          <w:sz w:val="28"/>
          <w:szCs w:val="28"/>
        </w:rPr>
        <w:t xml:space="preserve"> (ОКХ)</w:t>
      </w:r>
      <w:r w:rsidR="00FC7BAF" w:rsidRPr="004730EB">
        <w:rPr>
          <w:rFonts w:ascii="Times New Roman" w:hAnsi="Times New Roman" w:cs="Times New Roman"/>
          <w:color w:val="333333"/>
          <w:sz w:val="28"/>
          <w:szCs w:val="28"/>
        </w:rPr>
        <w:t xml:space="preserve"> випускникiв вищих навчальних закладiв;</w:t>
      </w:r>
      <w:r w:rsidR="005C50C1" w:rsidRPr="004730EB">
        <w:rPr>
          <w:rFonts w:ascii="Times New Roman" w:hAnsi="Times New Roman" w:cs="Times New Roman"/>
          <w:color w:val="333333"/>
          <w:sz w:val="28"/>
          <w:szCs w:val="28"/>
        </w:rPr>
        <w:t xml:space="preserve"> </w:t>
      </w:r>
      <w:r w:rsidR="00FC7BAF" w:rsidRPr="004730EB">
        <w:rPr>
          <w:rFonts w:ascii="Times New Roman" w:hAnsi="Times New Roman" w:cs="Times New Roman"/>
          <w:color w:val="333333"/>
          <w:sz w:val="28"/>
          <w:szCs w:val="28"/>
        </w:rPr>
        <w:t>освiтньо-професiйнi програми</w:t>
      </w:r>
      <w:r w:rsidR="005C50C1" w:rsidRPr="004730EB">
        <w:rPr>
          <w:rFonts w:ascii="Times New Roman" w:hAnsi="Times New Roman" w:cs="Times New Roman"/>
          <w:color w:val="333333"/>
          <w:sz w:val="28"/>
          <w:szCs w:val="28"/>
        </w:rPr>
        <w:t xml:space="preserve"> (ОПП)</w:t>
      </w:r>
      <w:r w:rsidR="00FC7BAF" w:rsidRPr="004730EB">
        <w:rPr>
          <w:rFonts w:ascii="Times New Roman" w:hAnsi="Times New Roman" w:cs="Times New Roman"/>
          <w:color w:val="333333"/>
          <w:sz w:val="28"/>
          <w:szCs w:val="28"/>
        </w:rPr>
        <w:t xml:space="preserve"> пi</w:t>
      </w:r>
      <w:r w:rsidR="005C50C1" w:rsidRPr="004730EB">
        <w:rPr>
          <w:rFonts w:ascii="Times New Roman" w:hAnsi="Times New Roman" w:cs="Times New Roman"/>
          <w:color w:val="333333"/>
          <w:sz w:val="28"/>
          <w:szCs w:val="28"/>
        </w:rPr>
        <w:t xml:space="preserve">дготовки; </w:t>
      </w:r>
      <w:r w:rsidR="00FC7BAF" w:rsidRPr="004730EB">
        <w:rPr>
          <w:rFonts w:ascii="Times New Roman" w:hAnsi="Times New Roman" w:cs="Times New Roman"/>
          <w:color w:val="333333"/>
          <w:sz w:val="28"/>
          <w:szCs w:val="28"/>
        </w:rPr>
        <w:t>засоби дiагностики якостi вищої освi</w:t>
      </w:r>
      <w:r w:rsidR="005C50C1" w:rsidRPr="004730EB">
        <w:rPr>
          <w:rFonts w:ascii="Times New Roman" w:hAnsi="Times New Roman" w:cs="Times New Roman"/>
          <w:color w:val="333333"/>
          <w:sz w:val="28"/>
          <w:szCs w:val="28"/>
        </w:rPr>
        <w:t>ти</w:t>
      </w:r>
      <w:r w:rsidR="005527E6" w:rsidRPr="004730EB">
        <w:rPr>
          <w:rFonts w:ascii="Times New Roman" w:hAnsi="Times New Roman" w:cs="Times New Roman"/>
          <w:color w:val="333333"/>
          <w:sz w:val="28"/>
          <w:szCs w:val="28"/>
        </w:rPr>
        <w:t xml:space="preserve"> [</w:t>
      </w:r>
      <w:r w:rsidR="002139F4" w:rsidRPr="004730EB">
        <w:rPr>
          <w:rFonts w:ascii="Times New Roman" w:hAnsi="Times New Roman" w:cs="Times New Roman"/>
          <w:color w:val="333333"/>
          <w:sz w:val="28"/>
          <w:szCs w:val="28"/>
        </w:rPr>
        <w:t>9</w:t>
      </w:r>
      <w:r w:rsidR="005527E6" w:rsidRPr="004730EB">
        <w:rPr>
          <w:rFonts w:ascii="Times New Roman" w:hAnsi="Times New Roman" w:cs="Times New Roman"/>
          <w:color w:val="333333"/>
          <w:sz w:val="28"/>
          <w:szCs w:val="28"/>
        </w:rPr>
        <w:t>]</w:t>
      </w:r>
      <w:r w:rsidR="005C50C1" w:rsidRPr="004730EB">
        <w:rPr>
          <w:rFonts w:ascii="Times New Roman" w:hAnsi="Times New Roman" w:cs="Times New Roman"/>
          <w:color w:val="333333"/>
          <w:sz w:val="28"/>
          <w:szCs w:val="28"/>
        </w:rPr>
        <w:t>.</w:t>
      </w:r>
    </w:p>
    <w:p w:rsidR="00BD627A" w:rsidRPr="004730EB" w:rsidRDefault="00764633"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Засоби діагностики якості вищої освіти – складова галузевого стандарту вищої освіти України, яка має забезпечити реалізацію державної політики підвищення якості вищої освіти у певній галузі знань та розширення академічної автономії вищих навчальних закладів за принципами Болонської декларації.</w:t>
      </w:r>
    </w:p>
    <w:p w:rsidR="00BD627A" w:rsidRPr="004730EB" w:rsidRDefault="009F12FC"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Засоби діагностики якості підготовки фахівця встановлюють вимоги, які забезпечують: визначення рівня сформован</w:t>
      </w:r>
      <w:r w:rsidR="00112CA0" w:rsidRPr="004730EB">
        <w:rPr>
          <w:rFonts w:ascii="Times New Roman" w:hAnsi="Times New Roman" w:cs="Times New Roman"/>
          <w:sz w:val="28"/>
          <w:szCs w:val="28"/>
        </w:rPr>
        <w:t xml:space="preserve">ості професійної компетентності як </w:t>
      </w:r>
      <w:r w:rsidRPr="004730EB">
        <w:rPr>
          <w:rFonts w:ascii="Times New Roman" w:hAnsi="Times New Roman" w:cs="Times New Roman"/>
          <w:sz w:val="28"/>
          <w:szCs w:val="28"/>
        </w:rPr>
        <w:t>результатів навчання (знань, умінь); уніфікацію змісту та форм державної атестації; єдність процедур і методів державної діагностики; варіативність підходів до вибору форм державної атестації, їх</w:t>
      </w:r>
      <w:r w:rsidRPr="004730EB">
        <w:rPr>
          <w:rFonts w:ascii="Times New Roman" w:hAnsi="Times New Roman" w:cs="Times New Roman"/>
          <w:sz w:val="28"/>
          <w:szCs w:val="28"/>
        </w:rPr>
        <w:br/>
        <w:t>структури та змістовного наповнення; видів засобів оцінювання ступеня</w:t>
      </w:r>
      <w:r w:rsidRPr="004730EB">
        <w:rPr>
          <w:rFonts w:ascii="Times New Roman" w:hAnsi="Times New Roman" w:cs="Times New Roman"/>
          <w:sz w:val="28"/>
          <w:szCs w:val="28"/>
        </w:rPr>
        <w:br/>
        <w:t>досягнення вищими навчальними закладами цілей і завдань вищої</w:t>
      </w:r>
      <w:r w:rsidRPr="004730EB">
        <w:rPr>
          <w:rFonts w:ascii="Times New Roman" w:hAnsi="Times New Roman" w:cs="Times New Roman"/>
          <w:sz w:val="28"/>
          <w:szCs w:val="28"/>
        </w:rPr>
        <w:br/>
        <w:t>освіти щодо підготовки фахівців із обраної спеціальності (напряму підготовки)</w:t>
      </w:r>
      <w:r w:rsidR="005527E6" w:rsidRPr="004730EB">
        <w:rPr>
          <w:rFonts w:ascii="Times New Roman" w:hAnsi="Times New Roman" w:cs="Times New Roman"/>
          <w:sz w:val="28"/>
          <w:szCs w:val="28"/>
        </w:rPr>
        <w:t xml:space="preserve"> [</w:t>
      </w:r>
      <w:r w:rsidR="002139F4" w:rsidRPr="004730EB">
        <w:rPr>
          <w:rFonts w:ascii="Times New Roman" w:hAnsi="Times New Roman" w:cs="Times New Roman"/>
          <w:sz w:val="28"/>
          <w:szCs w:val="28"/>
        </w:rPr>
        <w:t>10</w:t>
      </w:r>
      <w:r w:rsidR="005527E6" w:rsidRPr="004730EB">
        <w:rPr>
          <w:rFonts w:ascii="Times New Roman" w:hAnsi="Times New Roman" w:cs="Times New Roman"/>
          <w:sz w:val="28"/>
          <w:szCs w:val="28"/>
        </w:rPr>
        <w:t>]</w:t>
      </w:r>
      <w:r w:rsidRPr="004730EB">
        <w:rPr>
          <w:rFonts w:ascii="Times New Roman" w:hAnsi="Times New Roman" w:cs="Times New Roman"/>
          <w:sz w:val="28"/>
          <w:szCs w:val="28"/>
        </w:rPr>
        <w:t>.</w:t>
      </w:r>
    </w:p>
    <w:p w:rsidR="00BD627A" w:rsidRPr="004730EB" w:rsidRDefault="007A7070" w:rsidP="00491FE8">
      <w:pPr>
        <w:pStyle w:val="a5"/>
        <w:spacing w:after="0" w:line="360" w:lineRule="auto"/>
        <w:ind w:left="0" w:firstLine="709"/>
        <w:jc w:val="both"/>
        <w:rPr>
          <w:rFonts w:ascii="Times New Roman" w:hAnsi="Times New Roman" w:cs="Times New Roman"/>
          <w:color w:val="333333"/>
          <w:sz w:val="28"/>
          <w:szCs w:val="28"/>
        </w:rPr>
      </w:pPr>
      <w:r w:rsidRPr="004730EB">
        <w:rPr>
          <w:rFonts w:ascii="Times New Roman" w:hAnsi="Times New Roman" w:cs="Times New Roman"/>
          <w:color w:val="333333"/>
          <w:sz w:val="28"/>
          <w:szCs w:val="28"/>
        </w:rPr>
        <w:t xml:space="preserve">ОКХ </w:t>
      </w:r>
      <w:r w:rsidR="00A0631D" w:rsidRPr="004730EB">
        <w:rPr>
          <w:rFonts w:ascii="Times New Roman" w:hAnsi="Times New Roman" w:cs="Times New Roman"/>
          <w:color w:val="333333"/>
          <w:sz w:val="28"/>
          <w:szCs w:val="28"/>
        </w:rPr>
        <w:t>випускника вищого навчального закладу вiдображає цiлi вищої освiти та професiйної пiдготовки, визначає мiсце фахiвця в структурi галузей економiки держави i вимоги до його компетентностi, iнших соцiально важливих якостей, систему виробничих функцiй i типових завдань дiяльностi й умiнь для їх реалiзацiї</w:t>
      </w:r>
      <w:r w:rsidR="00626BFF" w:rsidRPr="004730EB">
        <w:rPr>
          <w:rFonts w:ascii="Times New Roman" w:hAnsi="Times New Roman" w:cs="Times New Roman"/>
          <w:color w:val="333333"/>
          <w:sz w:val="28"/>
          <w:szCs w:val="28"/>
        </w:rPr>
        <w:t xml:space="preserve"> </w:t>
      </w:r>
      <w:r w:rsidR="00626BFF" w:rsidRPr="004730EB">
        <w:rPr>
          <w:rFonts w:ascii="Times New Roman" w:hAnsi="Times New Roman" w:cs="Times New Roman"/>
          <w:sz w:val="28"/>
          <w:szCs w:val="28"/>
        </w:rPr>
        <w:t>[</w:t>
      </w:r>
      <w:r w:rsidR="002139F4" w:rsidRPr="004730EB">
        <w:rPr>
          <w:rFonts w:ascii="Times New Roman" w:hAnsi="Times New Roman" w:cs="Times New Roman"/>
          <w:sz w:val="28"/>
          <w:szCs w:val="28"/>
        </w:rPr>
        <w:t>10</w:t>
      </w:r>
      <w:r w:rsidR="00626BFF" w:rsidRPr="004730EB">
        <w:rPr>
          <w:rFonts w:ascii="Times New Roman" w:hAnsi="Times New Roman" w:cs="Times New Roman"/>
          <w:sz w:val="28"/>
          <w:szCs w:val="28"/>
        </w:rPr>
        <w:t>]</w:t>
      </w:r>
      <w:r w:rsidR="00A0631D" w:rsidRPr="004730EB">
        <w:rPr>
          <w:rFonts w:ascii="Times New Roman" w:hAnsi="Times New Roman" w:cs="Times New Roman"/>
          <w:color w:val="333333"/>
          <w:sz w:val="28"/>
          <w:szCs w:val="28"/>
        </w:rPr>
        <w:t>.</w:t>
      </w:r>
    </w:p>
    <w:p w:rsidR="00BD627A" w:rsidRPr="004730EB" w:rsidRDefault="007A7070" w:rsidP="00491FE8">
      <w:pPr>
        <w:pStyle w:val="a5"/>
        <w:spacing w:after="0" w:line="360" w:lineRule="auto"/>
        <w:ind w:left="0" w:firstLine="709"/>
        <w:jc w:val="both"/>
        <w:rPr>
          <w:rFonts w:ascii="Times New Roman" w:hAnsi="Times New Roman" w:cs="Times New Roman"/>
          <w:color w:val="333333"/>
          <w:sz w:val="28"/>
          <w:szCs w:val="28"/>
        </w:rPr>
      </w:pPr>
      <w:r w:rsidRPr="004730EB">
        <w:rPr>
          <w:rFonts w:ascii="Times New Roman" w:hAnsi="Times New Roman" w:cs="Times New Roman"/>
          <w:color w:val="333333"/>
          <w:sz w:val="28"/>
          <w:szCs w:val="28"/>
        </w:rPr>
        <w:t xml:space="preserve">ОКХ </w:t>
      </w:r>
      <w:r w:rsidR="00A0631D" w:rsidRPr="004730EB">
        <w:rPr>
          <w:rFonts w:ascii="Times New Roman" w:hAnsi="Times New Roman" w:cs="Times New Roman"/>
          <w:color w:val="333333"/>
          <w:sz w:val="28"/>
          <w:szCs w:val="28"/>
        </w:rPr>
        <w:t>випускникiв вищих навчальних закладiв затверджуються спецiально уповноваженим центральним органом виконавчої влади у галузi освiти i науки за погодженням iз спецiально уповноваженим центральним органом виконавчої влади у галузi працi та соцiальної полiтики</w:t>
      </w:r>
      <w:r w:rsidR="00626BFF" w:rsidRPr="004730EB">
        <w:rPr>
          <w:rFonts w:ascii="Times New Roman" w:hAnsi="Times New Roman" w:cs="Times New Roman"/>
          <w:color w:val="333333"/>
          <w:sz w:val="28"/>
          <w:szCs w:val="28"/>
          <w:lang w:val="ru-RU"/>
        </w:rPr>
        <w:t xml:space="preserve"> </w:t>
      </w:r>
      <w:r w:rsidR="00626BFF" w:rsidRPr="004730EB">
        <w:rPr>
          <w:rFonts w:ascii="Times New Roman" w:hAnsi="Times New Roman" w:cs="Times New Roman"/>
          <w:sz w:val="28"/>
          <w:szCs w:val="28"/>
        </w:rPr>
        <w:t>[</w:t>
      </w:r>
      <w:r w:rsidR="002139F4" w:rsidRPr="004730EB">
        <w:rPr>
          <w:rFonts w:ascii="Times New Roman" w:hAnsi="Times New Roman" w:cs="Times New Roman"/>
          <w:sz w:val="28"/>
          <w:szCs w:val="28"/>
        </w:rPr>
        <w:t>10</w:t>
      </w:r>
      <w:r w:rsidR="00626BFF" w:rsidRPr="004730EB">
        <w:rPr>
          <w:rFonts w:ascii="Times New Roman" w:hAnsi="Times New Roman" w:cs="Times New Roman"/>
          <w:sz w:val="28"/>
          <w:szCs w:val="28"/>
        </w:rPr>
        <w:t>]</w:t>
      </w:r>
      <w:r w:rsidR="00A0631D" w:rsidRPr="004730EB">
        <w:rPr>
          <w:rFonts w:ascii="Times New Roman" w:hAnsi="Times New Roman" w:cs="Times New Roman"/>
          <w:color w:val="333333"/>
          <w:sz w:val="28"/>
          <w:szCs w:val="28"/>
        </w:rPr>
        <w:t>.</w:t>
      </w:r>
    </w:p>
    <w:p w:rsidR="00BD627A" w:rsidRPr="004730EB" w:rsidRDefault="007A7070" w:rsidP="00491FE8">
      <w:pPr>
        <w:pStyle w:val="a5"/>
        <w:spacing w:after="0" w:line="360" w:lineRule="auto"/>
        <w:ind w:left="0" w:firstLine="709"/>
        <w:jc w:val="both"/>
        <w:rPr>
          <w:rFonts w:ascii="Times New Roman" w:hAnsi="Times New Roman" w:cs="Times New Roman"/>
          <w:color w:val="333333"/>
          <w:sz w:val="28"/>
          <w:szCs w:val="28"/>
        </w:rPr>
      </w:pPr>
      <w:r w:rsidRPr="004730EB">
        <w:rPr>
          <w:rFonts w:ascii="Times New Roman" w:hAnsi="Times New Roman" w:cs="Times New Roman"/>
          <w:color w:val="333333"/>
          <w:sz w:val="28"/>
          <w:szCs w:val="28"/>
        </w:rPr>
        <w:t xml:space="preserve">ОПП </w:t>
      </w:r>
      <w:r w:rsidR="00A0631D" w:rsidRPr="004730EB">
        <w:rPr>
          <w:rFonts w:ascii="Times New Roman" w:hAnsi="Times New Roman" w:cs="Times New Roman"/>
          <w:color w:val="333333"/>
          <w:sz w:val="28"/>
          <w:szCs w:val="28"/>
        </w:rPr>
        <w:t>пiдготовки визначає нормативний термiн та нормативну частину змiсту навчання за певним напрямом або спецiальнiстю вiдповiдного освiтньо-</w:t>
      </w:r>
      <w:r w:rsidR="00A0631D" w:rsidRPr="004730EB">
        <w:rPr>
          <w:rFonts w:ascii="Times New Roman" w:hAnsi="Times New Roman" w:cs="Times New Roman"/>
          <w:color w:val="333333"/>
          <w:sz w:val="28"/>
          <w:szCs w:val="28"/>
        </w:rPr>
        <w:lastRenderedPageBreak/>
        <w:t>квалiфiкацiйного рiвня, встановлює вимоги до змiсту, обсягу та рiвня освiти й професiйної пiдготовки фахiвця.</w:t>
      </w:r>
    </w:p>
    <w:p w:rsidR="00BD627A" w:rsidRPr="004730EB" w:rsidRDefault="007A7070" w:rsidP="00491FE8">
      <w:pPr>
        <w:pStyle w:val="a5"/>
        <w:spacing w:after="0" w:line="360" w:lineRule="auto"/>
        <w:ind w:left="0" w:firstLine="709"/>
        <w:jc w:val="both"/>
        <w:rPr>
          <w:rFonts w:ascii="Times New Roman" w:hAnsi="Times New Roman" w:cs="Times New Roman"/>
          <w:color w:val="333333"/>
          <w:sz w:val="28"/>
          <w:szCs w:val="28"/>
        </w:rPr>
      </w:pPr>
      <w:r w:rsidRPr="004730EB">
        <w:rPr>
          <w:rFonts w:ascii="Times New Roman" w:hAnsi="Times New Roman" w:cs="Times New Roman"/>
          <w:color w:val="333333"/>
          <w:sz w:val="28"/>
          <w:szCs w:val="28"/>
        </w:rPr>
        <w:t xml:space="preserve">ОПП </w:t>
      </w:r>
      <w:r w:rsidR="00A0631D" w:rsidRPr="004730EB">
        <w:rPr>
          <w:rFonts w:ascii="Times New Roman" w:hAnsi="Times New Roman" w:cs="Times New Roman"/>
          <w:color w:val="333333"/>
          <w:sz w:val="28"/>
          <w:szCs w:val="28"/>
        </w:rPr>
        <w:t>пiдготовки затверджуються спецiально уповноваженим центральним органом виконавчої влади у галузi освiти i науки.</w:t>
      </w:r>
      <w:bookmarkStart w:id="85" w:name="n160"/>
      <w:bookmarkEnd w:id="85"/>
    </w:p>
    <w:p w:rsidR="00BD627A" w:rsidRPr="004730EB" w:rsidRDefault="00920246" w:rsidP="00491FE8">
      <w:pPr>
        <w:pStyle w:val="a5"/>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На підставі ОПП в</w:t>
      </w:r>
      <w:r w:rsidR="0026650B" w:rsidRPr="004730EB">
        <w:rPr>
          <w:rFonts w:ascii="Times New Roman" w:hAnsi="Times New Roman" w:cs="Times New Roman"/>
          <w:color w:val="000000"/>
          <w:sz w:val="28"/>
          <w:szCs w:val="28"/>
        </w:rPr>
        <w:t xml:space="preserve">ищий навчальний заклад розробляє </w:t>
      </w:r>
      <w:r w:rsidR="0026650B" w:rsidRPr="004730EB">
        <w:rPr>
          <w:rFonts w:ascii="Times New Roman" w:hAnsi="Times New Roman" w:cs="Times New Roman"/>
          <w:i/>
          <w:color w:val="000000"/>
          <w:sz w:val="28"/>
          <w:szCs w:val="28"/>
        </w:rPr>
        <w:t>навчальний план</w:t>
      </w:r>
      <w:r w:rsidRPr="004730EB">
        <w:rPr>
          <w:rFonts w:ascii="Times New Roman" w:hAnsi="Times New Roman" w:cs="Times New Roman"/>
          <w:color w:val="000000"/>
          <w:sz w:val="28"/>
          <w:szCs w:val="28"/>
        </w:rPr>
        <w:t xml:space="preserve"> за кожною спеціальністю</w:t>
      </w:r>
      <w:r w:rsidR="0026650B" w:rsidRPr="004730EB">
        <w:rPr>
          <w:rFonts w:ascii="Times New Roman" w:hAnsi="Times New Roman" w:cs="Times New Roman"/>
          <w:color w:val="000000"/>
          <w:sz w:val="28"/>
          <w:szCs w:val="28"/>
        </w:rPr>
        <w:t xml:space="preserve">, який визначає перелік та обсяг навчальних дисциплін у кредитах, послідовність вивчення дисциплін, форми проведення навчальних занять та їх обсяг, графік навчального процесу, форми поточного і підсумкового контролю. </w:t>
      </w:r>
    </w:p>
    <w:p w:rsidR="008B0672" w:rsidRPr="004730EB" w:rsidRDefault="0026650B" w:rsidP="00491FE8">
      <w:pPr>
        <w:pStyle w:val="a5"/>
        <w:spacing w:after="0" w:line="360" w:lineRule="auto"/>
        <w:ind w:left="0" w:firstLine="709"/>
        <w:jc w:val="both"/>
        <w:rPr>
          <w:rFonts w:ascii="Times New Roman" w:hAnsi="Times New Roman" w:cs="Times New Roman"/>
          <w:color w:val="000000"/>
          <w:sz w:val="28"/>
          <w:szCs w:val="28"/>
          <w:lang w:val="ru-RU"/>
        </w:rPr>
      </w:pPr>
      <w:r w:rsidRPr="004730EB">
        <w:rPr>
          <w:rFonts w:ascii="Times New Roman" w:hAnsi="Times New Roman" w:cs="Times New Roman"/>
          <w:color w:val="000000"/>
          <w:sz w:val="28"/>
          <w:szCs w:val="28"/>
        </w:rPr>
        <w:t xml:space="preserve">Для конкретизації планування навчального процесу на кожний навчальний рік складається </w:t>
      </w:r>
      <w:r w:rsidRPr="004730EB">
        <w:rPr>
          <w:rFonts w:ascii="Times New Roman" w:hAnsi="Times New Roman" w:cs="Times New Roman"/>
          <w:i/>
          <w:color w:val="000000"/>
          <w:sz w:val="28"/>
          <w:szCs w:val="28"/>
        </w:rPr>
        <w:t>робочий навчальний план</w:t>
      </w:r>
      <w:r w:rsidRPr="004730EB">
        <w:rPr>
          <w:rFonts w:ascii="Times New Roman" w:hAnsi="Times New Roman" w:cs="Times New Roman"/>
          <w:color w:val="000000"/>
          <w:sz w:val="28"/>
          <w:szCs w:val="28"/>
        </w:rPr>
        <w:t>, що затверджується керівником вищого навчального закладу.</w:t>
      </w:r>
    </w:p>
    <w:p w:rsidR="00BD627A" w:rsidRPr="004730EB" w:rsidRDefault="00EE7BDA" w:rsidP="00491FE8">
      <w:pPr>
        <w:pStyle w:val="a5"/>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i/>
          <w:iCs/>
          <w:color w:val="000000"/>
          <w:sz w:val="28"/>
          <w:szCs w:val="28"/>
        </w:rPr>
        <w:t>Робочий навчальний план</w:t>
      </w:r>
      <w:r w:rsidRPr="004730EB">
        <w:rPr>
          <w:rFonts w:ascii="Times New Roman" w:hAnsi="Times New Roman" w:cs="Times New Roman"/>
          <w:color w:val="000000"/>
          <w:sz w:val="28"/>
          <w:szCs w:val="28"/>
        </w:rPr>
        <w:t xml:space="preserve"> — це нормативний документ, який складається вищим закладом освіти на поточний навчальний рік і конкретизує форми проведення навчальних занять, їх обсяг, форми і засоби проведення поточного та підсумкового контролю за семестрами</w:t>
      </w:r>
      <w:r w:rsidR="00626BFF" w:rsidRPr="004730EB">
        <w:rPr>
          <w:rFonts w:ascii="Times New Roman" w:hAnsi="Times New Roman" w:cs="Times New Roman"/>
          <w:color w:val="000000"/>
          <w:sz w:val="28"/>
          <w:szCs w:val="28"/>
          <w:lang w:val="ru-RU"/>
        </w:rPr>
        <w:t xml:space="preserve"> [</w:t>
      </w:r>
      <w:r w:rsidR="002139F4" w:rsidRPr="004730EB">
        <w:rPr>
          <w:rFonts w:ascii="Times New Roman" w:hAnsi="Times New Roman" w:cs="Times New Roman"/>
          <w:bCs/>
          <w:color w:val="000000"/>
          <w:sz w:val="28"/>
          <w:szCs w:val="28"/>
        </w:rPr>
        <w:t>5</w:t>
      </w:r>
      <w:r w:rsidR="008B0672" w:rsidRPr="004730EB">
        <w:rPr>
          <w:rFonts w:ascii="Times New Roman" w:hAnsi="Times New Roman" w:cs="Times New Roman"/>
          <w:color w:val="000000"/>
          <w:sz w:val="28"/>
          <w:szCs w:val="28"/>
        </w:rPr>
        <w:t xml:space="preserve">, </w:t>
      </w:r>
      <w:r w:rsidR="00741EFE" w:rsidRPr="004730EB">
        <w:rPr>
          <w:rFonts w:ascii="Times New Roman" w:hAnsi="Times New Roman" w:cs="Times New Roman"/>
          <w:color w:val="000000"/>
          <w:sz w:val="28"/>
          <w:szCs w:val="28"/>
        </w:rPr>
        <w:t xml:space="preserve">с. </w:t>
      </w:r>
      <w:r w:rsidR="008B0672" w:rsidRPr="004730EB">
        <w:rPr>
          <w:rFonts w:ascii="Times New Roman" w:hAnsi="Times New Roman" w:cs="Times New Roman"/>
          <w:color w:val="000000"/>
          <w:sz w:val="28"/>
          <w:szCs w:val="28"/>
        </w:rPr>
        <w:t>536</w:t>
      </w:r>
      <w:r w:rsidR="00626BFF" w:rsidRPr="004730EB">
        <w:rPr>
          <w:rFonts w:ascii="Times New Roman" w:hAnsi="Times New Roman" w:cs="Times New Roman"/>
          <w:color w:val="000000"/>
          <w:sz w:val="28"/>
          <w:szCs w:val="28"/>
          <w:lang w:val="ru-RU"/>
        </w:rPr>
        <w:t>]</w:t>
      </w:r>
      <w:r w:rsidRPr="004730EB">
        <w:rPr>
          <w:rFonts w:ascii="Times New Roman" w:hAnsi="Times New Roman" w:cs="Times New Roman"/>
          <w:color w:val="000000"/>
          <w:sz w:val="28"/>
          <w:szCs w:val="28"/>
        </w:rPr>
        <w:t xml:space="preserve">. </w:t>
      </w:r>
    </w:p>
    <w:p w:rsidR="008B0672" w:rsidRPr="004730EB" w:rsidRDefault="00EE7BDA" w:rsidP="00491FE8">
      <w:pPr>
        <w:pStyle w:val="a5"/>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Робочий навчальний план затверджується деканом факу</w:t>
      </w:r>
      <w:r w:rsidR="00EE3735" w:rsidRPr="004730EB">
        <w:rPr>
          <w:rFonts w:ascii="Times New Roman" w:hAnsi="Times New Roman" w:cs="Times New Roman"/>
          <w:color w:val="000000"/>
          <w:sz w:val="28"/>
          <w:szCs w:val="28"/>
        </w:rPr>
        <w:t>льтету (завідувачем відділення)</w:t>
      </w:r>
      <w:r w:rsidR="00694FC0" w:rsidRPr="004730EB">
        <w:rPr>
          <w:rFonts w:ascii="Times New Roman" w:hAnsi="Times New Roman" w:cs="Times New Roman"/>
          <w:color w:val="000000"/>
          <w:sz w:val="28"/>
          <w:szCs w:val="28"/>
        </w:rPr>
        <w:t xml:space="preserve"> та містить цикл навчальних дисциплін гуманітарної та соціально-економічної підготовки; цикл навчальних дисциплін природничо-наукової підготовки; цикл навчальних дисциплін професійної та практичної підготовки; цикл дисциплін вільного вибору навчального закладу; цикл дисциплін вільного вибору студентом.</w:t>
      </w:r>
    </w:p>
    <w:p w:rsidR="00BD627A" w:rsidRPr="004730EB" w:rsidRDefault="009345FF" w:rsidP="00491FE8">
      <w:pPr>
        <w:pStyle w:val="a5"/>
        <w:spacing w:after="0" w:line="360" w:lineRule="auto"/>
        <w:ind w:left="0" w:firstLine="709"/>
        <w:jc w:val="both"/>
        <w:rPr>
          <w:rStyle w:val="rvts20"/>
          <w:rFonts w:ascii="Times New Roman" w:hAnsi="Times New Roman" w:cs="Times New Roman"/>
          <w:color w:val="000000"/>
          <w:sz w:val="28"/>
          <w:szCs w:val="28"/>
        </w:rPr>
      </w:pPr>
      <w:r w:rsidRPr="004730EB">
        <w:rPr>
          <w:rFonts w:ascii="Times New Roman" w:hAnsi="Times New Roman" w:cs="Times New Roman"/>
          <w:i/>
          <w:iCs/>
          <w:color w:val="000000"/>
          <w:sz w:val="28"/>
          <w:szCs w:val="28"/>
        </w:rPr>
        <w:t>Навчальна програма</w:t>
      </w:r>
      <w:r w:rsidRPr="004730EB">
        <w:rPr>
          <w:rFonts w:ascii="Times New Roman" w:hAnsi="Times New Roman" w:cs="Times New Roman"/>
          <w:color w:val="000000"/>
          <w:sz w:val="28"/>
          <w:szCs w:val="28"/>
        </w:rPr>
        <w:t xml:space="preserve"> — це нормативний документ, який визначає місце і значення навчальної дисципліни в реалізації освітньо-професійної програми підготовки, її зміст, послідовність та організаційні форми вивчення навчальної дисципліни, вимоги до знань і вмінь студента.</w:t>
      </w:r>
      <w:r w:rsidR="00DC5B6E" w:rsidRPr="004730EB">
        <w:rPr>
          <w:rFonts w:ascii="Times New Roman" w:hAnsi="Times New Roman" w:cs="Times New Roman"/>
          <w:color w:val="000000"/>
          <w:sz w:val="28"/>
          <w:szCs w:val="28"/>
          <w:shd w:val="clear" w:color="auto" w:fill="FFFFFF"/>
        </w:rPr>
        <w:t xml:space="preserve"> Компонентами навчальної програми є пояснювальна записка, тематичний виклад змісту навчальної дисцип</w:t>
      </w:r>
      <w:r w:rsidR="00DC5B6E" w:rsidRPr="004730EB">
        <w:rPr>
          <w:rFonts w:ascii="Times New Roman" w:hAnsi="Times New Roman" w:cs="Times New Roman"/>
          <w:color w:val="000000"/>
          <w:sz w:val="28"/>
          <w:szCs w:val="28"/>
          <w:shd w:val="clear" w:color="auto" w:fill="FFFFFF"/>
        </w:rPr>
        <w:softHyphen/>
        <w:t xml:space="preserve">ліни і список літератури. </w:t>
      </w:r>
      <w:r w:rsidR="0066710F" w:rsidRPr="004730EB">
        <w:rPr>
          <w:rStyle w:val="rvts20"/>
          <w:rFonts w:ascii="Times New Roman" w:hAnsi="Times New Roman" w:cs="Times New Roman"/>
          <w:color w:val="000000"/>
          <w:sz w:val="28"/>
          <w:szCs w:val="28"/>
        </w:rPr>
        <w:t>У пояснювальній записці навчальної програми визна</w:t>
      </w:r>
      <w:r w:rsidR="0066710F" w:rsidRPr="004730EB">
        <w:rPr>
          <w:rStyle w:val="rvts20"/>
          <w:rFonts w:ascii="Times New Roman" w:hAnsi="Times New Roman" w:cs="Times New Roman"/>
          <w:color w:val="000000"/>
          <w:sz w:val="28"/>
          <w:szCs w:val="28"/>
        </w:rPr>
        <w:softHyphen/>
        <w:t>чено призначення предмета, його місце в системі підготов</w:t>
      </w:r>
      <w:r w:rsidR="0066710F" w:rsidRPr="004730EB">
        <w:rPr>
          <w:rStyle w:val="rvts20"/>
          <w:rFonts w:ascii="Times New Roman" w:hAnsi="Times New Roman" w:cs="Times New Roman"/>
          <w:color w:val="000000"/>
          <w:sz w:val="28"/>
          <w:szCs w:val="28"/>
        </w:rPr>
        <w:softHyphen/>
        <w:t>ки спеціаліста (провідну функцію) та мету навчального предмета </w:t>
      </w:r>
      <w:r w:rsidR="0066710F" w:rsidRPr="004730EB">
        <w:rPr>
          <w:rStyle w:val="rvts32"/>
          <w:rFonts w:ascii="Times New Roman" w:hAnsi="Times New Roman" w:cs="Times New Roman"/>
          <w:i/>
          <w:iCs/>
          <w:color w:val="000000"/>
          <w:sz w:val="28"/>
          <w:szCs w:val="28"/>
        </w:rPr>
        <w:t>(освітню </w:t>
      </w:r>
      <w:r w:rsidR="0066710F" w:rsidRPr="004730EB">
        <w:rPr>
          <w:rStyle w:val="rvts20"/>
          <w:rFonts w:ascii="Times New Roman" w:hAnsi="Times New Roman" w:cs="Times New Roman"/>
          <w:color w:val="000000"/>
          <w:sz w:val="28"/>
          <w:szCs w:val="28"/>
        </w:rPr>
        <w:t>— вимоги до знань, вмінь і навичок сту</w:t>
      </w:r>
      <w:r w:rsidR="0066710F" w:rsidRPr="004730EB">
        <w:rPr>
          <w:rStyle w:val="rvts20"/>
          <w:rFonts w:ascii="Times New Roman" w:hAnsi="Times New Roman" w:cs="Times New Roman"/>
          <w:color w:val="000000"/>
          <w:sz w:val="28"/>
          <w:szCs w:val="28"/>
        </w:rPr>
        <w:softHyphen/>
        <w:t>дентів; </w:t>
      </w:r>
      <w:r w:rsidR="0066710F" w:rsidRPr="004730EB">
        <w:rPr>
          <w:rStyle w:val="rvts32"/>
          <w:rFonts w:ascii="Times New Roman" w:hAnsi="Times New Roman" w:cs="Times New Roman"/>
          <w:i/>
          <w:iCs/>
          <w:color w:val="000000"/>
          <w:sz w:val="28"/>
          <w:szCs w:val="28"/>
        </w:rPr>
        <w:t>виховну </w:t>
      </w:r>
      <w:r w:rsidR="0066710F" w:rsidRPr="004730EB">
        <w:rPr>
          <w:rStyle w:val="rvts20"/>
          <w:rFonts w:ascii="Times New Roman" w:hAnsi="Times New Roman" w:cs="Times New Roman"/>
          <w:color w:val="000000"/>
          <w:sz w:val="28"/>
          <w:szCs w:val="28"/>
        </w:rPr>
        <w:t xml:space="preserve">— формування професійної </w:t>
      </w:r>
      <w:r w:rsidR="0066710F" w:rsidRPr="004730EB">
        <w:rPr>
          <w:rStyle w:val="rvts20"/>
          <w:rFonts w:ascii="Times New Roman" w:hAnsi="Times New Roman" w:cs="Times New Roman"/>
          <w:color w:val="000000"/>
          <w:sz w:val="28"/>
          <w:szCs w:val="28"/>
        </w:rPr>
        <w:lastRenderedPageBreak/>
        <w:t>спрямованості особистості; </w:t>
      </w:r>
      <w:r w:rsidR="0066710F" w:rsidRPr="004730EB">
        <w:rPr>
          <w:rStyle w:val="rvts32"/>
          <w:rFonts w:ascii="Times New Roman" w:hAnsi="Times New Roman" w:cs="Times New Roman"/>
          <w:i/>
          <w:iCs/>
          <w:color w:val="000000"/>
          <w:sz w:val="28"/>
          <w:szCs w:val="28"/>
        </w:rPr>
        <w:t>розвивальну </w:t>
      </w:r>
      <w:r w:rsidR="0066710F" w:rsidRPr="004730EB">
        <w:rPr>
          <w:rStyle w:val="rvts20"/>
          <w:rFonts w:ascii="Times New Roman" w:hAnsi="Times New Roman" w:cs="Times New Roman"/>
          <w:color w:val="000000"/>
          <w:sz w:val="28"/>
          <w:szCs w:val="28"/>
        </w:rPr>
        <w:t>— розвиток пізнавальних інте</w:t>
      </w:r>
      <w:r w:rsidR="0066710F" w:rsidRPr="004730EB">
        <w:rPr>
          <w:rStyle w:val="rvts20"/>
          <w:rFonts w:ascii="Times New Roman" w:hAnsi="Times New Roman" w:cs="Times New Roman"/>
          <w:color w:val="000000"/>
          <w:sz w:val="28"/>
          <w:szCs w:val="28"/>
        </w:rPr>
        <w:softHyphen/>
        <w:t>ресів та здібностей, творчого професійного мислення, фор</w:t>
      </w:r>
      <w:r w:rsidR="0066710F" w:rsidRPr="004730EB">
        <w:rPr>
          <w:rStyle w:val="rvts20"/>
          <w:rFonts w:ascii="Times New Roman" w:hAnsi="Times New Roman" w:cs="Times New Roman"/>
          <w:color w:val="000000"/>
          <w:sz w:val="28"/>
          <w:szCs w:val="28"/>
        </w:rPr>
        <w:softHyphen/>
        <w:t>мування вмінь і навичок самостійної професійної праці). У ній також визначено послідовність вивчення навчального матеріалу (структуру предмета), форми і методи навчання з урахуванням специфіки змісту навчального матеріалу (лекції, семінари, практичні та лабораторні заняття, обов'язкові контрольні роботи), форми й методи контролю успішності навчання</w:t>
      </w:r>
      <w:r w:rsidR="008B0672" w:rsidRPr="004730EB">
        <w:rPr>
          <w:rStyle w:val="rvts20"/>
          <w:rFonts w:ascii="Times New Roman" w:hAnsi="Times New Roman" w:cs="Times New Roman"/>
          <w:color w:val="000000"/>
          <w:sz w:val="28"/>
          <w:szCs w:val="28"/>
        </w:rPr>
        <w:t xml:space="preserve"> </w:t>
      </w:r>
      <w:r w:rsidR="008B0672" w:rsidRPr="004730EB">
        <w:rPr>
          <w:rFonts w:ascii="Times New Roman" w:hAnsi="Times New Roman" w:cs="Times New Roman"/>
          <w:color w:val="000000"/>
          <w:sz w:val="28"/>
          <w:szCs w:val="28"/>
        </w:rPr>
        <w:t>[</w:t>
      </w:r>
      <w:r w:rsidR="002139F4" w:rsidRPr="004730EB">
        <w:rPr>
          <w:rFonts w:ascii="Times New Roman" w:hAnsi="Times New Roman" w:cs="Times New Roman"/>
          <w:bCs/>
          <w:color w:val="000000"/>
          <w:sz w:val="28"/>
          <w:szCs w:val="28"/>
        </w:rPr>
        <w:t>5</w:t>
      </w:r>
      <w:r w:rsidR="00CD19FA" w:rsidRPr="004730EB">
        <w:rPr>
          <w:rFonts w:ascii="Times New Roman" w:hAnsi="Times New Roman" w:cs="Times New Roman"/>
          <w:color w:val="000000"/>
          <w:sz w:val="28"/>
          <w:szCs w:val="28"/>
        </w:rPr>
        <w:t xml:space="preserve">, </w:t>
      </w:r>
      <w:r w:rsidR="00741EFE" w:rsidRPr="004730EB">
        <w:rPr>
          <w:rFonts w:ascii="Times New Roman" w:hAnsi="Times New Roman" w:cs="Times New Roman"/>
          <w:color w:val="000000"/>
          <w:sz w:val="28"/>
          <w:szCs w:val="28"/>
        </w:rPr>
        <w:t xml:space="preserve">с. </w:t>
      </w:r>
      <w:r w:rsidR="00CD19FA" w:rsidRPr="004730EB">
        <w:rPr>
          <w:rFonts w:ascii="Times New Roman" w:hAnsi="Times New Roman" w:cs="Times New Roman"/>
          <w:color w:val="000000"/>
          <w:sz w:val="28"/>
          <w:szCs w:val="28"/>
        </w:rPr>
        <w:t>535</w:t>
      </w:r>
      <w:r w:rsidR="008B0672" w:rsidRPr="004730EB">
        <w:rPr>
          <w:rFonts w:ascii="Times New Roman" w:hAnsi="Times New Roman" w:cs="Times New Roman"/>
          <w:color w:val="000000"/>
          <w:sz w:val="28"/>
          <w:szCs w:val="28"/>
        </w:rPr>
        <w:t>]</w:t>
      </w:r>
      <w:r w:rsidR="00CD19FA" w:rsidRPr="004730EB">
        <w:rPr>
          <w:rFonts w:ascii="Times New Roman" w:hAnsi="Times New Roman" w:cs="Times New Roman"/>
          <w:color w:val="000000"/>
          <w:sz w:val="28"/>
          <w:szCs w:val="28"/>
        </w:rPr>
        <w:t>.</w:t>
      </w:r>
    </w:p>
    <w:p w:rsidR="00BD627A" w:rsidRPr="004730EB" w:rsidRDefault="00764633" w:rsidP="00491FE8">
      <w:pPr>
        <w:pStyle w:val="a5"/>
        <w:spacing w:after="0" w:line="360" w:lineRule="auto"/>
        <w:ind w:left="0" w:firstLine="709"/>
        <w:jc w:val="both"/>
        <w:rPr>
          <w:rFonts w:ascii="Times New Roman" w:hAnsi="Times New Roman" w:cs="Times New Roman"/>
          <w:color w:val="000000"/>
          <w:sz w:val="28"/>
          <w:szCs w:val="28"/>
          <w:shd w:val="clear" w:color="auto" w:fill="FFFFFF"/>
        </w:rPr>
      </w:pPr>
      <w:r w:rsidRPr="004730EB">
        <w:rPr>
          <w:rFonts w:ascii="Times New Roman" w:hAnsi="Times New Roman" w:cs="Times New Roman"/>
          <w:color w:val="000000"/>
          <w:sz w:val="28"/>
          <w:szCs w:val="28"/>
          <w:shd w:val="clear" w:color="auto" w:fill="FFFFFF"/>
        </w:rPr>
        <w:t>Навчальні програми норматив</w:t>
      </w:r>
      <w:r w:rsidRPr="004730EB">
        <w:rPr>
          <w:rFonts w:ascii="Times New Roman" w:hAnsi="Times New Roman" w:cs="Times New Roman"/>
          <w:color w:val="000000"/>
          <w:sz w:val="28"/>
          <w:szCs w:val="28"/>
          <w:shd w:val="clear" w:color="auto" w:fill="FFFFFF"/>
        </w:rPr>
        <w:softHyphen/>
        <w:t>них дисциплін належать до документів державного стан</w:t>
      </w:r>
      <w:r w:rsidRPr="004730EB">
        <w:rPr>
          <w:rFonts w:ascii="Times New Roman" w:hAnsi="Times New Roman" w:cs="Times New Roman"/>
          <w:color w:val="000000"/>
          <w:sz w:val="28"/>
          <w:szCs w:val="28"/>
          <w:shd w:val="clear" w:color="auto" w:fill="FFFFFF"/>
        </w:rPr>
        <w:softHyphen/>
        <w:t>дарту освіти. Навчальні програми вибіркових дисциплін розробляються і затверджуються вищим закладом освіти.</w:t>
      </w:r>
    </w:p>
    <w:p w:rsidR="00BD627A" w:rsidRPr="004730EB" w:rsidRDefault="00AA2BEB" w:rsidP="00491FE8">
      <w:pPr>
        <w:pStyle w:val="a5"/>
        <w:spacing w:after="0" w:line="360" w:lineRule="auto"/>
        <w:ind w:left="0" w:firstLine="709"/>
        <w:jc w:val="both"/>
        <w:rPr>
          <w:rStyle w:val="rvts20"/>
          <w:rFonts w:ascii="Times New Roman" w:hAnsi="Times New Roman" w:cs="Times New Roman"/>
          <w:color w:val="000000"/>
          <w:sz w:val="28"/>
          <w:szCs w:val="28"/>
        </w:rPr>
      </w:pPr>
      <w:r w:rsidRPr="004730EB">
        <w:rPr>
          <w:rStyle w:val="rvts20"/>
          <w:rFonts w:ascii="Times New Roman" w:hAnsi="Times New Roman" w:cs="Times New Roman"/>
          <w:color w:val="000000"/>
          <w:sz w:val="28"/>
          <w:szCs w:val="28"/>
        </w:rPr>
        <w:t>Для кожної навчальної дисципліни, що входить до освітньо-професійної програми дисципліни та навчального плану вищим навчальним закладом складається робоча </w:t>
      </w:r>
      <w:r w:rsidRPr="004730EB">
        <w:rPr>
          <w:rStyle w:val="rvts32"/>
          <w:rFonts w:ascii="Times New Roman" w:hAnsi="Times New Roman" w:cs="Times New Roman"/>
          <w:i/>
          <w:iCs/>
          <w:color w:val="000000"/>
          <w:sz w:val="28"/>
          <w:szCs w:val="28"/>
        </w:rPr>
        <w:t>на</w:t>
      </w:r>
      <w:r w:rsidRPr="004730EB">
        <w:rPr>
          <w:rStyle w:val="rvts32"/>
          <w:rFonts w:ascii="Times New Roman" w:hAnsi="Times New Roman" w:cs="Times New Roman"/>
          <w:i/>
          <w:iCs/>
          <w:color w:val="000000"/>
          <w:sz w:val="28"/>
          <w:szCs w:val="28"/>
        </w:rPr>
        <w:softHyphen/>
        <w:t>вчальна програма дисципліни, </w:t>
      </w:r>
      <w:r w:rsidRPr="004730EB">
        <w:rPr>
          <w:rStyle w:val="rvts20"/>
          <w:rFonts w:ascii="Times New Roman" w:hAnsi="Times New Roman" w:cs="Times New Roman"/>
          <w:color w:val="000000"/>
          <w:sz w:val="28"/>
          <w:szCs w:val="28"/>
        </w:rPr>
        <w:t>яка є нормативним доку</w:t>
      </w:r>
      <w:r w:rsidRPr="004730EB">
        <w:rPr>
          <w:rStyle w:val="rvts20"/>
          <w:rFonts w:ascii="Times New Roman" w:hAnsi="Times New Roman" w:cs="Times New Roman"/>
          <w:color w:val="000000"/>
          <w:sz w:val="28"/>
          <w:szCs w:val="28"/>
        </w:rPr>
        <w:softHyphen/>
        <w:t>ментом вищого навчального закладу. Вона містить виклад конкретного змісту навчальної дисципліни, послідовність, організаційні форми її вивчення, визначає форми та засо</w:t>
      </w:r>
      <w:r w:rsidRPr="004730EB">
        <w:rPr>
          <w:rStyle w:val="rvts20"/>
          <w:rFonts w:ascii="Times New Roman" w:hAnsi="Times New Roman" w:cs="Times New Roman"/>
          <w:color w:val="000000"/>
          <w:sz w:val="28"/>
          <w:szCs w:val="28"/>
        </w:rPr>
        <w:softHyphen/>
        <w:t>би поточного і підсумкового контролю. Складовими робо</w:t>
      </w:r>
      <w:r w:rsidRPr="004730EB">
        <w:rPr>
          <w:rStyle w:val="rvts20"/>
          <w:rFonts w:ascii="Times New Roman" w:hAnsi="Times New Roman" w:cs="Times New Roman"/>
          <w:color w:val="000000"/>
          <w:sz w:val="28"/>
          <w:szCs w:val="28"/>
        </w:rPr>
        <w:softHyphen/>
        <w:t>чої програми є: тематичний план, пакет методичних матеріалів для здійснення поточного і підсумкового контролю, перелік навчально-методичної літератури, засобів наочності, технічних засобів навчання тощо</w:t>
      </w:r>
      <w:r w:rsidR="000414CE" w:rsidRPr="004730EB">
        <w:rPr>
          <w:rStyle w:val="rvts20"/>
          <w:rFonts w:ascii="Times New Roman" w:hAnsi="Times New Roman" w:cs="Times New Roman"/>
          <w:color w:val="000000"/>
          <w:sz w:val="28"/>
          <w:szCs w:val="28"/>
        </w:rPr>
        <w:t xml:space="preserve"> [</w:t>
      </w:r>
      <w:r w:rsidR="002139F4" w:rsidRPr="004730EB">
        <w:rPr>
          <w:rStyle w:val="rvts20"/>
          <w:rFonts w:ascii="Times New Roman" w:hAnsi="Times New Roman" w:cs="Times New Roman"/>
          <w:color w:val="000000"/>
          <w:sz w:val="28"/>
          <w:szCs w:val="28"/>
        </w:rPr>
        <w:t>9</w:t>
      </w:r>
      <w:r w:rsidR="000414CE" w:rsidRPr="004730EB">
        <w:rPr>
          <w:rStyle w:val="rvts20"/>
          <w:rFonts w:ascii="Times New Roman" w:hAnsi="Times New Roman" w:cs="Times New Roman"/>
          <w:color w:val="000000"/>
          <w:sz w:val="28"/>
          <w:szCs w:val="28"/>
        </w:rPr>
        <w:t>]</w:t>
      </w:r>
      <w:r w:rsidRPr="004730EB">
        <w:rPr>
          <w:rStyle w:val="rvts20"/>
          <w:rFonts w:ascii="Times New Roman" w:hAnsi="Times New Roman" w:cs="Times New Roman"/>
          <w:color w:val="000000"/>
          <w:sz w:val="28"/>
          <w:szCs w:val="28"/>
        </w:rPr>
        <w:t>.</w:t>
      </w:r>
    </w:p>
    <w:p w:rsidR="00BD627A" w:rsidRPr="004730EB" w:rsidRDefault="00AA2BEB" w:rsidP="00491FE8">
      <w:pPr>
        <w:pStyle w:val="a5"/>
        <w:spacing w:after="0" w:line="360" w:lineRule="auto"/>
        <w:ind w:left="0" w:firstLine="709"/>
        <w:jc w:val="both"/>
        <w:rPr>
          <w:rStyle w:val="rvts20"/>
          <w:rFonts w:ascii="Times New Roman" w:hAnsi="Times New Roman" w:cs="Times New Roman"/>
          <w:color w:val="000000"/>
          <w:sz w:val="28"/>
          <w:szCs w:val="28"/>
        </w:rPr>
      </w:pPr>
      <w:r w:rsidRPr="004730EB">
        <w:rPr>
          <w:rStyle w:val="rvts20"/>
          <w:rFonts w:ascii="Times New Roman" w:hAnsi="Times New Roman" w:cs="Times New Roman"/>
          <w:color w:val="000000"/>
          <w:sz w:val="28"/>
          <w:szCs w:val="28"/>
        </w:rPr>
        <w:t>Робочі навчальні програми нормативних і вибіркових навчальних дисциплін розробляються відповідними кафе</w:t>
      </w:r>
      <w:r w:rsidRPr="004730EB">
        <w:rPr>
          <w:rStyle w:val="rvts20"/>
          <w:rFonts w:ascii="Times New Roman" w:hAnsi="Times New Roman" w:cs="Times New Roman"/>
          <w:color w:val="000000"/>
          <w:sz w:val="28"/>
          <w:szCs w:val="28"/>
        </w:rPr>
        <w:softHyphen/>
        <w:t>драми (предметними або цикловими комісіями). При їх підготовці дотримуються таких вимог: високий науковий рівень з урахуванням досягнень науково-технічного про</w:t>
      </w:r>
      <w:r w:rsidRPr="004730EB">
        <w:rPr>
          <w:rStyle w:val="rvts20"/>
          <w:rFonts w:ascii="Times New Roman" w:hAnsi="Times New Roman" w:cs="Times New Roman"/>
          <w:color w:val="000000"/>
          <w:sz w:val="28"/>
          <w:szCs w:val="28"/>
        </w:rPr>
        <w:softHyphen/>
        <w:t>гресу; виховний потенціал; генералізація навчального ма</w:t>
      </w:r>
      <w:r w:rsidRPr="004730EB">
        <w:rPr>
          <w:rStyle w:val="rvts20"/>
          <w:rFonts w:ascii="Times New Roman" w:hAnsi="Times New Roman" w:cs="Times New Roman"/>
          <w:color w:val="000000"/>
          <w:sz w:val="28"/>
          <w:szCs w:val="28"/>
        </w:rPr>
        <w:softHyphen/>
        <w:t>теріалу на основі фундаментальних положень сучасної на</w:t>
      </w:r>
      <w:r w:rsidRPr="004730EB">
        <w:rPr>
          <w:rStyle w:val="rvts20"/>
          <w:rFonts w:ascii="Times New Roman" w:hAnsi="Times New Roman" w:cs="Times New Roman"/>
          <w:color w:val="000000"/>
          <w:sz w:val="28"/>
          <w:szCs w:val="28"/>
        </w:rPr>
        <w:softHyphen/>
        <w:t>уки; групування його довкола провідних ідей і наукових теорій; розвантаження програм від надто ускладненого і другорядного матеріалу; реалізація міжпредметних зв'яз</w:t>
      </w:r>
      <w:r w:rsidRPr="004730EB">
        <w:rPr>
          <w:rStyle w:val="rvts20"/>
          <w:rFonts w:ascii="Times New Roman" w:hAnsi="Times New Roman" w:cs="Times New Roman"/>
          <w:color w:val="000000"/>
          <w:sz w:val="28"/>
          <w:szCs w:val="28"/>
        </w:rPr>
        <w:softHyphen/>
        <w:t>ків; реалізація ідеї взаємозв'язку науки, практики і вироб</w:t>
      </w:r>
      <w:r w:rsidRPr="004730EB">
        <w:rPr>
          <w:rStyle w:val="rvts20"/>
          <w:rFonts w:ascii="Times New Roman" w:hAnsi="Times New Roman" w:cs="Times New Roman"/>
          <w:color w:val="000000"/>
          <w:sz w:val="28"/>
          <w:szCs w:val="28"/>
        </w:rPr>
        <w:softHyphen/>
        <w:t>ництва тощо.</w:t>
      </w:r>
    </w:p>
    <w:p w:rsidR="00BD627A" w:rsidRPr="004730EB" w:rsidRDefault="00AA2BEB" w:rsidP="00491FE8">
      <w:pPr>
        <w:pStyle w:val="a5"/>
        <w:spacing w:after="0" w:line="360" w:lineRule="auto"/>
        <w:ind w:left="0" w:firstLine="709"/>
        <w:jc w:val="both"/>
        <w:rPr>
          <w:rStyle w:val="rvts20"/>
          <w:rFonts w:ascii="Times New Roman" w:hAnsi="Times New Roman" w:cs="Times New Roman"/>
          <w:color w:val="000000"/>
          <w:sz w:val="28"/>
          <w:szCs w:val="28"/>
        </w:rPr>
      </w:pPr>
      <w:r w:rsidRPr="004730EB">
        <w:rPr>
          <w:rStyle w:val="rvts20"/>
          <w:rFonts w:ascii="Times New Roman" w:hAnsi="Times New Roman" w:cs="Times New Roman"/>
          <w:color w:val="000000"/>
          <w:sz w:val="28"/>
          <w:szCs w:val="28"/>
        </w:rPr>
        <w:t> Зміст освіти, що визначається навчальними програма</w:t>
      </w:r>
      <w:r w:rsidRPr="004730EB">
        <w:rPr>
          <w:rStyle w:val="rvts20"/>
          <w:rFonts w:ascii="Times New Roman" w:hAnsi="Times New Roman" w:cs="Times New Roman"/>
          <w:color w:val="000000"/>
          <w:sz w:val="28"/>
          <w:szCs w:val="28"/>
        </w:rPr>
        <w:softHyphen/>
        <w:t>ми, конкретизується в підручниках, навчал</w:t>
      </w:r>
      <w:r w:rsidR="00B54A02" w:rsidRPr="004730EB">
        <w:rPr>
          <w:rStyle w:val="rvts20"/>
          <w:rFonts w:ascii="Times New Roman" w:hAnsi="Times New Roman" w:cs="Times New Roman"/>
          <w:color w:val="000000"/>
          <w:sz w:val="28"/>
          <w:szCs w:val="28"/>
        </w:rPr>
        <w:t>ьних посібни</w:t>
      </w:r>
      <w:r w:rsidR="00B54A02" w:rsidRPr="004730EB">
        <w:rPr>
          <w:rStyle w:val="rvts20"/>
          <w:rFonts w:ascii="Times New Roman" w:hAnsi="Times New Roman" w:cs="Times New Roman"/>
          <w:color w:val="000000"/>
          <w:sz w:val="28"/>
          <w:szCs w:val="28"/>
        </w:rPr>
        <w:softHyphen/>
        <w:t xml:space="preserve">ках, </w:t>
      </w:r>
      <w:r w:rsidRPr="004730EB">
        <w:rPr>
          <w:rStyle w:val="rvts20"/>
          <w:rFonts w:ascii="Times New Roman" w:hAnsi="Times New Roman" w:cs="Times New Roman"/>
          <w:color w:val="000000"/>
          <w:sz w:val="28"/>
          <w:szCs w:val="28"/>
        </w:rPr>
        <w:t>методичних вказівках</w:t>
      </w:r>
      <w:r w:rsidR="00B54A02" w:rsidRPr="004730EB">
        <w:rPr>
          <w:rStyle w:val="rvts20"/>
          <w:rFonts w:ascii="Times New Roman" w:hAnsi="Times New Roman" w:cs="Times New Roman"/>
          <w:color w:val="000000"/>
          <w:sz w:val="28"/>
          <w:szCs w:val="28"/>
        </w:rPr>
        <w:t>, рекомендаціях для педагогів та батьків тощо</w:t>
      </w:r>
      <w:r w:rsidR="00BD627A" w:rsidRPr="004730EB">
        <w:rPr>
          <w:rStyle w:val="rvts20"/>
          <w:rFonts w:ascii="Times New Roman" w:hAnsi="Times New Roman" w:cs="Times New Roman"/>
          <w:color w:val="000000"/>
          <w:sz w:val="28"/>
          <w:szCs w:val="28"/>
        </w:rPr>
        <w:t>.</w:t>
      </w:r>
    </w:p>
    <w:p w:rsidR="00FA6539" w:rsidRPr="004730EB" w:rsidRDefault="00A15FC0" w:rsidP="00491FE8">
      <w:pPr>
        <w:pStyle w:val="a5"/>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lastRenderedPageBreak/>
        <w:t xml:space="preserve">Таким чином, </w:t>
      </w:r>
      <w:r w:rsidR="003C2086" w:rsidRPr="004730EB">
        <w:rPr>
          <w:rFonts w:ascii="Times New Roman" w:hAnsi="Times New Roman" w:cs="Times New Roman"/>
          <w:color w:val="000000"/>
          <w:sz w:val="28"/>
          <w:szCs w:val="28"/>
        </w:rPr>
        <w:t xml:space="preserve">стандарти вищої освіти, </w:t>
      </w:r>
      <w:r w:rsidRPr="004730EB">
        <w:rPr>
          <w:rFonts w:ascii="Times New Roman" w:hAnsi="Times New Roman" w:cs="Times New Roman"/>
          <w:color w:val="000000"/>
          <w:sz w:val="28"/>
          <w:szCs w:val="28"/>
        </w:rPr>
        <w:t>н</w:t>
      </w:r>
      <w:r w:rsidR="009345FF" w:rsidRPr="004730EB">
        <w:rPr>
          <w:rFonts w:ascii="Times New Roman" w:hAnsi="Times New Roman" w:cs="Times New Roman"/>
          <w:color w:val="000000"/>
          <w:sz w:val="28"/>
          <w:szCs w:val="28"/>
        </w:rPr>
        <w:t>авчальні програми, робочі навчальні програми разом із навчальними планами є основними документами, якими керуються факультети (відділення) та кафедри (предметні або циклові комісії) вищих закладів освіти в організації навчального процесу.</w:t>
      </w:r>
      <w:r w:rsidR="00764633" w:rsidRPr="004730EB">
        <w:rPr>
          <w:rFonts w:ascii="Times New Roman" w:hAnsi="Times New Roman" w:cs="Times New Roman"/>
          <w:color w:val="000000"/>
          <w:sz w:val="28"/>
          <w:szCs w:val="28"/>
        </w:rPr>
        <w:t xml:space="preserve"> </w:t>
      </w:r>
    </w:p>
    <w:p w:rsidR="00764633" w:rsidRPr="004730EB" w:rsidRDefault="00FA6539" w:rsidP="00491FE8">
      <w:pPr>
        <w:pStyle w:val="a5"/>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 xml:space="preserve">2. </w:t>
      </w:r>
      <w:r w:rsidR="005520B5" w:rsidRPr="004730EB">
        <w:rPr>
          <w:rFonts w:ascii="Times New Roman" w:eastAsia="Calibri" w:hAnsi="Times New Roman" w:cs="Times New Roman"/>
          <w:bCs/>
          <w:spacing w:val="4"/>
          <w:sz w:val="28"/>
          <w:szCs w:val="28"/>
          <w:lang w:eastAsia="ru-RU"/>
        </w:rPr>
        <w:t>Нами встановлено, що підготовка фахівців спеціальност</w:t>
      </w:r>
      <w:r w:rsidR="00C61047" w:rsidRPr="004730EB">
        <w:rPr>
          <w:rFonts w:ascii="Times New Roman" w:eastAsia="Calibri" w:hAnsi="Times New Roman" w:cs="Times New Roman"/>
          <w:bCs/>
          <w:spacing w:val="4"/>
          <w:sz w:val="28"/>
          <w:szCs w:val="28"/>
          <w:lang w:eastAsia="ru-RU"/>
        </w:rPr>
        <w:t xml:space="preserve">і </w:t>
      </w:r>
      <w:r w:rsidR="00C61047" w:rsidRPr="004730EB">
        <w:rPr>
          <w:rFonts w:ascii="Times New Roman" w:hAnsi="Times New Roman" w:cs="Times New Roman"/>
          <w:color w:val="000000"/>
          <w:sz w:val="28"/>
          <w:szCs w:val="28"/>
        </w:rPr>
        <w:t>6.010101 «Дошкільна освіта»</w:t>
      </w:r>
      <w:r w:rsidR="00206F93" w:rsidRPr="004730EB">
        <w:rPr>
          <w:rFonts w:ascii="Times New Roman" w:hAnsi="Times New Roman" w:cs="Times New Roman"/>
          <w:color w:val="000000"/>
          <w:sz w:val="28"/>
          <w:szCs w:val="28"/>
        </w:rPr>
        <w:t xml:space="preserve"> </w:t>
      </w:r>
      <w:r w:rsidR="005520B5" w:rsidRPr="004730EB">
        <w:rPr>
          <w:rFonts w:ascii="Times New Roman" w:eastAsia="Calibri" w:hAnsi="Times New Roman" w:cs="Times New Roman"/>
          <w:bCs/>
          <w:spacing w:val="4"/>
          <w:sz w:val="28"/>
          <w:szCs w:val="28"/>
          <w:lang w:eastAsia="ru-RU"/>
        </w:rPr>
        <w:t>освітньо-кваліфікаційного рівня «</w:t>
      </w:r>
      <w:r w:rsidR="005520B5" w:rsidRPr="004730EB">
        <w:rPr>
          <w:rFonts w:ascii="Times New Roman" w:eastAsia="Calibri" w:hAnsi="Times New Roman" w:cs="Times New Roman"/>
          <w:bCs/>
          <w:i/>
          <w:spacing w:val="4"/>
          <w:sz w:val="28"/>
          <w:szCs w:val="28"/>
          <w:lang w:eastAsia="ru-RU"/>
        </w:rPr>
        <w:t>бакалавр</w:t>
      </w:r>
      <w:r w:rsidR="005520B5" w:rsidRPr="004730EB">
        <w:rPr>
          <w:rFonts w:ascii="Times New Roman" w:eastAsia="Calibri" w:hAnsi="Times New Roman" w:cs="Times New Roman"/>
          <w:bCs/>
          <w:spacing w:val="4"/>
          <w:sz w:val="28"/>
          <w:szCs w:val="28"/>
          <w:lang w:eastAsia="ru-RU"/>
        </w:rPr>
        <w:t xml:space="preserve">» здійснюється на основі нормативно-правових документів, а саме: Закону України «Про освіту»; Закону України «Про вищу освіту»; ГСВОУ – 03 Галузевого стандарту вищої освіти України;  Стандарту вищого навчального закладу, в якому відображаються цілі освітньої та професійної підготовки, визначаються місце бакалавра зі спеціальності «Дошкільна освіта» у структурі системи освіти держави та вимоги до його компетентності, інших професійно важливих властивостей та якостей;  Положення «Про організацію навчального процесу у вищих навчальних закладах», Концепції педагогічної освіти в Україні, Положення Міністерства освіти і науки України «Про організацію науково-дослідної роботи студентів у вищих навчальних закладах», Положення «Про організацію педагогічної практики» та ін. </w:t>
      </w:r>
    </w:p>
    <w:p w:rsidR="00FE025E" w:rsidRPr="004730EB" w:rsidRDefault="005520B5" w:rsidP="00491FE8">
      <w:pPr>
        <w:pStyle w:val="rvps3"/>
        <w:shd w:val="clear" w:color="auto" w:fill="FFFFFF"/>
        <w:spacing w:before="0" w:beforeAutospacing="0" w:after="0" w:afterAutospacing="0" w:line="360" w:lineRule="auto"/>
        <w:ind w:firstLine="709"/>
        <w:jc w:val="both"/>
        <w:rPr>
          <w:color w:val="000000"/>
          <w:sz w:val="28"/>
          <w:szCs w:val="28"/>
        </w:rPr>
      </w:pPr>
      <w:r w:rsidRPr="004730EB">
        <w:rPr>
          <w:rFonts w:eastAsia="Calibri"/>
          <w:sz w:val="28"/>
          <w:szCs w:val="28"/>
        </w:rPr>
        <w:t>Серед нормативно-правових документів, що висвітлюють зміст, завдання, перспективи розвитку дошкільної освіти значущою є Державна цільова соціальна програма розвитку дошкільної освіти на період до 2017 року (затверджена постановою Кабінету Міністрів України від 13 квітня 2011р. № 629). У названому документі визначено шляхи і способи розв’язання проблеми розвитку дошкільної освіти</w:t>
      </w:r>
      <w:r w:rsidRPr="004730EB">
        <w:rPr>
          <w:rFonts w:eastAsia="Calibri"/>
          <w:color w:val="000000"/>
          <w:sz w:val="28"/>
          <w:szCs w:val="28"/>
        </w:rPr>
        <w:t xml:space="preserve">. Суттєвим також є те, що </w:t>
      </w:r>
      <w:r w:rsidRPr="004730EB">
        <w:rPr>
          <w:rFonts w:eastAsia="Calibri"/>
          <w:sz w:val="28"/>
          <w:szCs w:val="28"/>
        </w:rPr>
        <w:t xml:space="preserve">одним із пріоритетних у Програмі є завдання збереження та зміцнення здоров’я з раннього дитинства. </w:t>
      </w:r>
    </w:p>
    <w:p w:rsidR="00FE025E" w:rsidRPr="004730EB" w:rsidRDefault="00637E64" w:rsidP="00491FE8">
      <w:pPr>
        <w:pStyle w:val="rvps3"/>
        <w:shd w:val="clear" w:color="auto" w:fill="FFFFFF"/>
        <w:spacing w:before="0" w:beforeAutospacing="0" w:after="0" w:afterAutospacing="0" w:line="360" w:lineRule="auto"/>
        <w:ind w:firstLine="709"/>
        <w:jc w:val="both"/>
        <w:rPr>
          <w:color w:val="000000"/>
          <w:sz w:val="28"/>
          <w:szCs w:val="28"/>
        </w:rPr>
      </w:pPr>
      <w:r w:rsidRPr="004730EB">
        <w:rPr>
          <w:rFonts w:eastAsia="Calibri"/>
          <w:sz w:val="28"/>
          <w:szCs w:val="28"/>
        </w:rPr>
        <w:t xml:space="preserve">Як уже зазначалося, </w:t>
      </w:r>
      <w:r w:rsidR="00FE025E" w:rsidRPr="004730EB">
        <w:rPr>
          <w:rFonts w:eastAsia="Calibri"/>
          <w:sz w:val="28"/>
          <w:szCs w:val="28"/>
        </w:rPr>
        <w:t xml:space="preserve">професійна підготовка майбутніх працівників дошкільної освіти у вищих навчальних закладах України здійснюється відповідно </w:t>
      </w:r>
      <w:r w:rsidR="005865C6" w:rsidRPr="004730EB">
        <w:rPr>
          <w:rFonts w:eastAsia="Calibri"/>
          <w:sz w:val="28"/>
          <w:szCs w:val="28"/>
        </w:rPr>
        <w:t xml:space="preserve">до </w:t>
      </w:r>
      <w:r w:rsidR="00FE025E" w:rsidRPr="004730EB">
        <w:rPr>
          <w:rFonts w:eastAsia="Calibri"/>
          <w:sz w:val="28"/>
          <w:szCs w:val="28"/>
        </w:rPr>
        <w:t xml:space="preserve">вимог Державних освітніх стандартів підготовки, і, як наслідок, на рівні підготовки бакалаврів, має мало розбіжностей між окремими вищими навчальними закладами. </w:t>
      </w:r>
    </w:p>
    <w:p w:rsidR="00FE025E" w:rsidRPr="004730EB" w:rsidRDefault="00FE025E" w:rsidP="00491FE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Calibri" w:hAnsi="Times New Roman" w:cs="Times New Roman"/>
          <w:sz w:val="28"/>
          <w:szCs w:val="28"/>
        </w:rPr>
        <w:t>Розглянемо особливості змісту професійної підготовки майбутніх вихователів до створення здоров’язбережувального середовища.</w:t>
      </w:r>
      <w:r w:rsidRPr="004730EB">
        <w:rPr>
          <w:rFonts w:ascii="Times New Roman" w:eastAsia="Times New Roman" w:hAnsi="Times New Roman" w:cs="Times New Roman"/>
          <w:color w:val="000000"/>
          <w:sz w:val="28"/>
          <w:szCs w:val="28"/>
          <w:shd w:val="clear" w:color="auto" w:fill="FFFFFF"/>
          <w:lang w:eastAsia="uk-UA"/>
        </w:rPr>
        <w:t xml:space="preserve"> У процесі </w:t>
      </w:r>
      <w:r w:rsidRPr="004730EB">
        <w:rPr>
          <w:rFonts w:ascii="Times New Roman" w:eastAsia="Times New Roman" w:hAnsi="Times New Roman" w:cs="Times New Roman"/>
          <w:color w:val="000000"/>
          <w:sz w:val="28"/>
          <w:szCs w:val="28"/>
          <w:shd w:val="clear" w:color="auto" w:fill="FFFFFF"/>
          <w:lang w:eastAsia="uk-UA"/>
        </w:rPr>
        <w:lastRenderedPageBreak/>
        <w:t xml:space="preserve">аналізу </w:t>
      </w:r>
      <w:r w:rsidRPr="004730EB">
        <w:rPr>
          <w:rFonts w:ascii="Times New Roman" w:eastAsia="Times New Roman" w:hAnsi="Times New Roman" w:cs="Times New Roman"/>
          <w:sz w:val="28"/>
          <w:szCs w:val="28"/>
          <w:lang w:eastAsia="uk-UA"/>
        </w:rPr>
        <w:t>навчальних планів виокремлено дисципліни, які, на нашу думку, сприятимуть формуванню у майбутніх вихователів готовності до створення здоров’язбережувального середовища у дошкільному навчальному закладі, а саме: «Педагогіка дошкільна», «Теорія та технологія валеологічної освіти дошкільників», «Методика фізичного виховання дітей» та «Формування здорового способу життя дитини дошкільного віку».</w:t>
      </w:r>
    </w:p>
    <w:p w:rsidR="00FE025E" w:rsidRPr="004730EB" w:rsidRDefault="00FE025E" w:rsidP="00491FE8">
      <w:pPr>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При виборі цих навчальних дисциплін, ми передусім  зважали на їх освітній потенціал та виходили з позицій системно-діяльнісного підходу, згідно якого проблема підготовки майбутніх вихователів до створення здоров’язбережувального середовища у дошкільному навчальному закладі має комплексний характер та вимагає інтеграції знань і вмінь  суміжних дисциплін, що зумовлено професійно-педагогічними функціями майбутніх вихователів, зокрема у галузі здоров’язбереження.  Суттєвим є й те, що означені навчальні курси сприяють формуванню психолого-педагогічної компетенції з питань навчання, виховання та розвитку дітей дошкільного віку, розкривають основні  підходи, чинники впливу, які забезпечують створення належних умов для гармонійного розвитку підростаючої особистості. </w:t>
      </w:r>
    </w:p>
    <w:p w:rsidR="00FE025E" w:rsidRPr="004730EB" w:rsidRDefault="00FE025E" w:rsidP="00491FE8">
      <w:pPr>
        <w:pStyle w:val="a5"/>
        <w:spacing w:after="0" w:line="360" w:lineRule="auto"/>
        <w:ind w:left="0"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Так, аналізуючи зміст робочої програми нормативної навчальної дисципліни </w:t>
      </w:r>
      <w:r w:rsidRPr="004730EB">
        <w:rPr>
          <w:rFonts w:ascii="Times New Roman" w:eastAsia="Calibri" w:hAnsi="Times New Roman" w:cs="Times New Roman"/>
          <w:b/>
          <w:sz w:val="28"/>
          <w:szCs w:val="28"/>
        </w:rPr>
        <w:t>«Педагогіка дошкільна»</w:t>
      </w:r>
      <w:r w:rsidRPr="004730EB">
        <w:rPr>
          <w:rFonts w:ascii="Times New Roman" w:eastAsia="Calibri" w:hAnsi="Times New Roman" w:cs="Times New Roman"/>
          <w:sz w:val="28"/>
          <w:szCs w:val="28"/>
        </w:rPr>
        <w:t>, ми з’ясували, що означена дисципліна розкриває закономірності, суперечності організації та здійснення освітньо-виховного процесу в дошкільному закладі, забезпечує основну теоретичну та практичну підготовку до виконання кваліфікаційних обов’язків педагога-вихователя, тобто є фундаментальною основою у процесі підготовки майбутнього фахівця до створення здоров’язбережувального середовища, оскільки акумулює теоретичні та практичні надбання загальної й народної педагогіки, психології (загальної та дитячої), фізіології, анатомії, соціології, що дає можливість формувати у студентів цілісне бачення  проблеми розвитку і виховання дошкільника.  У зв’язку з очевидною значущістю та актуальністю цієї навчальної дисципліни у вирішенні</w:t>
      </w:r>
      <w:r w:rsidRPr="004730EB">
        <w:rPr>
          <w:rFonts w:ascii="Times New Roman" w:eastAsia="Calibri" w:hAnsi="Times New Roman" w:cs="Times New Roman"/>
          <w:snapToGrid w:val="0"/>
          <w:color w:val="000000"/>
          <w:sz w:val="28"/>
          <w:szCs w:val="28"/>
        </w:rPr>
        <w:t xml:space="preserve"> питань професійно-педагогічного становлення професіонала дошкільної освіти,  в тому числі й у сфері </w:t>
      </w:r>
      <w:r w:rsidRPr="004730EB">
        <w:rPr>
          <w:rFonts w:ascii="Times New Roman" w:eastAsia="Calibri" w:hAnsi="Times New Roman" w:cs="Times New Roman"/>
          <w:snapToGrid w:val="0"/>
          <w:color w:val="000000"/>
          <w:sz w:val="28"/>
          <w:szCs w:val="28"/>
        </w:rPr>
        <w:lastRenderedPageBreak/>
        <w:t xml:space="preserve">здоров’язбереження, вона належить до обов’язкової </w:t>
      </w:r>
      <w:r w:rsidRPr="004730EB">
        <w:rPr>
          <w:rFonts w:ascii="Times New Roman" w:eastAsia="Calibri" w:hAnsi="Times New Roman" w:cs="Times New Roman"/>
          <w:sz w:val="28"/>
          <w:szCs w:val="28"/>
        </w:rPr>
        <w:t xml:space="preserve"> нормативної частини професійної та практичної підготовки навчальних планів</w:t>
      </w:r>
      <w:r w:rsidR="004723CA" w:rsidRPr="004730EB">
        <w:rPr>
          <w:rFonts w:ascii="Times New Roman" w:eastAsia="Calibri" w:hAnsi="Times New Roman" w:cs="Times New Roman"/>
          <w:sz w:val="28"/>
          <w:szCs w:val="28"/>
        </w:rPr>
        <w:t>.</w:t>
      </w:r>
    </w:p>
    <w:p w:rsidR="004723CA" w:rsidRPr="004730EB" w:rsidRDefault="004723CA" w:rsidP="00491FE8">
      <w:pPr>
        <w:pStyle w:val="a5"/>
        <w:spacing w:after="0" w:line="360" w:lineRule="auto"/>
        <w:ind w:left="0"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Розв’язання специфічних завдань стосовно створення здоров’язбережувального середовища у дошкільній установі вимагає набуття нових знань на основі комплексу досягнень у галузі природничих наук, валеології, психології, педагогіки тощо. З огляду на це, значущою вважаємо інтегративну дисципліну </w:t>
      </w:r>
      <w:r w:rsidRPr="004730EB">
        <w:rPr>
          <w:rFonts w:ascii="Times New Roman" w:eastAsia="Calibri" w:hAnsi="Times New Roman" w:cs="Times New Roman"/>
          <w:b/>
          <w:sz w:val="28"/>
          <w:szCs w:val="28"/>
        </w:rPr>
        <w:t>«Теорія та технологія валеологічної освіти дошкільників»</w:t>
      </w:r>
      <w:r w:rsidRPr="004730EB">
        <w:rPr>
          <w:rFonts w:ascii="Times New Roman" w:eastAsia="Calibri" w:hAnsi="Times New Roman" w:cs="Times New Roman"/>
          <w:sz w:val="28"/>
          <w:szCs w:val="28"/>
        </w:rPr>
        <w:t xml:space="preserve">, в межах якої можливе поєднання різноманітних питань щодо створення здоров’язбережувального середовища. У контексті нашого дослідження у змісті вище зазначеної дисципліни простежується ідея бінарної взаємодії – осмислення здоров’я через освіту, його залежності від системи освіти, рівня культури, активності особистості. Увага, головним чином, зосереджується на </w:t>
      </w:r>
      <w:r w:rsidRPr="004730EB">
        <w:rPr>
          <w:rFonts w:ascii="Times New Roman" w:eastAsia="Calibri" w:hAnsi="Times New Roman" w:cs="Times New Roman"/>
          <w:i/>
          <w:sz w:val="28"/>
          <w:szCs w:val="28"/>
        </w:rPr>
        <w:t>валеологічній компетентності</w:t>
      </w:r>
      <w:r w:rsidRPr="004730EB">
        <w:rPr>
          <w:rFonts w:ascii="Times New Roman" w:eastAsia="Calibri" w:hAnsi="Times New Roman" w:cs="Times New Roman"/>
          <w:sz w:val="28"/>
          <w:szCs w:val="28"/>
        </w:rPr>
        <w:t xml:space="preserve"> вихователя ДНЗ, його валеологічній освіті, яка базується на інтеграції медичних, біологічних, фізіологічних, екологічних, педагогічних, психологічних дисциплін, а в результаті валеологічної освіти формується </w:t>
      </w:r>
      <w:r w:rsidRPr="004730EB">
        <w:rPr>
          <w:rFonts w:ascii="Times New Roman" w:eastAsia="Calibri" w:hAnsi="Times New Roman" w:cs="Times New Roman"/>
          <w:i/>
          <w:sz w:val="28"/>
          <w:szCs w:val="28"/>
        </w:rPr>
        <w:t>здоров’язбережувальна компетентність</w:t>
      </w:r>
      <w:r w:rsidRPr="004730EB">
        <w:rPr>
          <w:rFonts w:ascii="Times New Roman" w:eastAsia="Calibri" w:hAnsi="Times New Roman" w:cs="Times New Roman"/>
          <w:sz w:val="28"/>
          <w:szCs w:val="28"/>
        </w:rPr>
        <w:t>, яку ми трактуємо як особистісну якість вихователя, що акумулює знання про людину та її здоров’я, здоровий спосіб життя, мотиви здоров’язбережувальної поведінки по відношенню до себе та навколишнього світу, потребу в оволодінні методами збереження здоров’я, розвиток вищого рівня здоров’язбережувальної свідомості з орієнтацією на самопізнання та самореалізацію. Безперечно, обидва поняття є досить близькими та взаємопов’язаними, оскільки вирішують спільні питання збереження, зміцнення та покращення здоров’я.</w:t>
      </w:r>
    </w:p>
    <w:p w:rsidR="004723CA" w:rsidRPr="004730EB" w:rsidRDefault="004723CA" w:rsidP="00491FE8">
      <w:pPr>
        <w:pStyle w:val="a5"/>
        <w:spacing w:after="0" w:line="360" w:lineRule="auto"/>
        <w:ind w:left="0"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 У навчальній програмі </w:t>
      </w:r>
      <w:r w:rsidR="00E76144" w:rsidRPr="004730EB">
        <w:rPr>
          <w:rFonts w:ascii="Times New Roman" w:eastAsia="Calibri" w:hAnsi="Times New Roman" w:cs="Times New Roman"/>
          <w:sz w:val="28"/>
          <w:szCs w:val="28"/>
        </w:rPr>
        <w:t>наголошується на вагомому впливі</w:t>
      </w:r>
      <w:r w:rsidRPr="004730EB">
        <w:rPr>
          <w:rFonts w:ascii="Times New Roman" w:eastAsia="Calibri" w:hAnsi="Times New Roman" w:cs="Times New Roman"/>
          <w:sz w:val="28"/>
          <w:szCs w:val="28"/>
        </w:rPr>
        <w:t xml:space="preserve">  дошкільного навчального закладу, умов навчання й виховання у ньому на процес формування, зміцнення і збереження здоров’я дошкільнят, необхідності формування у них стійких мотивацій на здоровий спосіб життя; розглядаються  принципи та складові компоненти здорового способу життя, закцентовано на психологічному підґрунті механізмів його реалізації, єдності фізичного і психічного розвитку дітей. Актуалізується питання технологічного супроводу  </w:t>
      </w:r>
      <w:r w:rsidRPr="004730EB">
        <w:rPr>
          <w:rFonts w:ascii="Times New Roman" w:eastAsia="Calibri" w:hAnsi="Times New Roman" w:cs="Times New Roman"/>
          <w:sz w:val="28"/>
          <w:szCs w:val="28"/>
        </w:rPr>
        <w:lastRenderedPageBreak/>
        <w:t xml:space="preserve">валеологічної освіти дошкільників засобами </w:t>
      </w:r>
      <w:r w:rsidRPr="004730EB">
        <w:rPr>
          <w:rFonts w:ascii="Times New Roman" w:eastAsia="Calibri" w:hAnsi="Times New Roman" w:cs="Times New Roman"/>
          <w:i/>
          <w:sz w:val="28"/>
          <w:szCs w:val="28"/>
        </w:rPr>
        <w:t>діяльнісних</w:t>
      </w:r>
      <w:r w:rsidRPr="004730EB">
        <w:rPr>
          <w:rFonts w:ascii="Times New Roman" w:eastAsia="Calibri" w:hAnsi="Times New Roman" w:cs="Times New Roman"/>
          <w:sz w:val="28"/>
          <w:szCs w:val="28"/>
        </w:rPr>
        <w:t xml:space="preserve"> (ігротренінг, рухова казкотерапія та ін.), </w:t>
      </w:r>
      <w:r w:rsidRPr="004730EB">
        <w:rPr>
          <w:rFonts w:ascii="Times New Roman" w:eastAsia="Calibri" w:hAnsi="Times New Roman" w:cs="Times New Roman"/>
          <w:i/>
          <w:sz w:val="28"/>
          <w:szCs w:val="28"/>
        </w:rPr>
        <w:t>виховних</w:t>
      </w:r>
      <w:r w:rsidRPr="004730EB">
        <w:rPr>
          <w:rFonts w:ascii="Times New Roman" w:eastAsia="Calibri" w:hAnsi="Times New Roman" w:cs="Times New Roman"/>
          <w:sz w:val="28"/>
          <w:szCs w:val="28"/>
        </w:rPr>
        <w:t xml:space="preserve"> (ігрові та театралізовані технології, рольове програвання ситуацій, тренінги тощо) технологій формування фізичного здоров’я та уявлень про нього</w:t>
      </w:r>
      <w:r w:rsidRPr="004730EB">
        <w:rPr>
          <w:rFonts w:ascii="Times New Roman" w:eastAsia="Calibri" w:hAnsi="Times New Roman" w:cs="Times New Roman"/>
          <w:i/>
          <w:sz w:val="28"/>
          <w:szCs w:val="28"/>
        </w:rPr>
        <w:t>, технологій забезпечення інтелектуального та емоційного здоров’я дітей дошкільного віку</w:t>
      </w:r>
      <w:r w:rsidRPr="004730EB">
        <w:rPr>
          <w:rFonts w:ascii="Times New Roman" w:eastAsia="Calibri" w:hAnsi="Times New Roman" w:cs="Times New Roman"/>
          <w:sz w:val="28"/>
          <w:szCs w:val="28"/>
        </w:rPr>
        <w:t xml:space="preserve">. </w:t>
      </w:r>
    </w:p>
    <w:p w:rsidR="00D0216C" w:rsidRPr="004730EB" w:rsidRDefault="00D0216C" w:rsidP="00491FE8">
      <w:pPr>
        <w:pStyle w:val="a5"/>
        <w:spacing w:after="0" w:line="360" w:lineRule="auto"/>
        <w:ind w:left="0"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Аналіз навчальної програми дисципліни «Теорія і технологія валеологічної освіти дошкільників» дозволив узагальнити, що цей курс спрямований на забезпечення всебічної підготовки майбутніх вихователів із теоретичних та практичних питань валеології як системи знань, що сприяє збереженню, зміцненню та формуванню здоров’я дошкільників. Знання та вміння, засвоєні під час вивчення цієї дисципліни, є домінантою теоретико-прикладних підвалин підготовки майбутніх вихователів до створення здоров’язбережувального середовища у ДНЗ.  </w:t>
      </w:r>
    </w:p>
    <w:p w:rsidR="00DA6A03" w:rsidRPr="004730EB" w:rsidRDefault="00D0216C" w:rsidP="00491FE8">
      <w:pPr>
        <w:pStyle w:val="a5"/>
        <w:spacing w:after="0" w:line="360" w:lineRule="auto"/>
        <w:ind w:left="0"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Курс</w:t>
      </w:r>
      <w:r w:rsidRPr="004730EB">
        <w:rPr>
          <w:rFonts w:ascii="Times New Roman" w:eastAsia="Calibri" w:hAnsi="Times New Roman" w:cs="Times New Roman"/>
          <w:b/>
          <w:sz w:val="28"/>
          <w:szCs w:val="28"/>
        </w:rPr>
        <w:t xml:space="preserve"> «Методика фізичного виховання дітей» </w:t>
      </w:r>
      <w:r w:rsidRPr="004730EB">
        <w:rPr>
          <w:rFonts w:ascii="Times New Roman" w:eastAsia="Calibri" w:hAnsi="Times New Roman" w:cs="Times New Roman"/>
          <w:sz w:val="28"/>
          <w:szCs w:val="28"/>
        </w:rPr>
        <w:t xml:space="preserve">належить до циклу нормативних дисциплін професійної й практичної підготовки і передбачає розв’язання оздоровчих, освітніх та виховних завдань студентами педагогічних фахів, а саме: зміцнювати здоров’я дітей, здійснювати їх всебічний фізичний розвиток, підвищувати фізичну та розумову працездатність. У змістових модулях зазначеної дисципліни розкриваються питання вікових особливостей фізичного розвитку дітей дошкільного віку, створення умов для фізичного виховання дітей у дошкільному закладі; простежуються  міжпредметні зв’язки з філософією, психологією, педагогікою, історією України, окремими методиками. Лекційний курс спрямований на висвітлення вікових особливостей та закономірностей фізичного розвитку дітей дошкільного віку та впливу на нього   рухової активності, оздоровчих сил природи, фізичної праці, раціонального режиму дня тощо. Акцентується на спільній узгодженій діяльності завідувача, вихователів, методичних та медичних працівників  у системі фізичного виховання в дошкільному закладі, створенні належних матеріально-технічних умов для його здійснення. Навчальна дисципліна «Методика фізичного виховання дітей» характеризується чітко вираженою фізкультурно-оздоровчою спрямованістю змістового наповнення, яка </w:t>
      </w:r>
      <w:r w:rsidRPr="004730EB">
        <w:rPr>
          <w:rFonts w:ascii="Times New Roman" w:eastAsia="Calibri" w:hAnsi="Times New Roman" w:cs="Times New Roman"/>
          <w:sz w:val="28"/>
          <w:szCs w:val="28"/>
        </w:rPr>
        <w:lastRenderedPageBreak/>
        <w:t xml:space="preserve">спрямована на підготовку спеціалістів у галузі фізичного виховання дітей дошкільного віку. Як позитив у контексті дослідження відзначаємо розкриття закономірностей розвитку організму дитини як складної саморегулюючої та саморозвиваючої системи, розкриття провідних чинників впливу на здоров’я зростаючої особистості  й умов його зміцнення і збереження.  </w:t>
      </w:r>
    </w:p>
    <w:p w:rsidR="00D503C6" w:rsidRPr="004730EB" w:rsidRDefault="00D0216C" w:rsidP="00491FE8">
      <w:pPr>
        <w:pStyle w:val="a5"/>
        <w:spacing w:after="0" w:line="360" w:lineRule="auto"/>
        <w:ind w:left="0"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Поза сумнівом, навчальні дисципліни «Педагогіка дошкільна», «Теорія та технологія валеологічної освіти дошкільників», «Методика фізичного виховання дітей</w:t>
      </w:r>
      <w:r w:rsidR="00165268"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sz w:val="28"/>
          <w:szCs w:val="28"/>
        </w:rPr>
        <w:t xml:space="preserve">мають важливе значення для підготовки майбутніх вихователів до створення здоров’язбережувального середовища як чинника формування здорового способу життя у дітей дошкільного віку. Проте, на наш погляд, у них відсутня цілісна система цілеспрямованого формування необхідного обсягу знань й умінь  для створення здоров’язбережувального середовища у ДНЗ. Ця обставина, вочевидь, актуалізує  необхідність </w:t>
      </w:r>
      <w:r w:rsidR="00D33BE0" w:rsidRPr="004730EB">
        <w:rPr>
          <w:rFonts w:ascii="Times New Roman" w:eastAsia="Calibri" w:hAnsi="Times New Roman" w:cs="Times New Roman"/>
          <w:sz w:val="28"/>
          <w:szCs w:val="28"/>
        </w:rPr>
        <w:t>вивчення спецкурсу</w:t>
      </w:r>
      <w:r w:rsidR="008D4088" w:rsidRPr="004730EB">
        <w:rPr>
          <w:rFonts w:ascii="Times New Roman" w:eastAsia="Calibri" w:hAnsi="Times New Roman" w:cs="Times New Roman"/>
          <w:sz w:val="28"/>
          <w:szCs w:val="28"/>
        </w:rPr>
        <w:t xml:space="preserve"> «Здоров’язбережувальне середовище як чинник формування основ здорового способу життя дітей дошкільного віку».</w:t>
      </w:r>
    </w:p>
    <w:p w:rsidR="00B326F7" w:rsidRPr="004730EB" w:rsidRDefault="00A87195" w:rsidP="00491FE8">
      <w:pPr>
        <w:pStyle w:val="a5"/>
        <w:numPr>
          <w:ilvl w:val="0"/>
          <w:numId w:val="1"/>
        </w:numPr>
        <w:tabs>
          <w:tab w:val="clear" w:pos="360"/>
          <w:tab w:val="num" w:pos="0"/>
        </w:tabs>
        <w:spacing w:after="0" w:line="360" w:lineRule="auto"/>
        <w:ind w:left="0" w:firstLine="709"/>
        <w:jc w:val="both"/>
        <w:rPr>
          <w:rFonts w:ascii="Times New Roman" w:eastAsia="Calibri" w:hAnsi="Times New Roman" w:cs="Times New Roman"/>
          <w:sz w:val="28"/>
          <w:szCs w:val="28"/>
        </w:rPr>
      </w:pPr>
      <w:r w:rsidRPr="004730EB">
        <w:rPr>
          <w:rFonts w:ascii="Times New Roman" w:eastAsia="TimesNewRomanPSMT" w:hAnsi="Times New Roman" w:cs="Times New Roman"/>
          <w:sz w:val="28"/>
          <w:szCs w:val="28"/>
        </w:rPr>
        <w:t>У</w:t>
      </w:r>
      <w:r w:rsidR="007D7E92" w:rsidRPr="004730EB">
        <w:rPr>
          <w:rFonts w:ascii="Times New Roman" w:eastAsia="TimesNewRomanPSMT" w:hAnsi="Times New Roman" w:cs="Times New Roman"/>
          <w:sz w:val="28"/>
          <w:szCs w:val="28"/>
        </w:rPr>
        <w:t xml:space="preserve">складнення професійної педагогічної діяльності в сучасних умовах, здоров’язбережувальна спрямованість освітніх процесів зумовлюють підвищення рівня вимог до особистісних якостей вихователя дошкільного закладу,  людини, яка щодня «працює» з найтоншою матерією – дитячою душею,  тому, як  лікар, не має права на помилку. </w:t>
      </w:r>
      <w:r w:rsidR="007D7E92" w:rsidRPr="004730EB">
        <w:rPr>
          <w:rFonts w:ascii="Times New Roman" w:eastAsia="Calibri" w:hAnsi="Times New Roman" w:cs="Times New Roman"/>
          <w:sz w:val="28"/>
          <w:szCs w:val="28"/>
        </w:rPr>
        <w:t>Для дошкільника важливим є особливий зв’язок саме з вихователем як носі</w:t>
      </w:r>
      <w:r w:rsidR="00DA4045" w:rsidRPr="004730EB">
        <w:rPr>
          <w:rFonts w:ascii="Times New Roman" w:eastAsia="Calibri" w:hAnsi="Times New Roman" w:cs="Times New Roman"/>
          <w:sz w:val="28"/>
          <w:szCs w:val="28"/>
        </w:rPr>
        <w:t>єм культурно-історичного досвіду</w:t>
      </w:r>
      <w:r w:rsidR="007D7E92" w:rsidRPr="004730EB">
        <w:rPr>
          <w:rFonts w:ascii="Times New Roman" w:eastAsia="Calibri" w:hAnsi="Times New Roman" w:cs="Times New Roman"/>
          <w:sz w:val="28"/>
          <w:szCs w:val="28"/>
        </w:rPr>
        <w:t xml:space="preserve">, </w:t>
      </w:r>
      <w:r w:rsidR="00DA4045" w:rsidRPr="004730EB">
        <w:rPr>
          <w:rFonts w:ascii="Times New Roman" w:eastAsia="Calibri" w:hAnsi="Times New Roman" w:cs="Times New Roman"/>
          <w:sz w:val="28"/>
          <w:szCs w:val="28"/>
        </w:rPr>
        <w:t xml:space="preserve"> </w:t>
      </w:r>
      <w:r w:rsidR="007D7E92" w:rsidRPr="004730EB">
        <w:rPr>
          <w:rFonts w:ascii="Times New Roman" w:eastAsia="Calibri" w:hAnsi="Times New Roman" w:cs="Times New Roman"/>
          <w:sz w:val="28"/>
          <w:szCs w:val="28"/>
        </w:rPr>
        <w:t>моральним прикладом, авторитетом.</w:t>
      </w:r>
      <w:r w:rsidR="007D7E92" w:rsidRPr="004730EB">
        <w:rPr>
          <w:rFonts w:ascii="Times New Roman" w:eastAsia="Calibri" w:hAnsi="Times New Roman" w:cs="Times New Roman"/>
          <w:i/>
          <w:sz w:val="28"/>
          <w:szCs w:val="28"/>
        </w:rPr>
        <w:t xml:space="preserve"> </w:t>
      </w:r>
      <w:r w:rsidR="007D7E92" w:rsidRPr="004730EB">
        <w:rPr>
          <w:rFonts w:ascii="Times New Roman" w:eastAsia="Calibri" w:hAnsi="Times New Roman" w:cs="Times New Roman"/>
          <w:sz w:val="28"/>
          <w:szCs w:val="28"/>
        </w:rPr>
        <w:t>Щоб допомогти дитині стати повноцінною здоровою особистістю (духовною, моральною, творчою, незалежною, ініціативною, самостійн</w:t>
      </w:r>
      <w:r w:rsidR="00DA4045" w:rsidRPr="004730EB">
        <w:rPr>
          <w:rFonts w:ascii="Times New Roman" w:eastAsia="Calibri" w:hAnsi="Times New Roman" w:cs="Times New Roman"/>
          <w:sz w:val="28"/>
          <w:szCs w:val="28"/>
        </w:rPr>
        <w:t>ою, успішною) педагог</w:t>
      </w:r>
      <w:r w:rsidR="007D7E92" w:rsidRPr="004730EB">
        <w:rPr>
          <w:rFonts w:ascii="Times New Roman" w:eastAsia="Calibri" w:hAnsi="Times New Roman" w:cs="Times New Roman"/>
          <w:sz w:val="28"/>
          <w:szCs w:val="28"/>
        </w:rPr>
        <w:t xml:space="preserve"> повинен володіти набором особистісно-професійних якостей, які зумовлюють результативність його професійно-педагогічної здоров’язбережувальної діяльності, а саме:</w:t>
      </w:r>
      <w:r w:rsidR="00835D87" w:rsidRPr="004730EB">
        <w:rPr>
          <w:rFonts w:ascii="Times New Roman" w:eastAsia="Calibri" w:hAnsi="Times New Roman" w:cs="Times New Roman"/>
          <w:sz w:val="28"/>
          <w:szCs w:val="28"/>
        </w:rPr>
        <w:t xml:space="preserve"> ціннісними орієнтаціями щодо здоров’я, здоров’язбережуваль</w:t>
      </w:r>
      <w:r w:rsidR="006C335D" w:rsidRPr="004730EB">
        <w:rPr>
          <w:rFonts w:ascii="Times New Roman" w:eastAsia="Calibri" w:hAnsi="Times New Roman" w:cs="Times New Roman"/>
          <w:sz w:val="28"/>
          <w:szCs w:val="28"/>
        </w:rPr>
        <w:t>ною компетентністю, емпатійністю</w:t>
      </w:r>
      <w:r w:rsidR="00835D87" w:rsidRPr="004730EB">
        <w:rPr>
          <w:rFonts w:ascii="Times New Roman" w:eastAsia="Calibri" w:hAnsi="Times New Roman" w:cs="Times New Roman"/>
          <w:sz w:val="28"/>
          <w:szCs w:val="28"/>
        </w:rPr>
        <w:t>, рефлексією, комунікативно-організаційними уміннями, вольовими якостями, загалом</w:t>
      </w:r>
      <w:r w:rsidR="007D7E92" w:rsidRPr="004730EB">
        <w:rPr>
          <w:rFonts w:ascii="Times New Roman" w:eastAsia="Calibri" w:hAnsi="Times New Roman" w:cs="Times New Roman"/>
          <w:sz w:val="28"/>
          <w:szCs w:val="28"/>
        </w:rPr>
        <w:t xml:space="preserve"> бути всебічно розвиненою інтелектуальною особистістю,  адже, як наголошував свого часу К. Ушинський, вплив </w:t>
      </w:r>
      <w:r w:rsidR="007D7E92" w:rsidRPr="004730EB">
        <w:rPr>
          <w:rFonts w:ascii="Times New Roman" w:eastAsia="Calibri" w:hAnsi="Times New Roman" w:cs="Times New Roman"/>
          <w:sz w:val="28"/>
          <w:szCs w:val="28"/>
        </w:rPr>
        <w:lastRenderedPageBreak/>
        <w:t>особистості вихователя на молоду душу є тією виховною силою, яку неможливо замінити</w:t>
      </w:r>
      <w:r w:rsidR="00E033DF" w:rsidRPr="004730EB">
        <w:rPr>
          <w:rFonts w:ascii="Times New Roman" w:eastAsia="Calibri" w:hAnsi="Times New Roman" w:cs="Times New Roman"/>
          <w:sz w:val="28"/>
          <w:szCs w:val="28"/>
        </w:rPr>
        <w:t xml:space="preserve"> іншими педагогічними засобами [</w:t>
      </w:r>
      <w:r w:rsidR="002139F4" w:rsidRPr="004730EB">
        <w:rPr>
          <w:rFonts w:ascii="Times New Roman" w:eastAsia="Calibri" w:hAnsi="Times New Roman" w:cs="Times New Roman"/>
          <w:sz w:val="28"/>
          <w:szCs w:val="28"/>
        </w:rPr>
        <w:t>8</w:t>
      </w:r>
      <w:r w:rsidR="00E033DF" w:rsidRPr="004730EB">
        <w:rPr>
          <w:rFonts w:ascii="Times New Roman" w:eastAsia="Calibri" w:hAnsi="Times New Roman" w:cs="Times New Roman"/>
          <w:sz w:val="28"/>
          <w:szCs w:val="28"/>
        </w:rPr>
        <w:t xml:space="preserve">, </w:t>
      </w:r>
      <w:r w:rsidR="00741EFE" w:rsidRPr="004730EB">
        <w:rPr>
          <w:rFonts w:ascii="Times New Roman" w:eastAsia="Calibri" w:hAnsi="Times New Roman" w:cs="Times New Roman"/>
          <w:sz w:val="28"/>
          <w:szCs w:val="28"/>
        </w:rPr>
        <w:t xml:space="preserve">с. </w:t>
      </w:r>
      <w:r w:rsidR="00E033DF" w:rsidRPr="004730EB">
        <w:rPr>
          <w:rFonts w:ascii="Times New Roman" w:eastAsia="Calibri" w:hAnsi="Times New Roman" w:cs="Times New Roman"/>
          <w:sz w:val="28"/>
          <w:szCs w:val="28"/>
        </w:rPr>
        <w:t>130]</w:t>
      </w:r>
      <w:r w:rsidR="007D7E92" w:rsidRPr="004730EB">
        <w:rPr>
          <w:rFonts w:ascii="Times New Roman" w:eastAsia="Calibri" w:hAnsi="Times New Roman" w:cs="Times New Roman"/>
          <w:sz w:val="28"/>
          <w:szCs w:val="28"/>
        </w:rPr>
        <w:t xml:space="preserve">. </w:t>
      </w:r>
    </w:p>
    <w:p w:rsidR="00B326F7" w:rsidRPr="004730EB" w:rsidRDefault="00B326F7" w:rsidP="00491FE8">
      <w:pPr>
        <w:pStyle w:val="a5"/>
        <w:autoSpaceDE w:val="0"/>
        <w:autoSpaceDN w:val="0"/>
        <w:adjustRightInd w:val="0"/>
        <w:spacing w:after="0" w:line="360" w:lineRule="auto"/>
        <w:ind w:left="0" w:firstLine="426"/>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На думку І. Беха, здоров’я є найважливішою цінністю для особистості і саме ця смислова позиція має бути основою світогляду як вихователя, так і вихованця [</w:t>
      </w:r>
      <w:r w:rsidR="002139F4" w:rsidRPr="004730EB">
        <w:rPr>
          <w:rFonts w:ascii="Times New Roman" w:eastAsia="Calibri" w:hAnsi="Times New Roman" w:cs="Times New Roman"/>
          <w:sz w:val="28"/>
          <w:szCs w:val="28"/>
        </w:rPr>
        <w:t>3</w:t>
      </w:r>
      <w:r w:rsidR="00E033DF" w:rsidRPr="004730EB">
        <w:rPr>
          <w:rFonts w:ascii="Times New Roman" w:eastAsia="Calibri" w:hAnsi="Times New Roman" w:cs="Times New Roman"/>
          <w:sz w:val="28"/>
          <w:szCs w:val="28"/>
        </w:rPr>
        <w:t xml:space="preserve">, </w:t>
      </w:r>
      <w:r w:rsidR="00741EFE" w:rsidRPr="004730EB">
        <w:rPr>
          <w:rFonts w:ascii="Times New Roman" w:eastAsia="Calibri" w:hAnsi="Times New Roman" w:cs="Times New Roman"/>
          <w:sz w:val="28"/>
          <w:szCs w:val="28"/>
        </w:rPr>
        <w:t xml:space="preserve">с. </w:t>
      </w:r>
      <w:r w:rsidRPr="004730EB">
        <w:rPr>
          <w:rFonts w:ascii="Times New Roman" w:eastAsia="Calibri" w:hAnsi="Times New Roman" w:cs="Times New Roman"/>
          <w:sz w:val="28"/>
          <w:szCs w:val="28"/>
        </w:rPr>
        <w:t>6].</w:t>
      </w:r>
    </w:p>
    <w:p w:rsidR="006A29ED" w:rsidRPr="004730EB" w:rsidRDefault="006A29ED" w:rsidP="00491FE8">
      <w:pPr>
        <w:autoSpaceDE w:val="0"/>
        <w:autoSpaceDN w:val="0"/>
        <w:adjustRightInd w:val="0"/>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Зауважимо, що цінності – це життєво значущі потреби та інтереси особистості, які виступають потужними стимуляторами її діяльності, зокрема у руслі збереження і зміцнення власного з</w:t>
      </w:r>
      <w:r w:rsidR="00DD4C19" w:rsidRPr="004730EB">
        <w:rPr>
          <w:rFonts w:ascii="Times New Roman" w:eastAsia="Calibri" w:hAnsi="Times New Roman" w:cs="Times New Roman"/>
          <w:sz w:val="28"/>
          <w:szCs w:val="28"/>
        </w:rPr>
        <w:t>доров’я та здоров’я вихованців.</w:t>
      </w:r>
    </w:p>
    <w:p w:rsidR="00AB438D" w:rsidRPr="004730EB" w:rsidRDefault="00213E05" w:rsidP="00491FE8">
      <w:pPr>
        <w:pStyle w:val="a7"/>
        <w:spacing w:before="0" w:beforeAutospacing="0" w:after="0" w:afterAutospacing="0" w:line="360" w:lineRule="auto"/>
        <w:ind w:firstLine="709"/>
        <w:jc w:val="both"/>
        <w:rPr>
          <w:sz w:val="28"/>
          <w:szCs w:val="28"/>
          <w:lang w:val="uk-UA"/>
        </w:rPr>
      </w:pPr>
      <w:r w:rsidRPr="004730EB">
        <w:rPr>
          <w:i/>
          <w:color w:val="000000"/>
          <w:sz w:val="28"/>
          <w:szCs w:val="28"/>
          <w:shd w:val="clear" w:color="auto" w:fill="FFFFFF"/>
          <w:lang w:val="uk-UA"/>
        </w:rPr>
        <w:t>Ц</w:t>
      </w:r>
      <w:r w:rsidR="00AB438D" w:rsidRPr="004730EB">
        <w:rPr>
          <w:i/>
          <w:color w:val="000000"/>
          <w:sz w:val="28"/>
          <w:szCs w:val="28"/>
          <w:shd w:val="clear" w:color="auto" w:fill="FFFFFF"/>
          <w:lang w:val="uk-UA"/>
        </w:rPr>
        <w:t>інність</w:t>
      </w:r>
      <w:r w:rsidR="00AB438D" w:rsidRPr="004730EB">
        <w:rPr>
          <w:color w:val="000000"/>
          <w:sz w:val="28"/>
          <w:szCs w:val="28"/>
          <w:shd w:val="clear" w:color="auto" w:fill="FFFFFF"/>
          <w:lang w:val="uk-UA"/>
        </w:rPr>
        <w:t xml:space="preserve"> є особливим типом світоглядної орієнтації людини, своєрідним соціальним орієнтиром, уявленнями, які склалися в тій чи іншій культурі про ідеал, моральність, добро, красу. П. Гуревич стверджує, що «цінність – це особистісно забарвлене відношення людини до світу, що виникає на основі інформації, набутих знань та життєвого досвіду»</w:t>
      </w:r>
      <w:r w:rsidR="00AB438D" w:rsidRPr="004730EB">
        <w:rPr>
          <w:sz w:val="28"/>
          <w:szCs w:val="28"/>
          <w:lang w:val="uk-UA"/>
        </w:rPr>
        <w:t xml:space="preserve"> [</w:t>
      </w:r>
      <w:r w:rsidR="002139F4" w:rsidRPr="004730EB">
        <w:rPr>
          <w:sz w:val="28"/>
          <w:szCs w:val="28"/>
          <w:lang w:val="uk-UA"/>
        </w:rPr>
        <w:t>4</w:t>
      </w:r>
      <w:r w:rsidR="00E033DF" w:rsidRPr="004730EB">
        <w:rPr>
          <w:sz w:val="28"/>
          <w:szCs w:val="28"/>
          <w:lang w:val="uk-UA"/>
        </w:rPr>
        <w:t xml:space="preserve">, </w:t>
      </w:r>
      <w:r w:rsidR="00741EFE" w:rsidRPr="004730EB">
        <w:rPr>
          <w:sz w:val="28"/>
          <w:szCs w:val="28"/>
          <w:lang w:val="uk-UA"/>
        </w:rPr>
        <w:t xml:space="preserve">с. </w:t>
      </w:r>
      <w:r w:rsidR="00AB438D" w:rsidRPr="004730EB">
        <w:rPr>
          <w:sz w:val="28"/>
          <w:szCs w:val="28"/>
          <w:lang w:val="uk-UA"/>
        </w:rPr>
        <w:t>287], слугує важливим фактором регуляції взаємовідносин та поведінки людей</w:t>
      </w:r>
      <w:r w:rsidR="00DD4C19" w:rsidRPr="004730EB">
        <w:rPr>
          <w:sz w:val="28"/>
          <w:szCs w:val="28"/>
          <w:lang w:val="uk-UA"/>
        </w:rPr>
        <w:t xml:space="preserve">, відображаючись в свідомості у формі </w:t>
      </w:r>
      <w:r w:rsidR="00DD4C19" w:rsidRPr="004730EB">
        <w:rPr>
          <w:i/>
          <w:sz w:val="28"/>
          <w:szCs w:val="28"/>
          <w:lang w:val="uk-UA"/>
        </w:rPr>
        <w:t>ціннісних орієнтацій</w:t>
      </w:r>
      <w:r w:rsidR="00DD4C19" w:rsidRPr="004730EB">
        <w:rPr>
          <w:sz w:val="28"/>
          <w:szCs w:val="28"/>
          <w:lang w:val="uk-UA"/>
        </w:rPr>
        <w:t xml:space="preserve"> </w:t>
      </w:r>
      <w:r w:rsidR="00DD4C19" w:rsidRPr="004730EB">
        <w:rPr>
          <w:rFonts w:eastAsia="Calibri"/>
          <w:sz w:val="28"/>
          <w:szCs w:val="28"/>
          <w:lang w:val="uk-UA"/>
        </w:rPr>
        <w:t>– індивідуально важливих життєвих цілях, принципах, світоглядних орієнтирах особистості, що скеровують її поведінку на досягнення бажаного.</w:t>
      </w:r>
    </w:p>
    <w:p w:rsidR="00213E05" w:rsidRPr="004730EB" w:rsidRDefault="00213E05" w:rsidP="00491FE8">
      <w:pPr>
        <w:pStyle w:val="a7"/>
        <w:spacing w:before="0" w:beforeAutospacing="0" w:after="0" w:afterAutospacing="0" w:line="360" w:lineRule="auto"/>
        <w:ind w:firstLine="709"/>
        <w:jc w:val="both"/>
        <w:rPr>
          <w:sz w:val="28"/>
          <w:szCs w:val="28"/>
          <w:lang w:val="uk-UA"/>
        </w:rPr>
      </w:pPr>
      <w:r w:rsidRPr="004730EB">
        <w:rPr>
          <w:sz w:val="28"/>
          <w:szCs w:val="28"/>
          <w:lang w:val="uk-UA"/>
        </w:rPr>
        <w:t>Великий внесок у вивчення і розробку теорії ціннісних орієнтацій особистості здійснили Б. Ананьєв, Д. Ельконін, О. Леонтьєв, В. М’ясищев, С. Рубінштейн та ін. Вони розглядали ціннісні орієнтації у контексті спрямованості особистості як інтегруючої якості. Зокрема, Б. Ананьєв стверджував, що «спрямованість особистості на ті чи інші соціальні цінності складає її ціннісну орієнтацію» [</w:t>
      </w:r>
      <w:r w:rsidR="00E033DF" w:rsidRPr="004730EB">
        <w:rPr>
          <w:sz w:val="28"/>
          <w:szCs w:val="28"/>
          <w:lang w:val="uk-UA"/>
        </w:rPr>
        <w:t>1</w:t>
      </w:r>
      <w:r w:rsidRPr="004730EB">
        <w:rPr>
          <w:sz w:val="28"/>
          <w:szCs w:val="28"/>
          <w:lang w:val="uk-UA"/>
        </w:rPr>
        <w:t xml:space="preserve">]. </w:t>
      </w:r>
    </w:p>
    <w:p w:rsidR="00572A8A" w:rsidRPr="004730EB" w:rsidRDefault="00572A8A" w:rsidP="00491FE8">
      <w:pPr>
        <w:pStyle w:val="a7"/>
        <w:spacing w:before="0" w:beforeAutospacing="0" w:after="0" w:afterAutospacing="0" w:line="360" w:lineRule="auto"/>
        <w:ind w:firstLine="709"/>
        <w:jc w:val="both"/>
        <w:rPr>
          <w:sz w:val="28"/>
          <w:szCs w:val="28"/>
          <w:lang w:val="uk-UA"/>
        </w:rPr>
      </w:pPr>
      <w:r w:rsidRPr="004730EB">
        <w:rPr>
          <w:sz w:val="28"/>
          <w:szCs w:val="28"/>
          <w:lang w:val="uk-UA"/>
        </w:rPr>
        <w:t>Як засвідчують наукові розвідки вчених [</w:t>
      </w:r>
      <w:r w:rsidR="00E033DF" w:rsidRPr="004730EB">
        <w:rPr>
          <w:sz w:val="28"/>
          <w:szCs w:val="28"/>
          <w:lang w:val="uk-UA"/>
        </w:rPr>
        <w:t xml:space="preserve">1; 6; </w:t>
      </w:r>
      <w:r w:rsidR="002139F4" w:rsidRPr="004730EB">
        <w:rPr>
          <w:sz w:val="28"/>
          <w:szCs w:val="28"/>
          <w:lang w:val="uk-UA"/>
        </w:rPr>
        <w:t>9</w:t>
      </w:r>
      <w:r w:rsidRPr="004730EB">
        <w:rPr>
          <w:sz w:val="28"/>
          <w:szCs w:val="28"/>
          <w:lang w:val="uk-UA"/>
        </w:rPr>
        <w:t>], ціннісні орієнтації виконують різні особистісні функції: як центральний компонент спрямованості особистості організовують і корегують процес цілевизначення, забезпечують стійкість особистості; визначають особливості  й характер ставлення людини до інших, до самої себе, детермінуючи при цьому особливості її поведінки; адаптують особистість до соціально-політичних змін, сприяючи зняттю її внутрішніх суперечностей.</w:t>
      </w:r>
    </w:p>
    <w:p w:rsidR="00572A8A" w:rsidRPr="004730EB" w:rsidRDefault="00572A8A" w:rsidP="00491FE8">
      <w:pPr>
        <w:pStyle w:val="a7"/>
        <w:spacing w:before="0" w:beforeAutospacing="0" w:after="0" w:afterAutospacing="0" w:line="360" w:lineRule="auto"/>
        <w:ind w:firstLine="709"/>
        <w:jc w:val="both"/>
        <w:rPr>
          <w:sz w:val="28"/>
          <w:szCs w:val="28"/>
          <w:lang w:val="uk-UA"/>
        </w:rPr>
      </w:pPr>
      <w:r w:rsidRPr="004730EB">
        <w:rPr>
          <w:sz w:val="28"/>
          <w:szCs w:val="28"/>
          <w:lang w:val="uk-UA"/>
        </w:rPr>
        <w:lastRenderedPageBreak/>
        <w:t>Учені (М. Бобнєва, Г. Білицька, А. Донцов, Б. Круглов, В. Ядов та ін.) солідарні в тому, що ціннісні орієнтації є центральним та домінуючим компонентом, який відображає відносно стійке вибіркове відношення суб’єкта до світу цінностей, впливаючи на вибір форм соціальної поведінки та діяльності в соціальному середовищі.</w:t>
      </w:r>
    </w:p>
    <w:p w:rsidR="00FE080B" w:rsidRPr="004730EB" w:rsidRDefault="00FE080B" w:rsidP="00491FE8">
      <w:pPr>
        <w:pStyle w:val="a7"/>
        <w:spacing w:before="0" w:beforeAutospacing="0" w:after="0" w:afterAutospacing="0" w:line="360" w:lineRule="auto"/>
        <w:ind w:firstLine="709"/>
        <w:jc w:val="both"/>
        <w:rPr>
          <w:rFonts w:eastAsia="Calibri"/>
          <w:sz w:val="28"/>
          <w:szCs w:val="28"/>
          <w:lang w:val="uk-UA"/>
        </w:rPr>
      </w:pPr>
      <w:r w:rsidRPr="004730EB">
        <w:rPr>
          <w:rFonts w:eastAsia="Calibri"/>
          <w:sz w:val="28"/>
          <w:szCs w:val="28"/>
        </w:rPr>
        <w:t xml:space="preserve">Згідно з дослідженнями </w:t>
      </w:r>
      <w:r w:rsidR="00707364" w:rsidRPr="004730EB">
        <w:rPr>
          <w:rFonts w:eastAsia="Calibri"/>
          <w:sz w:val="28"/>
          <w:szCs w:val="28"/>
          <w:lang w:val="uk-UA"/>
        </w:rPr>
        <w:t xml:space="preserve">науковців, зокрема, </w:t>
      </w:r>
      <w:r w:rsidRPr="004730EB">
        <w:rPr>
          <w:rFonts w:eastAsia="Calibri"/>
          <w:sz w:val="28"/>
          <w:szCs w:val="28"/>
        </w:rPr>
        <w:t>В.  Алексеєвої</w:t>
      </w:r>
      <w:r w:rsidRPr="004730EB">
        <w:rPr>
          <w:rFonts w:eastAsia="Calibri"/>
          <w:bCs/>
          <w:sz w:val="28"/>
          <w:szCs w:val="28"/>
        </w:rPr>
        <w:t xml:space="preserve">, </w:t>
      </w:r>
      <w:r w:rsidRPr="004730EB">
        <w:rPr>
          <w:rFonts w:eastAsia="Calibri"/>
          <w:sz w:val="28"/>
          <w:szCs w:val="28"/>
        </w:rPr>
        <w:t>Н.  Безруких</w:t>
      </w:r>
      <w:r w:rsidRPr="004730EB">
        <w:rPr>
          <w:rFonts w:eastAsia="Calibri"/>
          <w:bCs/>
          <w:sz w:val="28"/>
          <w:szCs w:val="28"/>
        </w:rPr>
        <w:t xml:space="preserve">, </w:t>
      </w:r>
      <w:r w:rsidRPr="004730EB">
        <w:rPr>
          <w:rFonts w:eastAsia="Calibri"/>
          <w:bCs/>
          <w:spacing w:val="8"/>
          <w:sz w:val="28"/>
          <w:szCs w:val="28"/>
        </w:rPr>
        <w:t>О.</w:t>
      </w:r>
      <w:r w:rsidRPr="004730EB">
        <w:rPr>
          <w:rFonts w:eastAsia="Calibri"/>
          <w:sz w:val="28"/>
          <w:szCs w:val="28"/>
        </w:rPr>
        <w:t> </w:t>
      </w:r>
      <w:r w:rsidRPr="004730EB">
        <w:rPr>
          <w:rFonts w:eastAsia="Calibri"/>
          <w:bCs/>
          <w:spacing w:val="8"/>
          <w:sz w:val="28"/>
          <w:szCs w:val="28"/>
        </w:rPr>
        <w:t>Васил</w:t>
      </w:r>
      <w:r w:rsidRPr="004730EB">
        <w:rPr>
          <w:rFonts w:eastAsia="Calibri"/>
          <w:sz w:val="28"/>
          <w:szCs w:val="28"/>
        </w:rPr>
        <w:t>ьє</w:t>
      </w:r>
      <w:r w:rsidR="005865C6" w:rsidRPr="004730EB">
        <w:rPr>
          <w:rFonts w:eastAsia="Calibri"/>
          <w:bCs/>
          <w:spacing w:val="8"/>
          <w:sz w:val="28"/>
          <w:szCs w:val="28"/>
        </w:rPr>
        <w:t>вої</w:t>
      </w:r>
      <w:r w:rsidRPr="004730EB">
        <w:rPr>
          <w:rFonts w:eastAsia="Calibri"/>
          <w:bCs/>
          <w:sz w:val="28"/>
          <w:szCs w:val="28"/>
        </w:rPr>
        <w:t xml:space="preserve">, </w:t>
      </w:r>
      <w:r w:rsidRPr="004730EB">
        <w:rPr>
          <w:rFonts w:eastAsia="Calibri"/>
          <w:sz w:val="28"/>
          <w:szCs w:val="28"/>
        </w:rPr>
        <w:t>В.  Гриньової</w:t>
      </w:r>
      <w:r w:rsidRPr="004730EB">
        <w:rPr>
          <w:rFonts w:eastAsia="Calibri"/>
          <w:bCs/>
          <w:sz w:val="28"/>
          <w:szCs w:val="28"/>
        </w:rPr>
        <w:t xml:space="preserve">, </w:t>
      </w:r>
      <w:r w:rsidRPr="004730EB">
        <w:rPr>
          <w:rFonts w:eastAsia="Calibri"/>
          <w:sz w:val="28"/>
          <w:szCs w:val="28"/>
        </w:rPr>
        <w:t>С. Закопайло</w:t>
      </w:r>
      <w:r w:rsidR="005865C6" w:rsidRPr="004730EB">
        <w:rPr>
          <w:rFonts w:eastAsia="Calibri"/>
          <w:sz w:val="28"/>
          <w:szCs w:val="28"/>
          <w:lang w:val="uk-UA"/>
        </w:rPr>
        <w:t xml:space="preserve">, </w:t>
      </w:r>
      <w:r w:rsidR="005865C6" w:rsidRPr="004730EB">
        <w:rPr>
          <w:rFonts w:eastAsia="Calibri"/>
          <w:bCs/>
          <w:spacing w:val="8"/>
          <w:sz w:val="28"/>
          <w:szCs w:val="28"/>
        </w:rPr>
        <w:t>Ф.</w:t>
      </w:r>
      <w:r w:rsidR="005865C6" w:rsidRPr="004730EB">
        <w:rPr>
          <w:rFonts w:eastAsia="Calibri"/>
          <w:sz w:val="28"/>
          <w:szCs w:val="28"/>
        </w:rPr>
        <w:t> </w:t>
      </w:r>
      <w:r w:rsidR="005865C6" w:rsidRPr="004730EB">
        <w:rPr>
          <w:rFonts w:eastAsia="Calibri"/>
          <w:bCs/>
          <w:spacing w:val="8"/>
          <w:sz w:val="28"/>
          <w:szCs w:val="28"/>
        </w:rPr>
        <w:t>Філатова</w:t>
      </w:r>
      <w:r w:rsidRPr="004730EB">
        <w:rPr>
          <w:rFonts w:eastAsia="Calibri"/>
          <w:sz w:val="28"/>
          <w:szCs w:val="28"/>
        </w:rPr>
        <w:t xml:space="preserve"> сформованість ціннісного ставлення до </w:t>
      </w:r>
      <w:r w:rsidR="00545C85" w:rsidRPr="004730EB">
        <w:rPr>
          <w:rFonts w:eastAsia="Calibri"/>
          <w:sz w:val="28"/>
          <w:szCs w:val="28"/>
          <w:lang w:val="uk-UA"/>
        </w:rPr>
        <w:t xml:space="preserve">власного </w:t>
      </w:r>
      <w:r w:rsidRPr="004730EB">
        <w:rPr>
          <w:rFonts w:eastAsia="Calibri"/>
          <w:sz w:val="28"/>
          <w:szCs w:val="28"/>
        </w:rPr>
        <w:t>здоров’я та здоров’я оточуючих, висока мотивованість до здоров’язбережувальної діяльності є найважливішою складовою підготовки майбутніх вихователів до створення здоров’язбережувального середовища</w:t>
      </w:r>
      <w:r w:rsidRPr="004730EB">
        <w:rPr>
          <w:rFonts w:eastAsia="Calibri"/>
          <w:sz w:val="28"/>
          <w:szCs w:val="28"/>
          <w:lang w:val="uk-UA"/>
        </w:rPr>
        <w:t>,</w:t>
      </w:r>
      <w:r w:rsidRPr="004730EB">
        <w:rPr>
          <w:rFonts w:eastAsia="Calibri"/>
          <w:sz w:val="28"/>
          <w:szCs w:val="28"/>
        </w:rPr>
        <w:t xml:space="preserve">  </w:t>
      </w:r>
      <w:r w:rsidRPr="004730EB">
        <w:rPr>
          <w:rFonts w:eastAsia="Calibri"/>
          <w:sz w:val="28"/>
          <w:szCs w:val="28"/>
          <w:lang w:val="uk-UA"/>
        </w:rPr>
        <w:t xml:space="preserve">формування основ здорового способу життя у його просторі </w:t>
      </w:r>
      <w:r w:rsidRPr="004730EB">
        <w:rPr>
          <w:rFonts w:eastAsia="Calibri"/>
          <w:sz w:val="28"/>
          <w:szCs w:val="28"/>
        </w:rPr>
        <w:t>[</w:t>
      </w:r>
      <w:r w:rsidR="002139F4" w:rsidRPr="004730EB">
        <w:rPr>
          <w:rFonts w:eastAsia="Calibri"/>
          <w:sz w:val="28"/>
          <w:szCs w:val="28"/>
          <w:lang w:val="uk-UA"/>
        </w:rPr>
        <w:t>6</w:t>
      </w:r>
      <w:r w:rsidRPr="004730EB">
        <w:rPr>
          <w:rFonts w:eastAsia="Calibri"/>
          <w:sz w:val="28"/>
          <w:szCs w:val="28"/>
        </w:rPr>
        <w:t>]</w:t>
      </w:r>
      <w:r w:rsidR="008947D5" w:rsidRPr="004730EB">
        <w:rPr>
          <w:rFonts w:eastAsia="Calibri"/>
          <w:sz w:val="28"/>
          <w:szCs w:val="28"/>
        </w:rPr>
        <w:t>.</w:t>
      </w:r>
    </w:p>
    <w:p w:rsidR="008947D5" w:rsidRPr="004730EB" w:rsidRDefault="008947D5" w:rsidP="00491FE8">
      <w:pPr>
        <w:pStyle w:val="a7"/>
        <w:spacing w:before="0" w:beforeAutospacing="0" w:after="0" w:afterAutospacing="0" w:line="360" w:lineRule="auto"/>
        <w:ind w:firstLine="709"/>
        <w:jc w:val="both"/>
        <w:rPr>
          <w:rFonts w:eastAsia="Calibri"/>
          <w:sz w:val="28"/>
          <w:szCs w:val="28"/>
          <w:lang w:val="uk-UA"/>
        </w:rPr>
      </w:pPr>
      <w:r w:rsidRPr="004730EB">
        <w:rPr>
          <w:rFonts w:eastAsia="Calibri"/>
          <w:sz w:val="28"/>
          <w:szCs w:val="28"/>
          <w:lang w:val="uk-UA"/>
        </w:rPr>
        <w:t xml:space="preserve">Відтак,  </w:t>
      </w:r>
      <w:r w:rsidRPr="004730EB">
        <w:rPr>
          <w:rFonts w:eastAsia="Calibri"/>
          <w:i/>
          <w:sz w:val="28"/>
          <w:szCs w:val="28"/>
          <w:lang w:val="uk-UA"/>
        </w:rPr>
        <w:t>здоров’язбережувальна ціннісна орієнтація</w:t>
      </w:r>
      <w:r w:rsidRPr="004730EB">
        <w:rPr>
          <w:rFonts w:eastAsia="Calibri"/>
          <w:sz w:val="28"/>
          <w:szCs w:val="28"/>
          <w:lang w:val="uk-UA"/>
        </w:rPr>
        <w:t xml:space="preserve"> – це така спрямованість особистості, що передбачає сформованість позитивного здоров’язбережувального світосприйняття</w:t>
      </w:r>
      <w:r w:rsidR="00460D09" w:rsidRPr="004730EB">
        <w:rPr>
          <w:rFonts w:eastAsia="Calibri"/>
          <w:sz w:val="28"/>
          <w:szCs w:val="28"/>
          <w:lang w:val="uk-UA"/>
        </w:rPr>
        <w:t xml:space="preserve"> та діяльності</w:t>
      </w:r>
      <w:r w:rsidRPr="004730EB">
        <w:rPr>
          <w:rFonts w:eastAsia="Calibri"/>
          <w:sz w:val="28"/>
          <w:szCs w:val="28"/>
          <w:lang w:val="uk-UA"/>
        </w:rPr>
        <w:t>, що слугує засобом  ідентифікації себе зі світом, від чого залежить саморозвиток майбутнього професіонала-вихователя. Лише вихователь із високим рівнем сформованої здоров’язбережувальної ціннісної орієнтації спроможний діяти не лише заради власно</w:t>
      </w:r>
      <w:r w:rsidR="00DA4045" w:rsidRPr="004730EB">
        <w:rPr>
          <w:rFonts w:eastAsia="Calibri"/>
          <w:sz w:val="28"/>
          <w:szCs w:val="28"/>
          <w:lang w:val="uk-UA"/>
        </w:rPr>
        <w:t xml:space="preserve">го здоров’я, а й здоров’я </w:t>
      </w:r>
      <w:r w:rsidRPr="004730EB">
        <w:rPr>
          <w:rFonts w:eastAsia="Calibri"/>
          <w:sz w:val="28"/>
          <w:szCs w:val="28"/>
          <w:lang w:val="uk-UA"/>
        </w:rPr>
        <w:t>вихованців, визнаючи його провідним аксіологічним орієнтиром власної професійно-педагогічній діяльності.</w:t>
      </w:r>
    </w:p>
    <w:p w:rsidR="00780DE9" w:rsidRPr="004730EB" w:rsidRDefault="00780DE9"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Власне, підготовка до якої, осмислюється нами з позицій компетентнісного підходу в професійній освіті, зумовленого тенденціями переходу від «знаннєвої» парадигми, орієнтованої на передачу певної суми знань та здебільшого їх пасивне засвоєння до компетентнісно-діяльнісної, яка спрямована на формування потреби у постійному поповненні та оновленні знань, виробленні та вдосконаленні навичок й умінь професійної діяльності, що передбачає формування </w:t>
      </w:r>
      <w:r w:rsidRPr="004730EB">
        <w:rPr>
          <w:rFonts w:ascii="Times New Roman" w:hAnsi="Times New Roman" w:cs="Times New Roman"/>
          <w:i/>
          <w:sz w:val="28"/>
          <w:szCs w:val="28"/>
        </w:rPr>
        <w:t>здоров’язбережувальної компетентності</w:t>
      </w:r>
      <w:r w:rsidRPr="004730EB">
        <w:rPr>
          <w:rFonts w:ascii="Times New Roman" w:hAnsi="Times New Roman" w:cs="Times New Roman"/>
          <w:sz w:val="28"/>
          <w:szCs w:val="28"/>
        </w:rPr>
        <w:t xml:space="preserve"> с</w:t>
      </w:r>
      <w:r w:rsidR="001607C9" w:rsidRPr="004730EB">
        <w:rPr>
          <w:rFonts w:ascii="Times New Roman" w:hAnsi="Times New Roman" w:cs="Times New Roman"/>
          <w:sz w:val="28"/>
          <w:szCs w:val="28"/>
        </w:rPr>
        <w:t>тудентів</w:t>
      </w:r>
      <w:r w:rsidRPr="004730EB">
        <w:rPr>
          <w:rFonts w:ascii="Times New Roman" w:hAnsi="Times New Roman" w:cs="Times New Roman"/>
          <w:sz w:val="28"/>
          <w:szCs w:val="28"/>
        </w:rPr>
        <w:t xml:space="preserve">. </w:t>
      </w:r>
    </w:p>
    <w:p w:rsidR="00780DE9" w:rsidRPr="004730EB" w:rsidRDefault="00780DE9" w:rsidP="00491FE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730EB">
        <w:rPr>
          <w:rFonts w:ascii="Times New Roman" w:hAnsi="Times New Roman" w:cs="Times New Roman"/>
          <w:sz w:val="28"/>
          <w:szCs w:val="28"/>
          <w:lang w:eastAsia="ru-RU"/>
        </w:rPr>
        <w:t>Зауважимо, що однією із домінантних компетентностей людини, яка має бути обов’язково сформованою у кожної особистості для її повноцінної життєдіяльності й життєтворчості, як стверджує Н. Поліщук, визнається</w:t>
      </w:r>
      <w:r w:rsidR="00205C56" w:rsidRPr="004730EB">
        <w:rPr>
          <w:rFonts w:ascii="Times New Roman" w:hAnsi="Times New Roman" w:cs="Times New Roman"/>
          <w:sz w:val="28"/>
          <w:szCs w:val="28"/>
          <w:lang w:eastAsia="ru-RU"/>
        </w:rPr>
        <w:t xml:space="preserve"> саме</w:t>
      </w:r>
      <w:r w:rsidRPr="004730EB">
        <w:rPr>
          <w:rFonts w:ascii="Times New Roman" w:hAnsi="Times New Roman" w:cs="Times New Roman"/>
          <w:sz w:val="28"/>
          <w:szCs w:val="28"/>
          <w:lang w:eastAsia="ru-RU"/>
        </w:rPr>
        <w:t xml:space="preserve"> </w:t>
      </w:r>
      <w:r w:rsidRPr="004730EB">
        <w:rPr>
          <w:rFonts w:ascii="Times New Roman" w:hAnsi="Times New Roman" w:cs="Times New Roman"/>
          <w:i/>
          <w:sz w:val="28"/>
          <w:szCs w:val="28"/>
          <w:lang w:eastAsia="ru-RU"/>
        </w:rPr>
        <w:lastRenderedPageBreak/>
        <w:t>здоров’язбережувальна компетентність</w:t>
      </w:r>
      <w:r w:rsidR="00205C56" w:rsidRPr="004730EB">
        <w:rPr>
          <w:rFonts w:ascii="Times New Roman" w:hAnsi="Times New Roman" w:cs="Times New Roman"/>
          <w:sz w:val="28"/>
          <w:szCs w:val="28"/>
          <w:lang w:eastAsia="ru-RU"/>
        </w:rPr>
        <w:t xml:space="preserve"> – </w:t>
      </w:r>
      <w:r w:rsidRPr="004730EB">
        <w:rPr>
          <w:rFonts w:ascii="Times New Roman" w:hAnsi="Times New Roman" w:cs="Times New Roman"/>
          <w:sz w:val="28"/>
          <w:szCs w:val="28"/>
          <w:lang w:eastAsia="ru-RU"/>
        </w:rPr>
        <w:t>основа буття людини, де провідним є усвідомлення важливості здоров’я, здорового способу життя [</w:t>
      </w:r>
      <w:r w:rsidR="002139F4" w:rsidRPr="004730EB">
        <w:rPr>
          <w:rFonts w:ascii="Times New Roman" w:hAnsi="Times New Roman" w:cs="Times New Roman"/>
          <w:sz w:val="28"/>
          <w:szCs w:val="28"/>
          <w:lang w:eastAsia="ru-RU"/>
        </w:rPr>
        <w:t>7</w:t>
      </w:r>
      <w:r w:rsidRPr="004730EB">
        <w:rPr>
          <w:rFonts w:ascii="Times New Roman" w:hAnsi="Times New Roman" w:cs="Times New Roman"/>
          <w:sz w:val="28"/>
          <w:szCs w:val="28"/>
          <w:lang w:eastAsia="ru-RU"/>
        </w:rPr>
        <w:t>].</w:t>
      </w:r>
    </w:p>
    <w:p w:rsidR="00205C56" w:rsidRPr="004730EB" w:rsidRDefault="00205C56" w:rsidP="00491FE8">
      <w:pPr>
        <w:tabs>
          <w:tab w:val="left" w:pos="0"/>
        </w:tabs>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Нам імпонує твердження Г. Бєлєнької щодо визначення «професійної компетентності вихователя дітей дошкільного віку», яка розуміється як здатність особи вирішувати завдання професійної діяльності на основі фахових знань та умінь, що інтегруються з розвитком професійно значущих якостей [</w:t>
      </w:r>
      <w:r w:rsidR="002139F4" w:rsidRPr="004730EB">
        <w:rPr>
          <w:rFonts w:ascii="Times New Roman" w:hAnsi="Times New Roman" w:cs="Times New Roman"/>
          <w:sz w:val="28"/>
          <w:szCs w:val="28"/>
        </w:rPr>
        <w:t>2</w:t>
      </w:r>
      <w:r w:rsidRPr="004730EB">
        <w:rPr>
          <w:rFonts w:ascii="Times New Roman" w:hAnsi="Times New Roman" w:cs="Times New Roman"/>
          <w:sz w:val="28"/>
          <w:szCs w:val="28"/>
        </w:rPr>
        <w:t xml:space="preserve">]. </w:t>
      </w:r>
    </w:p>
    <w:p w:rsidR="00205C56" w:rsidRPr="004730EB" w:rsidRDefault="00205C56" w:rsidP="00491FE8">
      <w:pPr>
        <w:tabs>
          <w:tab w:val="left" w:pos="0"/>
        </w:tabs>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Щодо </w:t>
      </w:r>
      <w:r w:rsidRPr="004730EB">
        <w:rPr>
          <w:rFonts w:ascii="Times New Roman" w:hAnsi="Times New Roman" w:cs="Times New Roman"/>
          <w:b/>
          <w:i/>
          <w:sz w:val="28"/>
          <w:szCs w:val="28"/>
        </w:rPr>
        <w:t>здоров’язбережувальної компетентності майбутніх вихователів</w:t>
      </w:r>
      <w:r w:rsidRPr="004730EB">
        <w:rPr>
          <w:rFonts w:ascii="Times New Roman" w:hAnsi="Times New Roman" w:cs="Times New Roman"/>
          <w:i/>
          <w:sz w:val="28"/>
          <w:szCs w:val="28"/>
        </w:rPr>
        <w:t xml:space="preserve"> нам видається правомірним розглядати її як професійно сформовану особистісну якість, яка акумулює знання про людину та її здоров’я, здоровий спосіб життя, мотиви здоров’язбережувальної поведінки по відношенню до себе та навколишнього світу, потребу в оволодінні методами збереження здоров’я</w:t>
      </w:r>
      <w:r w:rsidRPr="004730EB">
        <w:rPr>
          <w:rFonts w:ascii="Times New Roman" w:hAnsi="Times New Roman" w:cs="Times New Roman"/>
          <w:color w:val="000000"/>
          <w:sz w:val="28"/>
          <w:szCs w:val="28"/>
        </w:rPr>
        <w:t xml:space="preserve"> </w:t>
      </w:r>
      <w:r w:rsidRPr="004730EB">
        <w:rPr>
          <w:rFonts w:ascii="Times New Roman" w:hAnsi="Times New Roman" w:cs="Times New Roman"/>
          <w:i/>
          <w:color w:val="000000"/>
          <w:sz w:val="28"/>
          <w:szCs w:val="28"/>
        </w:rPr>
        <w:t>і знання того, які з них і як доцільно використовувати у відповідних професійних ситуаціях</w:t>
      </w:r>
      <w:r w:rsidRPr="004730EB">
        <w:rPr>
          <w:rFonts w:ascii="Times New Roman" w:hAnsi="Times New Roman" w:cs="Times New Roman"/>
          <w:i/>
          <w:sz w:val="28"/>
          <w:szCs w:val="28"/>
        </w:rPr>
        <w:t>, розвиток вищого рівня здоров’язбережувальної свідомості з орієнтацією на самопізнання та самореалізацію.</w:t>
      </w:r>
      <w:r w:rsidRPr="004730EB">
        <w:rPr>
          <w:rFonts w:ascii="Times New Roman" w:hAnsi="Times New Roman" w:cs="Times New Roman"/>
          <w:sz w:val="28"/>
          <w:szCs w:val="28"/>
        </w:rPr>
        <w:t xml:space="preserve"> </w:t>
      </w:r>
    </w:p>
    <w:p w:rsidR="000414CE" w:rsidRPr="004730EB" w:rsidRDefault="00205C56" w:rsidP="00491FE8">
      <w:pPr>
        <w:tabs>
          <w:tab w:val="left" w:pos="0"/>
        </w:tabs>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Із таких позицій </w:t>
      </w:r>
      <w:r w:rsidRPr="004730EB">
        <w:rPr>
          <w:rFonts w:ascii="Times New Roman" w:hAnsi="Times New Roman" w:cs="Times New Roman"/>
          <w:i/>
          <w:sz w:val="28"/>
          <w:szCs w:val="28"/>
        </w:rPr>
        <w:t>здоров’язбережувальна компетентність</w:t>
      </w:r>
      <w:r w:rsidRPr="004730EB">
        <w:rPr>
          <w:rFonts w:ascii="Times New Roman" w:hAnsi="Times New Roman" w:cs="Times New Roman"/>
          <w:sz w:val="28"/>
          <w:szCs w:val="28"/>
        </w:rPr>
        <w:t xml:space="preserve"> є якісним показником результативності освіти та, </w:t>
      </w:r>
      <w:r w:rsidRPr="004730EB">
        <w:rPr>
          <w:rFonts w:ascii="Times New Roman" w:hAnsi="Times New Roman" w:cs="Times New Roman"/>
          <w:color w:val="000000"/>
          <w:sz w:val="28"/>
          <w:szCs w:val="28"/>
        </w:rPr>
        <w:t>на наш погляд, невід’ємною й обов’язковою складовою професіоналізму сучасного конкурентноздатного фахівця у галузі дошкілля, який ґрунтовно володіє сукупністю професійно орієнтованих знань (знання про індивідуальне та суспільне здоров’я; формування духовного, фізичного і психічного здоров’я дитини, чинників, які сприяють його зміцненню, підвищенню розумової і фізичної працездатності, формуванню здорового способу життя тощо) та набором практичних умінь, необхідних для створення та постійного підтримання сприятливих умов щодо здоров’язбережувального навчання та виховання підростаючого покоління.</w:t>
      </w:r>
    </w:p>
    <w:p w:rsidR="00952FDD" w:rsidRPr="004730EB" w:rsidRDefault="00952FDD" w:rsidP="00491FE8">
      <w:pPr>
        <w:tabs>
          <w:tab w:val="left" w:pos="0"/>
        </w:tabs>
        <w:spacing w:after="0" w:line="360" w:lineRule="auto"/>
        <w:ind w:firstLine="709"/>
        <w:jc w:val="both"/>
        <w:rPr>
          <w:rFonts w:ascii="Times New Roman" w:hAnsi="Times New Roman" w:cs="Times New Roman"/>
          <w:sz w:val="28"/>
          <w:szCs w:val="28"/>
        </w:rPr>
      </w:pPr>
      <w:r w:rsidRPr="004730EB">
        <w:rPr>
          <w:rFonts w:ascii="Times New Roman" w:eastAsia="Calibri" w:hAnsi="Times New Roman" w:cs="Times New Roman"/>
          <w:sz w:val="28"/>
          <w:szCs w:val="28"/>
        </w:rPr>
        <w:t xml:space="preserve">Сьогодення вимагає від педагога-вихователя поєднання майже полярних, не поєднаних на перший погляд, якостей особистості: чуйності, доброти, людяності, емоційності, толерантності, педагогічної гнучкості, творчості, мудрості поряд зі стійкістю та якоюсь мірою твердістю  характеру, критичністю мислення, врівноваженістю,  рішучістю, прагненням відстоювати власну думку, вольовою цілеспрямованістю, вміннями успішно діяти в умовах високої </w:t>
      </w:r>
      <w:r w:rsidRPr="004730EB">
        <w:rPr>
          <w:rFonts w:ascii="Times New Roman" w:eastAsia="Calibri" w:hAnsi="Times New Roman" w:cs="Times New Roman"/>
          <w:sz w:val="28"/>
          <w:szCs w:val="28"/>
        </w:rPr>
        <w:lastRenderedPageBreak/>
        <w:t xml:space="preserve">динаміки ринку праці, залишаючись при цьому здоровим та успішним. Одним словом, вимагає надзвичайної психолого-педагогічної майстерності, що уможливлюється через постійний саморозвиток педагога, його самопізнання, саморефлексію. Зауважимо, що </w:t>
      </w:r>
      <w:r w:rsidRPr="004730EB">
        <w:rPr>
          <w:rFonts w:ascii="Times New Roman" w:eastAsia="Calibri" w:hAnsi="Times New Roman" w:cs="Times New Roman"/>
          <w:i/>
          <w:sz w:val="28"/>
          <w:szCs w:val="28"/>
        </w:rPr>
        <w:t>рефлексія</w:t>
      </w:r>
      <w:r w:rsidRPr="004730EB">
        <w:rPr>
          <w:rFonts w:ascii="Times New Roman" w:eastAsia="Calibri" w:hAnsi="Times New Roman" w:cs="Times New Roman"/>
          <w:sz w:val="28"/>
          <w:szCs w:val="28"/>
        </w:rPr>
        <w:t xml:space="preserve"> (від. лат. </w:t>
      </w:r>
      <w:r w:rsidRPr="004730EB">
        <w:rPr>
          <w:rFonts w:ascii="Times New Roman" w:eastAsia="Calibri" w:hAnsi="Times New Roman" w:cs="Times New Roman"/>
          <w:sz w:val="28"/>
          <w:szCs w:val="28"/>
          <w:lang w:val="en-US"/>
        </w:rPr>
        <w:t>reflexio</w:t>
      </w:r>
      <w:r w:rsidRPr="004730EB">
        <w:rPr>
          <w:rFonts w:ascii="Times New Roman" w:eastAsia="Calibri" w:hAnsi="Times New Roman" w:cs="Times New Roman"/>
          <w:sz w:val="28"/>
          <w:szCs w:val="28"/>
        </w:rPr>
        <w:t xml:space="preserve"> – відображення) тлумачиться у Сучасному словнику іншомовних слів як «самоаналіз, роздуми людини над власним психічним станом» [</w:t>
      </w:r>
      <w:r w:rsidR="002139F4" w:rsidRPr="004730EB">
        <w:rPr>
          <w:rFonts w:ascii="Times New Roman" w:eastAsia="Calibri" w:hAnsi="Times New Roman" w:cs="Times New Roman"/>
          <w:sz w:val="28"/>
          <w:szCs w:val="28"/>
        </w:rPr>
        <w:t>12</w:t>
      </w:r>
      <w:r w:rsidRPr="004730EB">
        <w:rPr>
          <w:rFonts w:ascii="Times New Roman" w:eastAsia="Calibri" w:hAnsi="Times New Roman" w:cs="Times New Roman"/>
          <w:sz w:val="28"/>
          <w:szCs w:val="28"/>
        </w:rPr>
        <w:t>]</w:t>
      </w:r>
      <w:r w:rsidR="002139F4" w:rsidRPr="004730EB">
        <w:rPr>
          <w:rFonts w:ascii="Times New Roman" w:eastAsia="Calibri" w:hAnsi="Times New Roman" w:cs="Times New Roman"/>
          <w:sz w:val="28"/>
          <w:szCs w:val="28"/>
        </w:rPr>
        <w:t>.</w:t>
      </w:r>
    </w:p>
    <w:p w:rsidR="00044FC4" w:rsidRPr="004730EB" w:rsidRDefault="00044FC4" w:rsidP="00491FE8">
      <w:pPr>
        <w:spacing w:after="0" w:line="360" w:lineRule="auto"/>
        <w:ind w:firstLine="709"/>
        <w:contextualSpacing/>
        <w:jc w:val="both"/>
        <w:rPr>
          <w:rFonts w:ascii="Times New Roman" w:eastAsia="Times New Roman" w:hAnsi="Times New Roman" w:cs="Times New Roman"/>
          <w:color w:val="000000"/>
          <w:sz w:val="28"/>
          <w:szCs w:val="28"/>
          <w:lang w:eastAsia="uk-UA"/>
        </w:rPr>
      </w:pPr>
      <w:r w:rsidRPr="004730EB">
        <w:rPr>
          <w:rFonts w:ascii="Times New Roman" w:eastAsia="Calibri" w:hAnsi="Times New Roman" w:cs="Times New Roman"/>
          <w:sz w:val="28"/>
          <w:szCs w:val="28"/>
        </w:rPr>
        <w:t>У контексті нашого дослідження рефлексія</w:t>
      </w:r>
      <w:r w:rsidR="00A35003" w:rsidRPr="004730EB">
        <w:rPr>
          <w:rFonts w:ascii="Times New Roman" w:eastAsia="Calibri" w:hAnsi="Times New Roman" w:cs="Times New Roman"/>
          <w:sz w:val="28"/>
          <w:szCs w:val="28"/>
        </w:rPr>
        <w:t xml:space="preserve"> (самодіалог)</w:t>
      </w:r>
      <w:r w:rsidRPr="004730EB">
        <w:rPr>
          <w:rFonts w:ascii="Times New Roman" w:eastAsia="Calibri" w:hAnsi="Times New Roman" w:cs="Times New Roman"/>
          <w:sz w:val="28"/>
          <w:szCs w:val="28"/>
        </w:rPr>
        <w:t xml:space="preserve"> як процес самопізнання  дозволяє майбутнім педагогам-вихователям усвідомити справжню сутність здоров’язбережувальної педагогічної діяльності та своєї місії у процесі створення здоров’язбережувального середовища, мотиви як власних учинків, так і мотиви поведінки вихованців, уявити можливі наслідки особистісного впливу та </w:t>
      </w:r>
      <w:r w:rsidR="00DA4045" w:rsidRPr="004730EB">
        <w:rPr>
          <w:rFonts w:ascii="Times New Roman" w:eastAsia="Calibri" w:hAnsi="Times New Roman" w:cs="Times New Roman"/>
          <w:sz w:val="28"/>
          <w:szCs w:val="28"/>
        </w:rPr>
        <w:t xml:space="preserve">своєї </w:t>
      </w:r>
      <w:r w:rsidRPr="004730EB">
        <w:rPr>
          <w:rFonts w:ascii="Times New Roman" w:eastAsia="Calibri" w:hAnsi="Times New Roman" w:cs="Times New Roman"/>
          <w:sz w:val="28"/>
          <w:szCs w:val="28"/>
        </w:rPr>
        <w:t>ролі у педагогічному процесі здоров’язбережувального середовища, а також прийняти свою відповідальність за розвиток здорової особистості вихованців (Н. Кузьміна, Н. Кулюткін,  В. Слободчиков та ін.).</w:t>
      </w:r>
      <w:r w:rsidRPr="004730EB">
        <w:rPr>
          <w:rFonts w:ascii="Times New Roman" w:eastAsia="Times New Roman" w:hAnsi="Times New Roman" w:cs="Times New Roman"/>
          <w:color w:val="000000"/>
          <w:sz w:val="28"/>
          <w:szCs w:val="28"/>
          <w:lang w:eastAsia="uk-UA"/>
        </w:rPr>
        <w:t xml:space="preserve"> </w:t>
      </w:r>
    </w:p>
    <w:p w:rsidR="00300C72" w:rsidRPr="004730EB" w:rsidRDefault="00300C72" w:rsidP="00491FE8">
      <w:pPr>
        <w:spacing w:after="0" w:line="360" w:lineRule="auto"/>
        <w:ind w:firstLine="709"/>
        <w:contextualSpacing/>
        <w:jc w:val="both"/>
        <w:rPr>
          <w:rFonts w:ascii="Times New Roman" w:eastAsia="Calibri" w:hAnsi="Times New Roman" w:cs="Times New Roman"/>
          <w:color w:val="000000"/>
          <w:sz w:val="28"/>
          <w:szCs w:val="28"/>
        </w:rPr>
      </w:pPr>
      <w:r w:rsidRPr="004730EB">
        <w:rPr>
          <w:rFonts w:ascii="Times New Roman" w:eastAsia="Calibri" w:hAnsi="Times New Roman" w:cs="Times New Roman"/>
          <w:color w:val="000000"/>
          <w:sz w:val="28"/>
          <w:szCs w:val="28"/>
        </w:rPr>
        <w:t>Слід відзначити, що цінність рефлексії  у професійній здоров’язбережувальній діяльності вихователя полягає ще й у тому, що з одного боку – вона дозволяє усвідомлено сприймати виконувану діяльність, а з іншого – вміло використовувати засоби регуляції цієї діяльності, тобто дозволяє педагогу виступати в якості цілісного суб’єкта педагогічної здоров’язбережувальної діяльності.</w:t>
      </w:r>
    </w:p>
    <w:p w:rsidR="0078500B" w:rsidRPr="004730EB" w:rsidRDefault="0078500B" w:rsidP="00491FE8">
      <w:pPr>
        <w:spacing w:after="0" w:line="360" w:lineRule="auto"/>
        <w:ind w:firstLine="709"/>
        <w:contextualSpacing/>
        <w:jc w:val="both"/>
        <w:rPr>
          <w:rFonts w:ascii="Times New Roman" w:eastAsia="Calibri" w:hAnsi="Times New Roman" w:cs="Times New Roman"/>
          <w:color w:val="000000"/>
          <w:sz w:val="28"/>
          <w:szCs w:val="28"/>
        </w:rPr>
      </w:pPr>
      <w:r w:rsidRPr="004730EB">
        <w:rPr>
          <w:rFonts w:ascii="Times New Roman" w:eastAsia="TimesNewRomanPSMT" w:hAnsi="Times New Roman" w:cs="Times New Roman"/>
          <w:sz w:val="28"/>
          <w:szCs w:val="28"/>
        </w:rPr>
        <w:t xml:space="preserve">Нам імпонує твердження талановитого українського педагога В. Сухомлинського про те, що «педагогу необхідно розпочинати з елементарного, але разом із тим і найскладнішого – з формування </w:t>
      </w:r>
      <w:r w:rsidRPr="004730EB">
        <w:rPr>
          <w:rFonts w:ascii="Times New Roman" w:eastAsia="Calibri" w:hAnsi="Times New Roman" w:cs="Times New Roman"/>
          <w:color w:val="333333"/>
          <w:sz w:val="28"/>
          <w:szCs w:val="28"/>
          <w:shd w:val="clear" w:color="auto" w:fill="FFFFFF"/>
        </w:rPr>
        <w:t>здатності відчувати душевний стан іншої людини. Глухий до інших – залишиться глухим до самого себе: йому буде не доступне найголовніше у самовихованні – емоційна оцінка власних учинків»</w:t>
      </w:r>
      <w:r w:rsidRPr="004730EB">
        <w:rPr>
          <w:rFonts w:ascii="Times New Roman" w:eastAsia="Calibri" w:hAnsi="Times New Roman" w:cs="Times New Roman"/>
          <w:color w:val="333333"/>
          <w:sz w:val="28"/>
          <w:szCs w:val="28"/>
          <w:shd w:val="clear" w:color="auto" w:fill="FFFFFF"/>
          <w:lang w:val="ru-RU"/>
        </w:rPr>
        <w:t xml:space="preserve"> </w:t>
      </w:r>
      <w:r w:rsidRPr="004730EB">
        <w:rPr>
          <w:rFonts w:ascii="Times New Roman" w:eastAsia="Calibri" w:hAnsi="Times New Roman" w:cs="Times New Roman"/>
          <w:color w:val="333333"/>
          <w:sz w:val="28"/>
          <w:szCs w:val="28"/>
          <w:shd w:val="clear" w:color="auto" w:fill="FFFFFF"/>
        </w:rPr>
        <w:t>[</w:t>
      </w:r>
      <w:r w:rsidR="002139F4" w:rsidRPr="004730EB">
        <w:rPr>
          <w:rFonts w:ascii="Times New Roman" w:eastAsia="Calibri" w:hAnsi="Times New Roman" w:cs="Times New Roman"/>
          <w:color w:val="333333"/>
          <w:sz w:val="28"/>
          <w:szCs w:val="28"/>
          <w:shd w:val="clear" w:color="auto" w:fill="FFFFFF"/>
        </w:rPr>
        <w:t>11</w:t>
      </w:r>
      <w:r w:rsidRPr="004730EB">
        <w:rPr>
          <w:rFonts w:ascii="Times New Roman" w:eastAsia="Calibri" w:hAnsi="Times New Roman" w:cs="Times New Roman"/>
          <w:color w:val="333333"/>
          <w:sz w:val="28"/>
          <w:szCs w:val="28"/>
          <w:shd w:val="clear" w:color="auto" w:fill="FFFFFF"/>
        </w:rPr>
        <w:t>].</w:t>
      </w:r>
      <w:r w:rsidR="00F5313F" w:rsidRPr="004730EB">
        <w:rPr>
          <w:rFonts w:ascii="Times New Roman" w:eastAsia="Calibri" w:hAnsi="Times New Roman" w:cs="Times New Roman"/>
          <w:color w:val="000000"/>
          <w:sz w:val="28"/>
          <w:szCs w:val="28"/>
          <w:shd w:val="clear" w:color="auto" w:fill="FFFFFF"/>
        </w:rPr>
        <w:t xml:space="preserve"> За такого підходу важливою якістю педагога є здатність «розуміти» особистість вихованця, тобто здатність до емпатії. </w:t>
      </w:r>
      <w:r w:rsidR="00F5313F" w:rsidRPr="004730EB">
        <w:rPr>
          <w:rFonts w:ascii="Times New Roman" w:eastAsia="TimesNewRomanPSMT" w:hAnsi="Times New Roman" w:cs="Times New Roman"/>
          <w:i/>
          <w:sz w:val="28"/>
          <w:szCs w:val="28"/>
        </w:rPr>
        <w:t>Емпатія</w:t>
      </w:r>
      <w:r w:rsidR="00F5313F" w:rsidRPr="004730EB">
        <w:rPr>
          <w:rFonts w:ascii="Times New Roman" w:eastAsia="TimesNewRomanPSMT" w:hAnsi="Times New Roman" w:cs="Times New Roman"/>
          <w:sz w:val="28"/>
          <w:szCs w:val="28"/>
        </w:rPr>
        <w:t xml:space="preserve"> – професійно важлива глибинна якість особистості, без якої не можливо уявити вихователя, людини, яка у зв’язку зі специфікою професійної діяльності безпосередньо торкається духовних </w:t>
      </w:r>
      <w:r w:rsidR="00F5313F" w:rsidRPr="004730EB">
        <w:rPr>
          <w:rFonts w:ascii="Times New Roman" w:eastAsia="TimesNewRomanPSMT" w:hAnsi="Times New Roman" w:cs="Times New Roman"/>
          <w:sz w:val="28"/>
          <w:szCs w:val="28"/>
        </w:rPr>
        <w:lastRenderedPageBreak/>
        <w:t>структур особистості дит</w:t>
      </w:r>
      <w:r w:rsidR="00944AD9" w:rsidRPr="004730EB">
        <w:rPr>
          <w:rFonts w:ascii="Times New Roman" w:eastAsia="TimesNewRomanPSMT" w:hAnsi="Times New Roman" w:cs="Times New Roman"/>
          <w:sz w:val="28"/>
          <w:szCs w:val="28"/>
        </w:rPr>
        <w:t>ини та впливає на них. Емпатійне</w:t>
      </w:r>
      <w:r w:rsidR="00F5313F" w:rsidRPr="004730EB">
        <w:rPr>
          <w:rFonts w:ascii="Times New Roman" w:eastAsia="TimesNewRomanPSMT" w:hAnsi="Times New Roman" w:cs="Times New Roman"/>
          <w:sz w:val="28"/>
          <w:szCs w:val="28"/>
        </w:rPr>
        <w:t xml:space="preserve"> розуміння іншої людини об’єднує здатність слухати й передавати почуте, уміння співпереживати, поставити себе на місце іншої людини, зокрема дитини дошкільного віку, орієнтуватися у світлі значущих</w:t>
      </w:r>
      <w:r w:rsidR="000B4EF2" w:rsidRPr="004730EB">
        <w:rPr>
          <w:rFonts w:ascii="Times New Roman" w:eastAsia="TimesNewRomanPSMT" w:hAnsi="Times New Roman" w:cs="Times New Roman"/>
          <w:sz w:val="28"/>
          <w:szCs w:val="28"/>
        </w:rPr>
        <w:t xml:space="preserve"> для неї переживань і</w:t>
      </w:r>
      <w:r w:rsidR="00F5313F" w:rsidRPr="004730EB">
        <w:rPr>
          <w:rFonts w:ascii="Times New Roman" w:eastAsia="TimesNewRomanPSMT" w:hAnsi="Times New Roman" w:cs="Times New Roman"/>
          <w:sz w:val="28"/>
          <w:szCs w:val="28"/>
        </w:rPr>
        <w:t xml:space="preserve"> потреб.</w:t>
      </w:r>
    </w:p>
    <w:p w:rsidR="005D58AC" w:rsidRPr="004730EB" w:rsidRDefault="005D58AC" w:rsidP="00491FE8">
      <w:pPr>
        <w:shd w:val="clear" w:color="auto" w:fill="FFFFFF"/>
        <w:spacing w:after="0" w:line="360" w:lineRule="auto"/>
        <w:ind w:firstLine="709"/>
        <w:jc w:val="both"/>
        <w:rPr>
          <w:rFonts w:ascii="Times New Roman" w:eastAsia="Calibri" w:hAnsi="Times New Roman" w:cs="Times New Roman"/>
          <w:color w:val="000000"/>
          <w:sz w:val="28"/>
          <w:szCs w:val="28"/>
          <w:shd w:val="clear" w:color="auto" w:fill="FFFFFF"/>
        </w:rPr>
      </w:pPr>
      <w:r w:rsidRPr="004730EB">
        <w:rPr>
          <w:rFonts w:ascii="Times New Roman" w:eastAsia="Calibri" w:hAnsi="Times New Roman" w:cs="Times New Roman"/>
          <w:color w:val="000000"/>
          <w:sz w:val="28"/>
          <w:szCs w:val="28"/>
          <w:shd w:val="clear" w:color="auto" w:fill="FFFFFF"/>
        </w:rPr>
        <w:t xml:space="preserve">Безперечно, професія вихователя передбачає постійну взаємодію з вихованцями, батьками, колегами, що вимагає розвинутих </w:t>
      </w:r>
      <w:r w:rsidRPr="004730EB">
        <w:rPr>
          <w:rFonts w:ascii="Times New Roman" w:eastAsia="Calibri" w:hAnsi="Times New Roman" w:cs="Times New Roman"/>
          <w:i/>
          <w:color w:val="000000"/>
          <w:sz w:val="28"/>
          <w:szCs w:val="28"/>
          <w:shd w:val="clear" w:color="auto" w:fill="FFFFFF"/>
        </w:rPr>
        <w:t>комунікативних</w:t>
      </w:r>
      <w:r w:rsidRPr="004730EB">
        <w:rPr>
          <w:rFonts w:ascii="Times New Roman" w:eastAsia="Calibri" w:hAnsi="Times New Roman" w:cs="Times New Roman"/>
          <w:color w:val="000000"/>
          <w:sz w:val="28"/>
          <w:szCs w:val="28"/>
          <w:shd w:val="clear" w:color="auto" w:fill="FFFFFF"/>
        </w:rPr>
        <w:t xml:space="preserve"> та </w:t>
      </w:r>
      <w:r w:rsidRPr="004730EB">
        <w:rPr>
          <w:rFonts w:ascii="Times New Roman" w:eastAsia="Calibri" w:hAnsi="Times New Roman" w:cs="Times New Roman"/>
          <w:i/>
          <w:color w:val="000000"/>
          <w:sz w:val="28"/>
          <w:szCs w:val="28"/>
          <w:shd w:val="clear" w:color="auto" w:fill="FFFFFF"/>
        </w:rPr>
        <w:t>організаційних</w:t>
      </w:r>
      <w:r w:rsidRPr="004730EB">
        <w:rPr>
          <w:rFonts w:ascii="Times New Roman" w:eastAsia="Calibri" w:hAnsi="Times New Roman" w:cs="Times New Roman"/>
          <w:color w:val="000000"/>
          <w:sz w:val="28"/>
          <w:szCs w:val="28"/>
          <w:shd w:val="clear" w:color="auto" w:fill="FFFFFF"/>
        </w:rPr>
        <w:t xml:space="preserve"> </w:t>
      </w:r>
      <w:r w:rsidRPr="004730EB">
        <w:rPr>
          <w:rFonts w:ascii="Times New Roman" w:eastAsia="Calibri" w:hAnsi="Times New Roman" w:cs="Times New Roman"/>
          <w:i/>
          <w:color w:val="000000"/>
          <w:sz w:val="28"/>
          <w:szCs w:val="28"/>
          <w:shd w:val="clear" w:color="auto" w:fill="FFFFFF"/>
        </w:rPr>
        <w:t>умінь</w:t>
      </w:r>
      <w:r w:rsidRPr="004730EB">
        <w:rPr>
          <w:rFonts w:ascii="Times New Roman" w:eastAsia="Calibri" w:hAnsi="Times New Roman" w:cs="Times New Roman"/>
          <w:color w:val="000000"/>
          <w:sz w:val="28"/>
          <w:szCs w:val="28"/>
          <w:shd w:val="clear" w:color="auto" w:fill="FFFFFF"/>
        </w:rPr>
        <w:t xml:space="preserve"> та навичок здоров’язбережувальної педагогічної діяльності. </w:t>
      </w:r>
      <w:r w:rsidRPr="004730EB">
        <w:rPr>
          <w:rFonts w:ascii="Times New Roman" w:eastAsia="Calibri" w:hAnsi="Times New Roman" w:cs="Times New Roman"/>
          <w:i/>
          <w:color w:val="000000"/>
          <w:sz w:val="28"/>
          <w:szCs w:val="28"/>
          <w:shd w:val="clear" w:color="auto" w:fill="FFFFFF"/>
        </w:rPr>
        <w:t>Комунікативні вміння</w:t>
      </w:r>
      <w:r w:rsidRPr="004730EB">
        <w:rPr>
          <w:rFonts w:ascii="Times New Roman" w:eastAsia="Calibri" w:hAnsi="Times New Roman" w:cs="Times New Roman"/>
          <w:color w:val="000000"/>
          <w:sz w:val="28"/>
          <w:szCs w:val="28"/>
          <w:shd w:val="clear" w:color="auto" w:fill="FFFFFF"/>
        </w:rPr>
        <w:t xml:space="preserve"> є підвалиною педагогічної діяльності, інструментом впливу на особистість вихованця та проявляються у здатності сприймати співрозмовника, викликати у нього довіру, зворотній зв’язок, зрозуміти його. Ці вміння є важливими психологічними показниками професійної (здоров’язбережувальної) компетентності педагога, інтегративною підсистемою особистісних якостей, крізь  призму якої трансформуються </w:t>
      </w:r>
      <w:r w:rsidR="00E04927" w:rsidRPr="004730EB">
        <w:rPr>
          <w:rFonts w:ascii="Times New Roman" w:eastAsia="Calibri" w:hAnsi="Times New Roman" w:cs="Times New Roman"/>
          <w:color w:val="000000"/>
          <w:sz w:val="28"/>
          <w:szCs w:val="28"/>
          <w:shd w:val="clear" w:color="auto" w:fill="FFFFFF"/>
        </w:rPr>
        <w:t xml:space="preserve">інші </w:t>
      </w:r>
      <w:r w:rsidRPr="004730EB">
        <w:rPr>
          <w:rFonts w:ascii="Times New Roman" w:eastAsia="Calibri" w:hAnsi="Times New Roman" w:cs="Times New Roman"/>
          <w:color w:val="000000"/>
          <w:sz w:val="28"/>
          <w:szCs w:val="28"/>
          <w:shd w:val="clear" w:color="auto" w:fill="FFFFFF"/>
        </w:rPr>
        <w:t>важливі професійні якості (емпатія, рефлексія, професійна спрямованість, позитивна мотивація здоров’язбережувальної діяльності тощо).</w:t>
      </w:r>
    </w:p>
    <w:p w:rsidR="00960056" w:rsidRPr="004730EB" w:rsidRDefault="00960056" w:rsidP="00491FE8">
      <w:pPr>
        <w:shd w:val="clear" w:color="auto" w:fill="FFFFFF"/>
        <w:spacing w:after="0" w:line="360" w:lineRule="auto"/>
        <w:ind w:firstLine="709"/>
        <w:jc w:val="both"/>
        <w:rPr>
          <w:rFonts w:ascii="Times New Roman" w:hAnsi="Times New Roman" w:cs="Times New Roman"/>
          <w:sz w:val="28"/>
          <w:szCs w:val="28"/>
        </w:rPr>
      </w:pPr>
      <w:r w:rsidRPr="004730EB">
        <w:rPr>
          <w:rFonts w:ascii="Times New Roman" w:eastAsia="Times New Roman" w:hAnsi="Times New Roman" w:cs="Times New Roman"/>
          <w:color w:val="000000"/>
          <w:sz w:val="28"/>
          <w:szCs w:val="28"/>
          <w:shd w:val="clear" w:color="auto" w:fill="FFFFFF"/>
          <w:lang w:eastAsia="uk-UA"/>
        </w:rPr>
        <w:t>Оптимальним</w:t>
      </w:r>
      <w:r w:rsidRPr="004730EB">
        <w:rPr>
          <w:rFonts w:ascii="Times New Roman" w:hAnsi="Times New Roman" w:cs="Times New Roman"/>
          <w:color w:val="000000"/>
          <w:sz w:val="28"/>
          <w:szCs w:val="28"/>
          <w:shd w:val="clear" w:color="auto" w:fill="FFFFFF"/>
          <w:lang w:eastAsia="uk-UA"/>
        </w:rPr>
        <w:t xml:space="preserve">, на нашу думку, </w:t>
      </w:r>
      <w:r w:rsidRPr="004730EB">
        <w:rPr>
          <w:rFonts w:ascii="Times New Roman" w:eastAsia="Times New Roman" w:hAnsi="Times New Roman" w:cs="Times New Roman"/>
          <w:color w:val="000000"/>
          <w:sz w:val="28"/>
          <w:szCs w:val="28"/>
          <w:shd w:val="clear" w:color="auto" w:fill="FFFFFF"/>
          <w:lang w:eastAsia="uk-UA"/>
        </w:rPr>
        <w:t xml:space="preserve">потрібно вважати таке спілкування педагога з вихованцями у процесі навчально-виховної здоров’язбережувальної роботи, яке створює найбільш сприятливі умови для розвитку позитивної мотивації у навчально-пізнавальній діяльності, для соціально-психологічного розвитку дитини, забезпечує сприятливий емоційний клімат у всіх сферах діяльності, ефективне керівництво соціально-психологічними процесами в дитячому колективі та, водночас, дає змогу максимально використовувати особистісні характеристики вихованців для їх становлення, саморуху. </w:t>
      </w:r>
      <w:r w:rsidRPr="004730EB">
        <w:rPr>
          <w:rFonts w:ascii="Times New Roman" w:hAnsi="Times New Roman" w:cs="Times New Roman"/>
          <w:sz w:val="28"/>
          <w:szCs w:val="28"/>
        </w:rPr>
        <w:t>Все це є надійним підґрунтям для встановлення довірливих взаємин із дітьми дошкільного віку, без яких неможливе здорове формування особистості.</w:t>
      </w:r>
    </w:p>
    <w:p w:rsidR="00960056" w:rsidRPr="004730EB" w:rsidRDefault="00960056" w:rsidP="00491FE8">
      <w:pPr>
        <w:shd w:val="clear" w:color="auto" w:fill="FFFFFF"/>
        <w:spacing w:after="0" w:line="360" w:lineRule="auto"/>
        <w:ind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 xml:space="preserve">Це дозволяє стверджувати, що слова вихователя, звернені до вихованців, мають нести в собі енергію позитивних почуттів, переживань, а мовлення повинно бути, в одних ситуаціях –  засобом збудження активності вихованців (наприклад, пізнавальної ), в інших — засобом гальмування їхніх психічних реакцій (зняття негативних емоцій), тобто слово справжнього вихователя переконує, навіює, викликає у вихованців відповідні почуття, формує їхнє </w:t>
      </w:r>
      <w:r w:rsidRPr="004730EB">
        <w:rPr>
          <w:rFonts w:ascii="Times New Roman" w:hAnsi="Times New Roman" w:cs="Times New Roman"/>
          <w:color w:val="000000"/>
          <w:sz w:val="28"/>
          <w:szCs w:val="28"/>
        </w:rPr>
        <w:lastRenderedPageBreak/>
        <w:t>ставлення до тог</w:t>
      </w:r>
      <w:r w:rsidR="00AD2F52" w:rsidRPr="004730EB">
        <w:rPr>
          <w:rFonts w:ascii="Times New Roman" w:hAnsi="Times New Roman" w:cs="Times New Roman"/>
          <w:color w:val="000000"/>
          <w:sz w:val="28"/>
          <w:szCs w:val="28"/>
        </w:rPr>
        <w:t>о, про що він говорить, створює</w:t>
      </w:r>
      <w:r w:rsidRPr="004730EB">
        <w:rPr>
          <w:rFonts w:ascii="Times New Roman" w:hAnsi="Times New Roman" w:cs="Times New Roman"/>
          <w:color w:val="000000"/>
          <w:sz w:val="28"/>
          <w:szCs w:val="28"/>
        </w:rPr>
        <w:t xml:space="preserve"> терапевтичний ефект, що у свою чергу позитивно впливає на самопочуття, настрій, а отже, сприяє збереженню здоров’я. </w:t>
      </w:r>
    </w:p>
    <w:p w:rsidR="006174D5" w:rsidRPr="004730EB" w:rsidRDefault="006174D5" w:rsidP="00491FE8">
      <w:pPr>
        <w:shd w:val="clear" w:color="auto" w:fill="FFFFFF"/>
        <w:spacing w:after="0" w:line="360" w:lineRule="auto"/>
        <w:ind w:firstLine="709"/>
        <w:jc w:val="both"/>
        <w:rPr>
          <w:rFonts w:ascii="Times New Roman" w:eastAsia="Calibri" w:hAnsi="Times New Roman" w:cs="Times New Roman"/>
          <w:sz w:val="28"/>
          <w:szCs w:val="28"/>
        </w:rPr>
      </w:pPr>
      <w:r w:rsidRPr="004730EB">
        <w:rPr>
          <w:rFonts w:ascii="Times New Roman" w:eastAsia="Calibri" w:hAnsi="Times New Roman" w:cs="Times New Roman"/>
          <w:color w:val="000000"/>
          <w:sz w:val="28"/>
          <w:szCs w:val="28"/>
        </w:rPr>
        <w:t xml:space="preserve">Професійну здатність педагога до реалізації здоров’язбережувальних функцій у навчально-виховному процесі дошкільного закладу характеризують також і </w:t>
      </w:r>
      <w:r w:rsidRPr="004730EB">
        <w:rPr>
          <w:rFonts w:ascii="Times New Roman" w:eastAsia="Calibri" w:hAnsi="Times New Roman" w:cs="Times New Roman"/>
          <w:i/>
          <w:color w:val="000000"/>
          <w:sz w:val="28"/>
          <w:szCs w:val="28"/>
        </w:rPr>
        <w:t>організаційні вміння</w:t>
      </w:r>
      <w:r w:rsidRPr="004730EB">
        <w:rPr>
          <w:rFonts w:ascii="Times New Roman" w:eastAsia="Calibri" w:hAnsi="Times New Roman" w:cs="Times New Roman"/>
          <w:color w:val="000000"/>
          <w:sz w:val="28"/>
          <w:szCs w:val="28"/>
        </w:rPr>
        <w:t>, які, безумовно, є необхідною якістю особистості педагога-вихователя – організатора безпечної розвивальної життєдіяльності дитини під час перебування у дошкільному закладі.</w:t>
      </w:r>
    </w:p>
    <w:p w:rsidR="00960056" w:rsidRPr="004730EB" w:rsidRDefault="006174D5" w:rsidP="00491FE8">
      <w:pPr>
        <w:shd w:val="clear" w:color="auto" w:fill="FFFFFF"/>
        <w:spacing w:after="0" w:line="360" w:lineRule="auto"/>
        <w:ind w:firstLine="709"/>
        <w:jc w:val="both"/>
        <w:rPr>
          <w:rFonts w:ascii="Times New Roman" w:eastAsia="Calibri" w:hAnsi="Times New Roman" w:cs="Times New Roman"/>
          <w:color w:val="000000"/>
          <w:sz w:val="28"/>
          <w:szCs w:val="28"/>
        </w:rPr>
      </w:pPr>
      <w:r w:rsidRPr="004730EB">
        <w:rPr>
          <w:rFonts w:ascii="Times New Roman" w:eastAsia="Calibri" w:hAnsi="Times New Roman" w:cs="Times New Roman"/>
          <w:color w:val="000000"/>
          <w:sz w:val="28"/>
          <w:szCs w:val="28"/>
        </w:rPr>
        <w:t>Організаційні вміння вихователів дітей дошкільного віку проявляються у здатності організовувати власну та групову, індивідуальну навчально-виховну здоров’язбережувальну діяльність; схильності до організаторської діяльності, активності, здатності заряджати нею інших [</w:t>
      </w:r>
      <w:r w:rsidR="00B826CF" w:rsidRPr="004730EB">
        <w:rPr>
          <w:rFonts w:ascii="Times New Roman" w:eastAsia="Times New Roman" w:hAnsi="Times New Roman" w:cs="Times New Roman"/>
          <w:sz w:val="28"/>
          <w:szCs w:val="28"/>
          <w:lang w:eastAsia="ru-RU"/>
        </w:rPr>
        <w:t xml:space="preserve">13, </w:t>
      </w:r>
      <w:r w:rsidR="00741EFE" w:rsidRPr="004730EB">
        <w:rPr>
          <w:rFonts w:ascii="Times New Roman" w:eastAsia="Times New Roman" w:hAnsi="Times New Roman" w:cs="Times New Roman"/>
          <w:sz w:val="28"/>
          <w:szCs w:val="28"/>
          <w:lang w:eastAsia="ru-RU"/>
        </w:rPr>
        <w:t xml:space="preserve">с. </w:t>
      </w:r>
      <w:r w:rsidRPr="004730EB">
        <w:rPr>
          <w:rFonts w:ascii="Times New Roman" w:eastAsia="Times New Roman" w:hAnsi="Times New Roman" w:cs="Times New Roman"/>
          <w:sz w:val="28"/>
          <w:szCs w:val="28"/>
          <w:lang w:eastAsia="ru-RU"/>
        </w:rPr>
        <w:t>48</w:t>
      </w:r>
      <w:r w:rsidRPr="004730EB">
        <w:rPr>
          <w:rFonts w:ascii="Times New Roman" w:eastAsia="Calibri" w:hAnsi="Times New Roman" w:cs="Times New Roman"/>
          <w:color w:val="000000"/>
          <w:sz w:val="28"/>
          <w:szCs w:val="28"/>
        </w:rPr>
        <w:t>].</w:t>
      </w:r>
    </w:p>
    <w:p w:rsidR="006174D5" w:rsidRPr="004730EB" w:rsidRDefault="006174D5" w:rsidP="00491FE8">
      <w:pPr>
        <w:spacing w:after="0" w:line="360" w:lineRule="auto"/>
        <w:ind w:firstLine="709"/>
        <w:jc w:val="both"/>
        <w:rPr>
          <w:rFonts w:ascii="Times New Roman" w:eastAsia="Calibri" w:hAnsi="Times New Roman" w:cs="Times New Roman"/>
          <w:color w:val="000000"/>
          <w:sz w:val="28"/>
          <w:szCs w:val="28"/>
          <w:shd w:val="clear" w:color="auto" w:fill="FFFFFF"/>
        </w:rPr>
      </w:pPr>
      <w:r w:rsidRPr="004730EB">
        <w:rPr>
          <w:rFonts w:ascii="Times New Roman" w:eastAsia="Calibri" w:hAnsi="Times New Roman" w:cs="Times New Roman"/>
          <w:color w:val="000000"/>
          <w:sz w:val="28"/>
          <w:szCs w:val="28"/>
          <w:shd w:val="clear" w:color="auto" w:fill="FFFFFF"/>
        </w:rPr>
        <w:t>На нашу думку, організаційні вміння – особливі властивості особистості майбутніх вихователів, набуті у процесі спеціально організованого навчання  та практичної діяльності, зорієнтовані на організацію різних видів діяльності дітей дошкільного віку та керівництво нею на засадах здоров’язбереження.</w:t>
      </w:r>
    </w:p>
    <w:p w:rsidR="00E923D7" w:rsidRPr="004730EB" w:rsidRDefault="00156843" w:rsidP="00491FE8">
      <w:pPr>
        <w:spacing w:after="0" w:line="360" w:lineRule="auto"/>
        <w:ind w:firstLine="709"/>
        <w:jc w:val="both"/>
        <w:rPr>
          <w:rFonts w:ascii="Times New Roman" w:eastAsia="Calibri" w:hAnsi="Times New Roman" w:cs="Times New Roman"/>
          <w:color w:val="333333"/>
          <w:sz w:val="28"/>
          <w:szCs w:val="28"/>
          <w:shd w:val="clear" w:color="auto" w:fill="FFFFFF"/>
        </w:rPr>
      </w:pPr>
      <w:r w:rsidRPr="004730EB">
        <w:rPr>
          <w:rFonts w:ascii="Times New Roman" w:eastAsia="Calibri" w:hAnsi="Times New Roman" w:cs="Times New Roman"/>
          <w:color w:val="000000"/>
          <w:sz w:val="28"/>
          <w:szCs w:val="28"/>
        </w:rPr>
        <w:t>Високий рівень комунікативних та організаційних умінь стимулює саморозкриття особистості майбутнього вихователя, її самоствердження, полегшує входження спеціаліста у професію.</w:t>
      </w:r>
      <w:r w:rsidR="00E923D7" w:rsidRPr="004730EB">
        <w:rPr>
          <w:rFonts w:ascii="Times New Roman" w:eastAsia="Calibri" w:hAnsi="Times New Roman" w:cs="Times New Roman"/>
          <w:color w:val="333333"/>
          <w:sz w:val="28"/>
          <w:szCs w:val="28"/>
          <w:shd w:val="clear" w:color="auto" w:fill="FFFFFF"/>
        </w:rPr>
        <w:t xml:space="preserve"> </w:t>
      </w:r>
    </w:p>
    <w:p w:rsidR="007A43BE" w:rsidRPr="004730EB" w:rsidRDefault="00E923D7" w:rsidP="00491FE8">
      <w:pPr>
        <w:spacing w:after="0" w:line="360" w:lineRule="auto"/>
        <w:ind w:firstLine="709"/>
        <w:contextualSpacing/>
        <w:jc w:val="both"/>
        <w:rPr>
          <w:rFonts w:ascii="Times New Roman" w:eastAsia="Calibri" w:hAnsi="Times New Roman" w:cs="Times New Roman"/>
          <w:color w:val="333333"/>
          <w:sz w:val="28"/>
          <w:szCs w:val="28"/>
          <w:shd w:val="clear" w:color="auto" w:fill="EEF0F0"/>
        </w:rPr>
      </w:pPr>
      <w:r w:rsidRPr="004730EB">
        <w:rPr>
          <w:rFonts w:ascii="Times New Roman" w:eastAsia="Calibri" w:hAnsi="Times New Roman" w:cs="Times New Roman"/>
          <w:color w:val="333333"/>
          <w:sz w:val="28"/>
          <w:szCs w:val="28"/>
          <w:shd w:val="clear" w:color="auto" w:fill="FFFFFF"/>
        </w:rPr>
        <w:t xml:space="preserve">Беззаперечним є факт, що досягнення успіху стає можливим за умови дотримання правил </w:t>
      </w:r>
      <w:r w:rsidRPr="004730EB">
        <w:rPr>
          <w:rFonts w:ascii="Times New Roman" w:eastAsia="Calibri" w:hAnsi="Times New Roman" w:cs="Times New Roman"/>
          <w:color w:val="333333"/>
          <w:sz w:val="28"/>
          <w:szCs w:val="28"/>
          <w:shd w:val="clear" w:color="auto" w:fill="EEF0F0"/>
        </w:rPr>
        <w:t xml:space="preserve">самоорганізації, що вимагає активізації у процесі фахової підготовки майбутніх вихователів </w:t>
      </w:r>
      <w:r w:rsidRPr="004730EB">
        <w:rPr>
          <w:rFonts w:ascii="Times New Roman" w:eastAsia="Calibri" w:hAnsi="Times New Roman" w:cs="Times New Roman"/>
          <w:i/>
          <w:color w:val="333333"/>
          <w:sz w:val="28"/>
          <w:szCs w:val="28"/>
          <w:shd w:val="clear" w:color="auto" w:fill="EEF0F0"/>
        </w:rPr>
        <w:t>вольової сфери</w:t>
      </w:r>
      <w:r w:rsidRPr="004730EB">
        <w:rPr>
          <w:rFonts w:ascii="Times New Roman" w:eastAsia="Calibri" w:hAnsi="Times New Roman" w:cs="Times New Roman"/>
          <w:color w:val="333333"/>
          <w:sz w:val="28"/>
          <w:szCs w:val="28"/>
          <w:shd w:val="clear" w:color="auto" w:fill="EEF0F0"/>
        </w:rPr>
        <w:t>.</w:t>
      </w:r>
      <w:r w:rsidR="007A43BE" w:rsidRPr="004730EB">
        <w:rPr>
          <w:rFonts w:ascii="Times New Roman" w:eastAsia="Calibri" w:hAnsi="Times New Roman" w:cs="Times New Roman"/>
          <w:color w:val="000000"/>
          <w:sz w:val="28"/>
          <w:szCs w:val="28"/>
          <w:shd w:val="clear" w:color="auto" w:fill="FFFFFF"/>
        </w:rPr>
        <w:t xml:space="preserve"> Адже, високої педагогічної майстерності досягають лише ті вихователі, які чуйно, доброзичливо ставляться до дітей, поєднуючи таке ставлення з умінням справляти вольовий вплив на них, виявляючи вимогливість, а іноді й суворість. Якщо у вихователя, загалом м'якої, доброї людини, слабо розвинені вольові якості, він не зможе досягнути хорошої дисципліни під час навчальних занять, ігор та інших заходів. Доброта, чуйність у поєднанні з добре розвинутими вольовими якостями є необхідною умовою роботи вихователя дошкільного закладу.  </w:t>
      </w:r>
      <w:r w:rsidR="007A43BE" w:rsidRPr="004730EB">
        <w:rPr>
          <w:rFonts w:ascii="Times New Roman" w:eastAsia="Calibri" w:hAnsi="Times New Roman" w:cs="Times New Roman"/>
          <w:color w:val="000000"/>
          <w:sz w:val="28"/>
          <w:szCs w:val="28"/>
          <w:shd w:val="clear" w:color="auto" w:fill="F7F7F7"/>
        </w:rPr>
        <w:t>Показниками вольових якостей, необхідних вихователю дітей дошкільного віку для забезпечення здоров’язбережувального середовища у ДНЗ,  виступають:</w:t>
      </w:r>
    </w:p>
    <w:p w:rsidR="007A43BE" w:rsidRPr="004730EB" w:rsidRDefault="007A43BE" w:rsidP="00491FE8">
      <w:pPr>
        <w:numPr>
          <w:ilvl w:val="0"/>
          <w:numId w:val="8"/>
        </w:numPr>
        <w:spacing w:after="0" w:line="360" w:lineRule="auto"/>
        <w:ind w:left="0" w:firstLine="709"/>
        <w:contextualSpacing/>
        <w:jc w:val="both"/>
        <w:rPr>
          <w:rFonts w:ascii="Times New Roman" w:eastAsia="Calibri" w:hAnsi="Times New Roman" w:cs="Times New Roman"/>
          <w:color w:val="000000"/>
          <w:sz w:val="28"/>
          <w:szCs w:val="28"/>
          <w:shd w:val="clear" w:color="auto" w:fill="F7F7F7"/>
        </w:rPr>
      </w:pPr>
      <w:r w:rsidRPr="004730EB">
        <w:rPr>
          <w:rFonts w:ascii="Times New Roman" w:eastAsia="Calibri" w:hAnsi="Times New Roman" w:cs="Times New Roman"/>
          <w:color w:val="000000"/>
          <w:sz w:val="28"/>
          <w:szCs w:val="28"/>
          <w:u w:val="single"/>
          <w:shd w:val="clear" w:color="auto" w:fill="F7F7F7"/>
        </w:rPr>
        <w:lastRenderedPageBreak/>
        <w:t>енергійність</w:t>
      </w:r>
      <w:r w:rsidRPr="004730EB">
        <w:rPr>
          <w:rFonts w:ascii="Times New Roman" w:eastAsia="Calibri" w:hAnsi="Times New Roman" w:cs="Times New Roman"/>
          <w:color w:val="000000"/>
          <w:sz w:val="28"/>
          <w:szCs w:val="28"/>
          <w:shd w:val="clear" w:color="auto" w:fill="F7F7F7"/>
        </w:rPr>
        <w:t xml:space="preserve"> (здатність вольовим зусиллям швидко піднімати активність дітей);</w:t>
      </w:r>
    </w:p>
    <w:p w:rsidR="007A43BE" w:rsidRPr="004730EB" w:rsidRDefault="007A43BE" w:rsidP="00491FE8">
      <w:pPr>
        <w:numPr>
          <w:ilvl w:val="0"/>
          <w:numId w:val="8"/>
        </w:numPr>
        <w:spacing w:after="0" w:line="360" w:lineRule="auto"/>
        <w:ind w:left="0" w:firstLine="709"/>
        <w:contextualSpacing/>
        <w:jc w:val="both"/>
        <w:rPr>
          <w:rFonts w:ascii="Times New Roman" w:eastAsia="Calibri" w:hAnsi="Times New Roman" w:cs="Times New Roman"/>
          <w:color w:val="000000"/>
          <w:sz w:val="28"/>
          <w:szCs w:val="28"/>
          <w:shd w:val="clear" w:color="auto" w:fill="F7F7F7"/>
        </w:rPr>
      </w:pPr>
      <w:r w:rsidRPr="004730EB">
        <w:rPr>
          <w:rFonts w:ascii="Times New Roman" w:eastAsia="Calibri" w:hAnsi="Times New Roman" w:cs="Times New Roman"/>
          <w:color w:val="000000"/>
          <w:sz w:val="28"/>
          <w:szCs w:val="28"/>
          <w:u w:val="single"/>
          <w:shd w:val="clear" w:color="auto" w:fill="F7F7F7"/>
        </w:rPr>
        <w:t>терплячість</w:t>
      </w:r>
      <w:r w:rsidRPr="004730EB">
        <w:rPr>
          <w:rFonts w:ascii="Times New Roman" w:eastAsia="Calibri" w:hAnsi="Times New Roman" w:cs="Times New Roman"/>
          <w:color w:val="000000"/>
          <w:sz w:val="28"/>
          <w:szCs w:val="28"/>
          <w:shd w:val="clear" w:color="auto" w:fill="F7F7F7"/>
        </w:rPr>
        <w:t xml:space="preserve"> (уміння підтримувати шляхом допоміжного вольового зусилля інтенсивність роботи за умов виникнення внутрішніх перешкод);</w:t>
      </w:r>
    </w:p>
    <w:p w:rsidR="007A43BE" w:rsidRPr="004730EB" w:rsidRDefault="007A43BE" w:rsidP="00491FE8">
      <w:pPr>
        <w:numPr>
          <w:ilvl w:val="0"/>
          <w:numId w:val="8"/>
        </w:numPr>
        <w:spacing w:after="0" w:line="360" w:lineRule="auto"/>
        <w:ind w:left="0" w:firstLine="709"/>
        <w:contextualSpacing/>
        <w:jc w:val="both"/>
        <w:rPr>
          <w:rFonts w:ascii="Times New Roman" w:eastAsia="Calibri" w:hAnsi="Times New Roman" w:cs="Times New Roman"/>
          <w:color w:val="000000"/>
          <w:sz w:val="28"/>
          <w:szCs w:val="28"/>
          <w:shd w:val="clear" w:color="auto" w:fill="F7F7F7"/>
        </w:rPr>
      </w:pPr>
      <w:r w:rsidRPr="004730EB">
        <w:rPr>
          <w:rFonts w:ascii="Times New Roman" w:eastAsia="Calibri" w:hAnsi="Times New Roman" w:cs="Times New Roman"/>
          <w:color w:val="000000"/>
          <w:sz w:val="28"/>
          <w:szCs w:val="28"/>
          <w:u w:val="single"/>
          <w:shd w:val="clear" w:color="auto" w:fill="F7F7F7"/>
        </w:rPr>
        <w:t>цілеспрямованість</w:t>
      </w:r>
      <w:r w:rsidRPr="004730EB">
        <w:rPr>
          <w:rFonts w:ascii="Times New Roman" w:eastAsia="Calibri" w:hAnsi="Times New Roman" w:cs="Times New Roman"/>
          <w:color w:val="000000"/>
          <w:sz w:val="28"/>
          <w:szCs w:val="28"/>
          <w:shd w:val="clear" w:color="auto" w:fill="F7F7F7"/>
        </w:rPr>
        <w:t xml:space="preserve"> (полягає в умінні людини керуватися в с</w:t>
      </w:r>
      <w:r w:rsidR="006865F8" w:rsidRPr="004730EB">
        <w:rPr>
          <w:rFonts w:ascii="Times New Roman" w:eastAsia="Calibri" w:hAnsi="Times New Roman" w:cs="Times New Roman"/>
          <w:color w:val="000000"/>
          <w:sz w:val="28"/>
          <w:szCs w:val="28"/>
          <w:shd w:val="clear" w:color="auto" w:fill="F7F7F7"/>
        </w:rPr>
        <w:t>воїх діях і вчинках загальними й</w:t>
      </w:r>
      <w:r w:rsidRPr="004730EB">
        <w:rPr>
          <w:rFonts w:ascii="Times New Roman" w:eastAsia="Calibri" w:hAnsi="Times New Roman" w:cs="Times New Roman"/>
          <w:color w:val="000000"/>
          <w:sz w:val="28"/>
          <w:szCs w:val="28"/>
          <w:shd w:val="clear" w:color="auto" w:fill="F7F7F7"/>
        </w:rPr>
        <w:t xml:space="preserve"> стійкими цілями, зумовленими її твердими переконаннями, така особистість добре знає, чого хоче досягти і що їй робити); співвідношення працездатності та втомлюваності;</w:t>
      </w:r>
    </w:p>
    <w:p w:rsidR="007A43BE" w:rsidRPr="004730EB" w:rsidRDefault="007A43BE" w:rsidP="00491FE8">
      <w:pPr>
        <w:numPr>
          <w:ilvl w:val="0"/>
          <w:numId w:val="8"/>
        </w:numPr>
        <w:spacing w:after="0" w:line="360" w:lineRule="auto"/>
        <w:ind w:left="0" w:firstLine="709"/>
        <w:contextualSpacing/>
        <w:jc w:val="both"/>
        <w:rPr>
          <w:rFonts w:ascii="Times New Roman" w:eastAsia="Calibri" w:hAnsi="Times New Roman" w:cs="Times New Roman"/>
          <w:color w:val="000000"/>
          <w:sz w:val="28"/>
          <w:szCs w:val="28"/>
          <w:shd w:val="clear" w:color="auto" w:fill="F7F7F7"/>
        </w:rPr>
      </w:pPr>
      <w:r w:rsidRPr="004730EB">
        <w:rPr>
          <w:rFonts w:ascii="Times New Roman" w:eastAsia="Calibri" w:hAnsi="Times New Roman" w:cs="Times New Roman"/>
          <w:color w:val="000000"/>
          <w:sz w:val="28"/>
          <w:szCs w:val="28"/>
          <w:u w:val="single"/>
          <w:shd w:val="clear" w:color="auto" w:fill="F7F7F7"/>
        </w:rPr>
        <w:t>наполегливість</w:t>
      </w:r>
      <w:r w:rsidRPr="004730EB">
        <w:rPr>
          <w:rFonts w:ascii="Times New Roman" w:eastAsia="Calibri" w:hAnsi="Times New Roman" w:cs="Times New Roman"/>
          <w:color w:val="000000"/>
          <w:sz w:val="28"/>
          <w:szCs w:val="28"/>
          <w:shd w:val="clear" w:color="auto" w:fill="F7F7F7"/>
        </w:rPr>
        <w:t xml:space="preserve"> (вміння постійно і тривало досягати мети, не знижуючи енергії в боротьбі з труднощами).</w:t>
      </w:r>
    </w:p>
    <w:p w:rsidR="00B14B64" w:rsidRPr="004730EB" w:rsidRDefault="00B318B7" w:rsidP="00491FE8">
      <w:pPr>
        <w:spacing w:after="0" w:line="360" w:lineRule="auto"/>
        <w:ind w:firstLine="709"/>
        <w:contextualSpacing/>
        <w:jc w:val="both"/>
        <w:rPr>
          <w:rFonts w:ascii="Times New Roman" w:eastAsia="Calibri" w:hAnsi="Times New Roman" w:cs="Times New Roman"/>
          <w:color w:val="000000"/>
          <w:sz w:val="28"/>
          <w:szCs w:val="28"/>
          <w:shd w:val="clear" w:color="auto" w:fill="F7F7F7"/>
        </w:rPr>
      </w:pPr>
      <w:r w:rsidRPr="004730EB">
        <w:rPr>
          <w:rFonts w:ascii="Times New Roman" w:eastAsia="Calibri" w:hAnsi="Times New Roman" w:cs="Times New Roman"/>
          <w:color w:val="000000"/>
          <w:sz w:val="28"/>
          <w:szCs w:val="28"/>
          <w:shd w:val="clear" w:color="auto" w:fill="F7F7F7"/>
        </w:rPr>
        <w:t xml:space="preserve">Таким чином, сьогодення зумовлює необхідність змін стратегічних цілей педагогічної освіти, і професійної діяльності загалом, перенесенні акценту зі знань спеціаліста на його людські, особистісні якості, розвиток, а у деяких випадках й формування, яких здійснюється під впливом освітньо-виховного </w:t>
      </w:r>
      <w:r w:rsidR="00792CE4" w:rsidRPr="004730EB">
        <w:rPr>
          <w:rFonts w:ascii="Times New Roman" w:eastAsia="Calibri" w:hAnsi="Times New Roman" w:cs="Times New Roman"/>
          <w:color w:val="000000"/>
          <w:sz w:val="28"/>
          <w:szCs w:val="28"/>
          <w:shd w:val="clear" w:color="auto" w:fill="F7F7F7"/>
        </w:rPr>
        <w:t>середовища закладу освіти, у стінах якого відбувається фахова підготовка майбутніх професіоналів дошкільного профілю</w:t>
      </w:r>
      <w:r w:rsidRPr="004730EB">
        <w:rPr>
          <w:rFonts w:ascii="Times New Roman" w:eastAsia="Calibri" w:hAnsi="Times New Roman" w:cs="Times New Roman"/>
          <w:color w:val="000000"/>
          <w:sz w:val="28"/>
          <w:szCs w:val="28"/>
          <w:shd w:val="clear" w:color="auto" w:fill="F7F7F7"/>
        </w:rPr>
        <w:t>.</w:t>
      </w:r>
    </w:p>
    <w:p w:rsidR="00C14BBC" w:rsidRPr="004730EB" w:rsidRDefault="00C14BBC" w:rsidP="00491FE8">
      <w:pPr>
        <w:spacing w:after="0" w:line="360" w:lineRule="auto"/>
        <w:jc w:val="center"/>
        <w:rPr>
          <w:rFonts w:ascii="Times New Roman" w:hAnsi="Times New Roman" w:cs="Times New Roman"/>
          <w:b/>
          <w:bCs/>
          <w:i/>
          <w:iCs/>
          <w:color w:val="000000"/>
          <w:sz w:val="28"/>
          <w:szCs w:val="28"/>
        </w:rPr>
      </w:pPr>
      <w:r w:rsidRPr="004730EB">
        <w:rPr>
          <w:rFonts w:ascii="Times New Roman" w:hAnsi="Times New Roman" w:cs="Times New Roman"/>
          <w:b/>
          <w:bCs/>
          <w:i/>
          <w:iCs/>
          <w:color w:val="000000"/>
          <w:sz w:val="28"/>
          <w:szCs w:val="28"/>
        </w:rPr>
        <w:t>Література</w:t>
      </w:r>
    </w:p>
    <w:p w:rsidR="002139F4" w:rsidRPr="004730EB" w:rsidRDefault="002C5AC6" w:rsidP="009D0AAB">
      <w:pPr>
        <w:pStyle w:val="a5"/>
        <w:numPr>
          <w:ilvl w:val="1"/>
          <w:numId w:val="1"/>
        </w:numPr>
        <w:spacing w:after="0" w:line="360" w:lineRule="auto"/>
        <w:ind w:left="0" w:firstLine="709"/>
        <w:jc w:val="both"/>
        <w:rPr>
          <w:rFonts w:ascii="Times New Roman" w:eastAsia="Calibri" w:hAnsi="Times New Roman" w:cs="Times New Roman"/>
          <w:sz w:val="28"/>
          <w:szCs w:val="28"/>
        </w:rPr>
      </w:pPr>
      <w:r w:rsidRPr="004730EB">
        <w:rPr>
          <w:rFonts w:ascii="Times New Roman" w:hAnsi="Times New Roman" w:cs="Times New Roman"/>
          <w:sz w:val="28"/>
          <w:szCs w:val="28"/>
        </w:rPr>
        <w:t xml:space="preserve">Ананьев Б.Г. </w:t>
      </w:r>
      <w:r w:rsidR="00205C56" w:rsidRPr="004730EB">
        <w:rPr>
          <w:rFonts w:ascii="Times New Roman" w:hAnsi="Times New Roman" w:cs="Times New Roman"/>
          <w:sz w:val="28"/>
          <w:szCs w:val="28"/>
        </w:rPr>
        <w:t>Человек как предмет познания / Б. Г. Ананьев</w:t>
      </w:r>
      <w:r w:rsidR="003443D1" w:rsidRPr="004730EB">
        <w:rPr>
          <w:rFonts w:ascii="Times New Roman" w:hAnsi="Times New Roman" w:cs="Times New Roman"/>
          <w:sz w:val="28"/>
          <w:szCs w:val="28"/>
        </w:rPr>
        <w:t>.</w:t>
      </w:r>
      <w:r w:rsidR="00205C56" w:rsidRPr="004730EB">
        <w:rPr>
          <w:rFonts w:ascii="Times New Roman" w:hAnsi="Times New Roman" w:cs="Times New Roman"/>
          <w:sz w:val="28"/>
          <w:szCs w:val="28"/>
        </w:rPr>
        <w:t xml:space="preserve"> — СПб.: Питер, 2001. — 288 с. — (Серия «Мастера</w:t>
      </w:r>
      <w:r w:rsidR="00205C56" w:rsidRPr="004730EB">
        <w:rPr>
          <w:rFonts w:ascii="Times New Roman" w:hAnsi="Times New Roman" w:cs="Times New Roman"/>
          <w:sz w:val="28"/>
          <w:szCs w:val="28"/>
          <w:lang w:val="ru-RU"/>
        </w:rPr>
        <w:t xml:space="preserve"> </w:t>
      </w:r>
      <w:r w:rsidR="00205C56" w:rsidRPr="004730EB">
        <w:rPr>
          <w:rFonts w:ascii="Times New Roman" w:hAnsi="Times New Roman" w:cs="Times New Roman"/>
          <w:sz w:val="28"/>
          <w:szCs w:val="28"/>
        </w:rPr>
        <w:t>психологии»</w:t>
      </w:r>
      <w:r w:rsidR="00205C56" w:rsidRPr="004730EB">
        <w:rPr>
          <w:rFonts w:ascii="Times New Roman" w:eastAsia="Calibri" w:hAnsi="Times New Roman" w:cs="Times New Roman"/>
          <w:sz w:val="28"/>
          <w:szCs w:val="28"/>
        </w:rPr>
        <w:t>).</w:t>
      </w:r>
    </w:p>
    <w:p w:rsidR="002139F4" w:rsidRPr="004730EB" w:rsidRDefault="000B7D1E" w:rsidP="009D0AAB">
      <w:pPr>
        <w:pStyle w:val="a5"/>
        <w:numPr>
          <w:ilvl w:val="1"/>
          <w:numId w:val="1"/>
        </w:numPr>
        <w:spacing w:after="0" w:line="360" w:lineRule="auto"/>
        <w:ind w:left="0" w:firstLine="709"/>
        <w:jc w:val="both"/>
        <w:rPr>
          <w:rFonts w:ascii="Times New Roman" w:eastAsia="Calibri" w:hAnsi="Times New Roman" w:cs="Times New Roman"/>
          <w:sz w:val="28"/>
          <w:szCs w:val="28"/>
        </w:rPr>
      </w:pPr>
      <w:hyperlink r:id="rId9" w:tooltip="Пошук за автором" w:history="1">
        <w:r w:rsidR="002139F4" w:rsidRPr="004730EB">
          <w:rPr>
            <w:rFonts w:ascii="Times New Roman" w:eastAsia="Times New Roman" w:hAnsi="Times New Roman" w:cs="Times New Roman"/>
            <w:bCs/>
            <w:sz w:val="28"/>
            <w:szCs w:val="28"/>
            <w:lang w:eastAsia="uk-UA"/>
          </w:rPr>
          <w:t>Бєлєнька Г</w:t>
        </w:r>
        <w:r w:rsidR="002139F4" w:rsidRPr="004730EB">
          <w:rPr>
            <w:rFonts w:ascii="Times New Roman" w:eastAsia="Times New Roman" w:hAnsi="Times New Roman" w:cs="Times New Roman"/>
            <w:sz w:val="28"/>
            <w:szCs w:val="28"/>
            <w:lang w:eastAsia="uk-UA"/>
          </w:rPr>
          <w:t>. В.</w:t>
        </w:r>
      </w:hyperlink>
      <w:r w:rsidR="002139F4" w:rsidRPr="004730EB">
        <w:rPr>
          <w:rFonts w:ascii="Times New Roman" w:eastAsia="Times New Roman" w:hAnsi="Times New Roman" w:cs="Times New Roman"/>
          <w:sz w:val="28"/>
          <w:szCs w:val="28"/>
          <w:lang w:eastAsia="uk-UA"/>
        </w:rPr>
        <w:t> </w:t>
      </w:r>
      <w:r w:rsidR="002139F4" w:rsidRPr="004730EB">
        <w:rPr>
          <w:rFonts w:ascii="Times New Roman" w:eastAsia="Times New Roman" w:hAnsi="Times New Roman" w:cs="Times New Roman"/>
          <w:bCs/>
          <w:sz w:val="28"/>
          <w:szCs w:val="28"/>
          <w:lang w:eastAsia="uk-UA"/>
        </w:rPr>
        <w:t>Теоретико-методичні засади формування професійної компетентності вихователів дошкільних навчальних закладів в умовах ступеневої підготовки</w:t>
      </w:r>
      <w:r w:rsidR="002139F4" w:rsidRPr="004730EB">
        <w:rPr>
          <w:rFonts w:ascii="Times New Roman" w:eastAsia="Times New Roman" w:hAnsi="Times New Roman" w:cs="Times New Roman"/>
          <w:sz w:val="28"/>
          <w:szCs w:val="28"/>
          <w:lang w:eastAsia="uk-UA"/>
        </w:rPr>
        <w:t> : автореф. дис. ... д-ра пед. наук : 13.00.08 / Г. В. Бєлєнька; Ін-т п</w:t>
      </w:r>
      <w:r w:rsidR="00741EFE" w:rsidRPr="004730EB">
        <w:rPr>
          <w:rFonts w:ascii="Times New Roman" w:eastAsia="Times New Roman" w:hAnsi="Times New Roman" w:cs="Times New Roman"/>
          <w:sz w:val="28"/>
          <w:szCs w:val="28"/>
          <w:lang w:eastAsia="uk-UA"/>
        </w:rPr>
        <w:t xml:space="preserve">робл. виховання НАПН України. – К., 2012. – </w:t>
      </w:r>
      <w:r w:rsidR="002139F4" w:rsidRPr="004730EB">
        <w:rPr>
          <w:rFonts w:ascii="Times New Roman" w:eastAsia="Times New Roman" w:hAnsi="Times New Roman" w:cs="Times New Roman"/>
          <w:sz w:val="28"/>
          <w:szCs w:val="28"/>
          <w:lang w:eastAsia="uk-UA"/>
        </w:rPr>
        <w:t>38 c</w:t>
      </w:r>
      <w:r w:rsidR="00741EFE" w:rsidRPr="004730EB">
        <w:rPr>
          <w:rFonts w:ascii="Times New Roman" w:eastAsia="Times New Roman" w:hAnsi="Times New Roman" w:cs="Times New Roman"/>
          <w:sz w:val="28"/>
          <w:szCs w:val="28"/>
          <w:lang w:eastAsia="uk-UA"/>
        </w:rPr>
        <w:t>.</w:t>
      </w:r>
    </w:p>
    <w:p w:rsidR="002139F4" w:rsidRPr="004730EB" w:rsidRDefault="002C5AC6" w:rsidP="009D0AAB">
      <w:pPr>
        <w:pStyle w:val="a5"/>
        <w:numPr>
          <w:ilvl w:val="1"/>
          <w:numId w:val="1"/>
        </w:numPr>
        <w:spacing w:after="0" w:line="360" w:lineRule="auto"/>
        <w:ind w:left="0"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О. Л. Богініч, Л. В. Левінець, Л. В. Лохвицька, Л. А. Сварковська. Фізичне </w:t>
      </w:r>
      <w:r w:rsidRPr="004730EB">
        <w:rPr>
          <w:rFonts w:ascii="Times New Roman" w:hAnsi="Times New Roman" w:cs="Times New Roman"/>
          <w:sz w:val="28"/>
          <w:szCs w:val="28"/>
        </w:rPr>
        <w:t>виховання</w:t>
      </w:r>
      <w:r w:rsidRPr="004730EB">
        <w:rPr>
          <w:rFonts w:ascii="Times New Roman" w:eastAsia="Calibri" w:hAnsi="Times New Roman" w:cs="Times New Roman"/>
          <w:sz w:val="28"/>
          <w:szCs w:val="28"/>
        </w:rPr>
        <w:t>, основи здоров’я та безпеки життєдіяльності дітей старшого дошкільного віку</w:t>
      </w:r>
      <w:r w:rsidR="003443D1" w:rsidRPr="004730EB">
        <w:rPr>
          <w:rFonts w:ascii="Times New Roman" w:eastAsia="Calibri" w:hAnsi="Times New Roman" w:cs="Times New Roman"/>
          <w:sz w:val="28"/>
          <w:szCs w:val="28"/>
        </w:rPr>
        <w:t>. Навчально-методичний посібник</w:t>
      </w:r>
      <w:r w:rsidRPr="004730EB">
        <w:rPr>
          <w:rFonts w:ascii="Times New Roman" w:eastAsia="Calibri" w:hAnsi="Times New Roman" w:cs="Times New Roman"/>
          <w:sz w:val="28"/>
          <w:szCs w:val="28"/>
        </w:rPr>
        <w:t xml:space="preserve"> </w:t>
      </w:r>
      <w:r w:rsidR="005C07F2" w:rsidRPr="004730EB">
        <w:rPr>
          <w:rFonts w:ascii="Times New Roman" w:eastAsia="Calibri" w:hAnsi="Times New Roman" w:cs="Times New Roman"/>
          <w:sz w:val="28"/>
          <w:szCs w:val="28"/>
        </w:rPr>
        <w:t>/ О. Л. Богініч, Л. В. Левінець, Л. В. Лохвицька, Л. А. Сварковська</w:t>
      </w:r>
      <w:r w:rsidR="003443D1" w:rsidRPr="004730EB">
        <w:rPr>
          <w:rFonts w:ascii="Times New Roman" w:eastAsia="Calibri" w:hAnsi="Times New Roman" w:cs="Times New Roman"/>
          <w:sz w:val="28"/>
          <w:szCs w:val="28"/>
        </w:rPr>
        <w:t>.</w:t>
      </w:r>
      <w:r w:rsidR="005C07F2" w:rsidRPr="004730EB">
        <w:rPr>
          <w:rFonts w:ascii="Times New Roman" w:eastAsia="Calibri" w:hAnsi="Times New Roman" w:cs="Times New Roman"/>
          <w:sz w:val="28"/>
          <w:szCs w:val="28"/>
        </w:rPr>
        <w:t xml:space="preserve"> </w:t>
      </w:r>
      <w:r w:rsidR="00741EFE" w:rsidRPr="004730EB">
        <w:rPr>
          <w:rFonts w:ascii="Times New Roman" w:eastAsia="Calibri" w:hAnsi="Times New Roman" w:cs="Times New Roman"/>
          <w:sz w:val="28"/>
          <w:szCs w:val="28"/>
        </w:rPr>
        <w:t xml:space="preserve">– Київ «Генеза» – </w:t>
      </w:r>
      <w:r w:rsidRPr="004730EB">
        <w:rPr>
          <w:rFonts w:ascii="Times New Roman" w:eastAsia="Calibri" w:hAnsi="Times New Roman" w:cs="Times New Roman"/>
          <w:sz w:val="28"/>
          <w:szCs w:val="28"/>
        </w:rPr>
        <w:t>2013 – 123 с.</w:t>
      </w:r>
    </w:p>
    <w:p w:rsidR="002139F4" w:rsidRPr="004730EB" w:rsidRDefault="002C5AC6" w:rsidP="009D0AAB">
      <w:pPr>
        <w:pStyle w:val="a5"/>
        <w:numPr>
          <w:ilvl w:val="1"/>
          <w:numId w:val="1"/>
        </w:numPr>
        <w:spacing w:after="0" w:line="360" w:lineRule="auto"/>
        <w:ind w:left="0" w:firstLine="709"/>
        <w:jc w:val="both"/>
        <w:rPr>
          <w:rFonts w:ascii="Times New Roman" w:eastAsia="Calibri" w:hAnsi="Times New Roman" w:cs="Times New Roman"/>
          <w:sz w:val="28"/>
          <w:szCs w:val="28"/>
        </w:rPr>
      </w:pPr>
      <w:r w:rsidRPr="004730EB">
        <w:rPr>
          <w:rFonts w:ascii="Times New Roman" w:hAnsi="Times New Roman" w:cs="Times New Roman"/>
          <w:sz w:val="28"/>
          <w:szCs w:val="28"/>
        </w:rPr>
        <w:t xml:space="preserve"> </w:t>
      </w:r>
      <w:r w:rsidR="003443D1" w:rsidRPr="004730EB">
        <w:rPr>
          <w:rFonts w:ascii="Times New Roman" w:hAnsi="Times New Roman" w:cs="Times New Roman"/>
          <w:sz w:val="28"/>
          <w:szCs w:val="28"/>
        </w:rPr>
        <w:t xml:space="preserve">Гуревич П.С. Философия культуры / П. С. Гуревич. – </w:t>
      </w:r>
      <w:r w:rsidRPr="004730EB">
        <w:rPr>
          <w:rFonts w:ascii="Times New Roman" w:hAnsi="Times New Roman" w:cs="Times New Roman"/>
          <w:sz w:val="28"/>
          <w:szCs w:val="28"/>
        </w:rPr>
        <w:t xml:space="preserve"> М.:</w:t>
      </w:r>
      <w:r w:rsidR="000414CE" w:rsidRPr="004730EB">
        <w:rPr>
          <w:rFonts w:ascii="Times New Roman" w:hAnsi="Times New Roman" w:cs="Times New Roman"/>
          <w:sz w:val="28"/>
          <w:szCs w:val="28"/>
        </w:rPr>
        <w:t xml:space="preserve"> Аспект-Пресс, 1994. </w:t>
      </w:r>
      <w:r w:rsidR="00741EFE" w:rsidRPr="004730EB">
        <w:rPr>
          <w:rFonts w:ascii="Times New Roman" w:eastAsia="Calibri" w:hAnsi="Times New Roman" w:cs="Times New Roman"/>
          <w:sz w:val="28"/>
          <w:szCs w:val="28"/>
        </w:rPr>
        <w:t xml:space="preserve">– </w:t>
      </w:r>
      <w:r w:rsidR="000414CE" w:rsidRPr="004730EB">
        <w:rPr>
          <w:rFonts w:ascii="Times New Roman" w:hAnsi="Times New Roman" w:cs="Times New Roman"/>
          <w:sz w:val="28"/>
          <w:szCs w:val="28"/>
        </w:rPr>
        <w:t>315 с.</w:t>
      </w:r>
    </w:p>
    <w:p w:rsidR="002139F4" w:rsidRPr="004730EB" w:rsidRDefault="000414CE" w:rsidP="009D0AAB">
      <w:pPr>
        <w:pStyle w:val="a5"/>
        <w:numPr>
          <w:ilvl w:val="1"/>
          <w:numId w:val="1"/>
        </w:numPr>
        <w:spacing w:after="0" w:line="360" w:lineRule="auto"/>
        <w:ind w:left="0" w:firstLine="709"/>
        <w:jc w:val="both"/>
        <w:rPr>
          <w:rFonts w:ascii="Times New Roman" w:eastAsia="Calibri" w:hAnsi="Times New Roman" w:cs="Times New Roman"/>
          <w:sz w:val="28"/>
          <w:szCs w:val="28"/>
        </w:rPr>
      </w:pPr>
      <w:r w:rsidRPr="004730EB">
        <w:rPr>
          <w:rFonts w:ascii="Times New Roman" w:hAnsi="Times New Roman" w:cs="Times New Roman"/>
          <w:sz w:val="28"/>
          <w:szCs w:val="28"/>
        </w:rPr>
        <w:t>Енциклопедія</w:t>
      </w:r>
      <w:r w:rsidRPr="004730EB">
        <w:rPr>
          <w:rFonts w:ascii="Times New Roman" w:hAnsi="Times New Roman" w:cs="Times New Roman"/>
          <w:bCs/>
          <w:color w:val="000000"/>
          <w:sz w:val="28"/>
          <w:szCs w:val="28"/>
        </w:rPr>
        <w:t xml:space="preserve"> освіти</w:t>
      </w:r>
      <w:r w:rsidRPr="004730EB">
        <w:rPr>
          <w:rFonts w:ascii="Times New Roman" w:hAnsi="Times New Roman" w:cs="Times New Roman"/>
          <w:b/>
          <w:bCs/>
          <w:color w:val="000000"/>
          <w:sz w:val="28"/>
          <w:szCs w:val="28"/>
        </w:rPr>
        <w:t xml:space="preserve"> </w:t>
      </w:r>
      <w:r w:rsidRPr="004730EB">
        <w:rPr>
          <w:rFonts w:ascii="Times New Roman" w:hAnsi="Times New Roman" w:cs="Times New Roman"/>
          <w:color w:val="000000"/>
          <w:sz w:val="28"/>
          <w:szCs w:val="28"/>
        </w:rPr>
        <w:t>/ Акад пед наук України , головний ред В</w:t>
      </w:r>
      <w:r w:rsidR="00741EFE" w:rsidRPr="004730EB">
        <w:rPr>
          <w:rFonts w:ascii="Times New Roman" w:hAnsi="Times New Roman" w:cs="Times New Roman"/>
          <w:color w:val="000000"/>
          <w:sz w:val="28"/>
          <w:szCs w:val="28"/>
        </w:rPr>
        <w:t>.</w:t>
      </w:r>
      <w:r w:rsidRPr="004730EB">
        <w:rPr>
          <w:rFonts w:ascii="Times New Roman" w:hAnsi="Times New Roman" w:cs="Times New Roman"/>
          <w:color w:val="000000"/>
          <w:sz w:val="28"/>
          <w:szCs w:val="28"/>
        </w:rPr>
        <w:t xml:space="preserve"> Г</w:t>
      </w:r>
      <w:r w:rsidR="00741EFE" w:rsidRPr="004730EB">
        <w:rPr>
          <w:rFonts w:ascii="Times New Roman" w:hAnsi="Times New Roman" w:cs="Times New Roman"/>
          <w:color w:val="000000"/>
          <w:sz w:val="28"/>
          <w:szCs w:val="28"/>
        </w:rPr>
        <w:t>.</w:t>
      </w:r>
      <w:r w:rsidRPr="004730EB">
        <w:rPr>
          <w:rFonts w:ascii="Times New Roman" w:hAnsi="Times New Roman" w:cs="Times New Roman"/>
          <w:color w:val="000000"/>
          <w:sz w:val="28"/>
          <w:szCs w:val="28"/>
        </w:rPr>
        <w:t xml:space="preserve"> Кремень — К</w:t>
      </w:r>
      <w:r w:rsidR="00741EFE" w:rsidRPr="004730EB">
        <w:rPr>
          <w:rFonts w:ascii="Times New Roman" w:hAnsi="Times New Roman" w:cs="Times New Roman"/>
          <w:color w:val="000000"/>
          <w:sz w:val="28"/>
          <w:szCs w:val="28"/>
        </w:rPr>
        <w:t>.:</w:t>
      </w:r>
      <w:r w:rsidRPr="004730EB">
        <w:rPr>
          <w:rFonts w:ascii="Times New Roman" w:hAnsi="Times New Roman" w:cs="Times New Roman"/>
          <w:color w:val="000000"/>
          <w:sz w:val="28"/>
          <w:szCs w:val="28"/>
        </w:rPr>
        <w:t xml:space="preserve"> Юрінком Інтер, 2008</w:t>
      </w:r>
      <w:r w:rsidR="00741EFE" w:rsidRPr="004730EB">
        <w:rPr>
          <w:rFonts w:ascii="Times New Roman" w:hAnsi="Times New Roman" w:cs="Times New Roman"/>
          <w:color w:val="000000"/>
          <w:sz w:val="28"/>
          <w:szCs w:val="28"/>
        </w:rPr>
        <w:t>.</w:t>
      </w:r>
      <w:r w:rsidRPr="004730EB">
        <w:rPr>
          <w:rFonts w:ascii="Times New Roman" w:hAnsi="Times New Roman" w:cs="Times New Roman"/>
          <w:color w:val="000000"/>
          <w:sz w:val="28"/>
          <w:szCs w:val="28"/>
        </w:rPr>
        <w:t xml:space="preserve"> — 1040 с.</w:t>
      </w:r>
    </w:p>
    <w:p w:rsidR="002139F4" w:rsidRPr="004730EB" w:rsidRDefault="00CE753F" w:rsidP="009D0AAB">
      <w:pPr>
        <w:pStyle w:val="a5"/>
        <w:numPr>
          <w:ilvl w:val="1"/>
          <w:numId w:val="1"/>
        </w:numPr>
        <w:spacing w:after="0" w:line="360" w:lineRule="auto"/>
        <w:ind w:left="0" w:firstLine="709"/>
        <w:jc w:val="both"/>
        <w:rPr>
          <w:rFonts w:ascii="Times New Roman" w:eastAsia="Calibri" w:hAnsi="Times New Roman" w:cs="Times New Roman"/>
          <w:sz w:val="28"/>
          <w:szCs w:val="28"/>
        </w:rPr>
      </w:pPr>
      <w:r w:rsidRPr="004730EB">
        <w:rPr>
          <w:rFonts w:ascii="Times New Roman" w:hAnsi="Times New Roman" w:cs="Times New Roman"/>
          <w:sz w:val="28"/>
          <w:szCs w:val="28"/>
        </w:rPr>
        <w:lastRenderedPageBreak/>
        <w:t>Єфімова В. М. Професійна підготовка майбутніх учителів до використання здоров’язбережувальних технологій / В. М. Єфімова //</w:t>
      </w:r>
      <w:r w:rsidR="00741EFE" w:rsidRPr="004730EB">
        <w:rPr>
          <w:rFonts w:ascii="Times New Roman" w:hAnsi="Times New Roman" w:cs="Times New Roman"/>
          <w:sz w:val="28"/>
          <w:szCs w:val="28"/>
        </w:rPr>
        <w:t xml:space="preserve"> </w:t>
      </w:r>
      <w:r w:rsidRPr="004730EB">
        <w:rPr>
          <w:rFonts w:ascii="Times New Roman" w:hAnsi="Times New Roman" w:cs="Times New Roman"/>
          <w:sz w:val="28"/>
          <w:szCs w:val="28"/>
        </w:rPr>
        <w:t xml:space="preserve">Проблеми сучасної педагогічної освіти. Серія : педагогіка і психологія (Кримський державний гуманітарний інститут). – </w:t>
      </w:r>
      <w:r w:rsidRPr="004730EB">
        <w:rPr>
          <w:rFonts w:ascii="Times New Roman" w:hAnsi="Times New Roman" w:cs="Times New Roman"/>
          <w:bCs/>
          <w:sz w:val="28"/>
          <w:szCs w:val="28"/>
        </w:rPr>
        <w:t xml:space="preserve">2010. – Випуск 26. – частина 2. – </w:t>
      </w:r>
      <w:r w:rsidRPr="004730EB">
        <w:rPr>
          <w:rFonts w:ascii="Times New Roman" w:hAnsi="Times New Roman" w:cs="Times New Roman"/>
          <w:sz w:val="28"/>
          <w:szCs w:val="28"/>
        </w:rPr>
        <w:t>С. 186</w:t>
      </w:r>
      <w:r w:rsidR="00741EFE" w:rsidRPr="004730EB">
        <w:rPr>
          <w:rFonts w:ascii="Times New Roman" w:hAnsi="Times New Roman" w:cs="Times New Roman"/>
          <w:sz w:val="28"/>
          <w:szCs w:val="28"/>
        </w:rPr>
        <w:t xml:space="preserve"> </w:t>
      </w:r>
      <w:r w:rsidRPr="004730EB">
        <w:rPr>
          <w:rFonts w:ascii="Times New Roman" w:hAnsi="Times New Roman" w:cs="Times New Roman"/>
          <w:sz w:val="28"/>
          <w:szCs w:val="28"/>
        </w:rPr>
        <w:t>–</w:t>
      </w:r>
      <w:r w:rsidR="00741EFE" w:rsidRPr="004730EB">
        <w:rPr>
          <w:rFonts w:ascii="Times New Roman" w:hAnsi="Times New Roman" w:cs="Times New Roman"/>
          <w:sz w:val="28"/>
          <w:szCs w:val="28"/>
        </w:rPr>
        <w:t xml:space="preserve"> </w:t>
      </w:r>
      <w:r w:rsidRPr="004730EB">
        <w:rPr>
          <w:rFonts w:ascii="Times New Roman" w:hAnsi="Times New Roman" w:cs="Times New Roman"/>
          <w:sz w:val="28"/>
          <w:szCs w:val="28"/>
        </w:rPr>
        <w:t>193.</w:t>
      </w:r>
    </w:p>
    <w:p w:rsidR="002139F4" w:rsidRPr="004730EB" w:rsidRDefault="000B7D1E" w:rsidP="009D0AAB">
      <w:pPr>
        <w:pStyle w:val="a5"/>
        <w:numPr>
          <w:ilvl w:val="1"/>
          <w:numId w:val="1"/>
        </w:numPr>
        <w:spacing w:after="0" w:line="360" w:lineRule="auto"/>
        <w:ind w:left="0" w:firstLine="709"/>
        <w:jc w:val="both"/>
        <w:rPr>
          <w:rFonts w:ascii="Times New Roman" w:eastAsia="Calibri" w:hAnsi="Times New Roman" w:cs="Times New Roman"/>
          <w:sz w:val="28"/>
          <w:szCs w:val="28"/>
        </w:rPr>
      </w:pPr>
      <w:hyperlink r:id="rId10" w:history="1">
        <w:r w:rsidR="000957DF" w:rsidRPr="004730EB">
          <w:rPr>
            <w:rStyle w:val="a6"/>
            <w:rFonts w:ascii="Times New Roman" w:hAnsi="Times New Roman" w:cs="Times New Roman"/>
            <w:bCs/>
            <w:color w:val="auto"/>
            <w:sz w:val="28"/>
            <w:szCs w:val="28"/>
            <w:u w:val="none"/>
          </w:rPr>
          <w:t>Поліщук Н. М.</w:t>
        </w:r>
      </w:hyperlink>
      <w:r w:rsidR="000957DF" w:rsidRPr="004730EB">
        <w:rPr>
          <w:rFonts w:ascii="Times New Roman" w:hAnsi="Times New Roman" w:cs="Times New Roman"/>
          <w:b/>
          <w:bCs/>
          <w:color w:val="555555"/>
          <w:sz w:val="28"/>
          <w:szCs w:val="28"/>
        </w:rPr>
        <w:t xml:space="preserve"> </w:t>
      </w:r>
      <w:r w:rsidR="000957DF" w:rsidRPr="004730EB">
        <w:rPr>
          <w:rFonts w:ascii="Times New Roman" w:hAnsi="Times New Roman" w:cs="Times New Roman"/>
          <w:sz w:val="28"/>
          <w:szCs w:val="28"/>
        </w:rPr>
        <w:t>Підготовка вчителя в системі післядипломної педагогічної освіти до розвитку здоров'язбережувальної компетентності учнів основної школи : автореф. дис ... канд. пед. наук: 13.00.04 /</w:t>
      </w:r>
      <w:r w:rsidR="000957DF" w:rsidRPr="004730EB">
        <w:rPr>
          <w:rStyle w:val="apple-converted-space"/>
          <w:rFonts w:ascii="Times New Roman" w:hAnsi="Times New Roman" w:cs="Times New Roman"/>
          <w:sz w:val="28"/>
          <w:szCs w:val="28"/>
        </w:rPr>
        <w:t> </w:t>
      </w:r>
      <w:hyperlink r:id="rId11" w:history="1">
        <w:r w:rsidR="000957DF" w:rsidRPr="004730EB">
          <w:rPr>
            <w:rStyle w:val="a6"/>
            <w:rFonts w:ascii="Times New Roman" w:hAnsi="Times New Roman" w:cs="Times New Roman"/>
            <w:bCs/>
            <w:color w:val="auto"/>
            <w:sz w:val="28"/>
            <w:szCs w:val="28"/>
            <w:u w:val="none"/>
          </w:rPr>
          <w:t>Наталія Миколаївна Поліщук</w:t>
        </w:r>
      </w:hyperlink>
      <w:r w:rsidR="00741EFE" w:rsidRPr="004730EB">
        <w:rPr>
          <w:rFonts w:ascii="Times New Roman" w:hAnsi="Times New Roman" w:cs="Times New Roman"/>
          <w:sz w:val="28"/>
          <w:szCs w:val="28"/>
        </w:rPr>
        <w:t>. – Житомир, 2013</w:t>
      </w:r>
      <w:r w:rsidR="000957DF" w:rsidRPr="004730EB">
        <w:rPr>
          <w:rFonts w:ascii="Times New Roman" w:hAnsi="Times New Roman" w:cs="Times New Roman"/>
          <w:sz w:val="28"/>
          <w:szCs w:val="28"/>
        </w:rPr>
        <w:t>. – 20 с</w:t>
      </w:r>
      <w:r w:rsidR="002139F4" w:rsidRPr="004730EB">
        <w:rPr>
          <w:rFonts w:ascii="Times New Roman" w:hAnsi="Times New Roman" w:cs="Times New Roman"/>
          <w:sz w:val="28"/>
          <w:szCs w:val="28"/>
        </w:rPr>
        <w:t>.</w:t>
      </w:r>
    </w:p>
    <w:p w:rsidR="002139F4" w:rsidRPr="004730EB" w:rsidRDefault="002C5AC6" w:rsidP="009D0AAB">
      <w:pPr>
        <w:pStyle w:val="a5"/>
        <w:numPr>
          <w:ilvl w:val="1"/>
          <w:numId w:val="1"/>
        </w:numPr>
        <w:spacing w:after="0" w:line="360" w:lineRule="auto"/>
        <w:ind w:left="0" w:firstLine="709"/>
        <w:jc w:val="both"/>
        <w:rPr>
          <w:rFonts w:ascii="Times New Roman" w:eastAsia="Calibri" w:hAnsi="Times New Roman" w:cs="Times New Roman"/>
          <w:sz w:val="28"/>
          <w:szCs w:val="28"/>
        </w:rPr>
      </w:pPr>
      <w:r w:rsidRPr="004730EB">
        <w:rPr>
          <w:rFonts w:ascii="Times New Roman" w:hAnsi="Times New Roman" w:cs="Times New Roman"/>
          <w:sz w:val="28"/>
          <w:szCs w:val="28"/>
        </w:rPr>
        <w:t>Поніманська Т.</w:t>
      </w:r>
      <w:r w:rsidR="00741EFE" w:rsidRPr="004730EB">
        <w:rPr>
          <w:rFonts w:ascii="Times New Roman" w:hAnsi="Times New Roman" w:cs="Times New Roman"/>
          <w:sz w:val="28"/>
          <w:szCs w:val="28"/>
        </w:rPr>
        <w:t xml:space="preserve"> </w:t>
      </w:r>
      <w:r w:rsidRPr="004730EB">
        <w:rPr>
          <w:rFonts w:ascii="Times New Roman" w:hAnsi="Times New Roman" w:cs="Times New Roman"/>
          <w:sz w:val="28"/>
          <w:szCs w:val="28"/>
        </w:rPr>
        <w:t>І. Дошкільна педагогіка: Навчальний посібник для студентів вищих навчальних закладів /</w:t>
      </w:r>
      <w:r w:rsidR="00741EFE" w:rsidRPr="004730EB">
        <w:rPr>
          <w:rFonts w:ascii="Times New Roman" w:hAnsi="Times New Roman" w:cs="Times New Roman"/>
          <w:sz w:val="28"/>
          <w:szCs w:val="28"/>
        </w:rPr>
        <w:t xml:space="preserve"> </w:t>
      </w:r>
      <w:r w:rsidRPr="004730EB">
        <w:rPr>
          <w:rFonts w:ascii="Times New Roman" w:hAnsi="Times New Roman" w:cs="Times New Roman"/>
          <w:sz w:val="28"/>
          <w:szCs w:val="28"/>
        </w:rPr>
        <w:t>Т.</w:t>
      </w:r>
      <w:r w:rsidR="00741EFE" w:rsidRPr="004730EB">
        <w:rPr>
          <w:rFonts w:ascii="Times New Roman" w:hAnsi="Times New Roman" w:cs="Times New Roman"/>
          <w:sz w:val="28"/>
          <w:szCs w:val="28"/>
        </w:rPr>
        <w:t xml:space="preserve"> </w:t>
      </w:r>
      <w:r w:rsidRPr="004730EB">
        <w:rPr>
          <w:rFonts w:ascii="Times New Roman" w:hAnsi="Times New Roman" w:cs="Times New Roman"/>
          <w:sz w:val="28"/>
          <w:szCs w:val="28"/>
        </w:rPr>
        <w:t>І. Поніманська. –</w:t>
      </w:r>
      <w:r w:rsidR="000414CE" w:rsidRPr="004730EB">
        <w:rPr>
          <w:rFonts w:ascii="Times New Roman" w:hAnsi="Times New Roman" w:cs="Times New Roman"/>
          <w:sz w:val="28"/>
          <w:szCs w:val="28"/>
        </w:rPr>
        <w:t xml:space="preserve"> К.: «Академвидав», 2004. – 456</w:t>
      </w:r>
      <w:r w:rsidRPr="004730EB">
        <w:rPr>
          <w:rFonts w:ascii="Times New Roman" w:hAnsi="Times New Roman" w:cs="Times New Roman"/>
          <w:sz w:val="28"/>
          <w:szCs w:val="28"/>
        </w:rPr>
        <w:t>с.</w:t>
      </w:r>
    </w:p>
    <w:p w:rsidR="002139F4" w:rsidRPr="004730EB" w:rsidRDefault="009259CB" w:rsidP="009D0AAB">
      <w:pPr>
        <w:pStyle w:val="a5"/>
        <w:numPr>
          <w:ilvl w:val="1"/>
          <w:numId w:val="1"/>
        </w:numPr>
        <w:spacing w:after="0" w:line="360" w:lineRule="auto"/>
        <w:ind w:left="0" w:firstLine="709"/>
        <w:jc w:val="both"/>
        <w:rPr>
          <w:rFonts w:ascii="Times New Roman" w:eastAsia="Calibri" w:hAnsi="Times New Roman" w:cs="Times New Roman"/>
          <w:sz w:val="28"/>
          <w:szCs w:val="28"/>
        </w:rPr>
      </w:pPr>
      <w:r w:rsidRPr="004730EB">
        <w:rPr>
          <w:rFonts w:ascii="Times New Roman" w:hAnsi="Times New Roman" w:cs="Times New Roman"/>
          <w:color w:val="333333"/>
          <w:sz w:val="28"/>
          <w:szCs w:val="28"/>
        </w:rPr>
        <w:t>Пріма Р. М. П</w:t>
      </w:r>
      <w:r w:rsidR="002C5AC6" w:rsidRPr="004730EB">
        <w:rPr>
          <w:rFonts w:ascii="Times New Roman" w:hAnsi="Times New Roman" w:cs="Times New Roman"/>
          <w:color w:val="333333"/>
          <w:sz w:val="28"/>
          <w:szCs w:val="28"/>
        </w:rPr>
        <w:t xml:space="preserve">рофесійна мобільність майбутнього вчителя початкових класів: Навч.-метод. Посіб. </w:t>
      </w:r>
      <w:r w:rsidRPr="004730EB">
        <w:rPr>
          <w:rFonts w:ascii="Times New Roman" w:hAnsi="Times New Roman" w:cs="Times New Roman"/>
          <w:color w:val="333333"/>
          <w:sz w:val="28"/>
          <w:szCs w:val="28"/>
        </w:rPr>
        <w:t>/ Р. М. Пріма</w:t>
      </w:r>
      <w:r w:rsidR="003443D1" w:rsidRPr="004730EB">
        <w:rPr>
          <w:rFonts w:ascii="Times New Roman" w:hAnsi="Times New Roman" w:cs="Times New Roman"/>
          <w:color w:val="333333"/>
          <w:sz w:val="28"/>
          <w:szCs w:val="28"/>
        </w:rPr>
        <w:t>.</w:t>
      </w:r>
      <w:r w:rsidRPr="004730EB">
        <w:rPr>
          <w:rFonts w:ascii="Times New Roman" w:hAnsi="Times New Roman" w:cs="Times New Roman"/>
          <w:color w:val="333333"/>
          <w:sz w:val="28"/>
          <w:szCs w:val="28"/>
        </w:rPr>
        <w:t xml:space="preserve"> </w:t>
      </w:r>
      <w:r w:rsidR="002C5AC6" w:rsidRPr="004730EB">
        <w:rPr>
          <w:rFonts w:ascii="Times New Roman" w:hAnsi="Times New Roman" w:cs="Times New Roman"/>
          <w:color w:val="333333"/>
          <w:sz w:val="28"/>
          <w:szCs w:val="28"/>
        </w:rPr>
        <w:t>– Луцьк: РВВ «Вежа» Волин. нац. ун-ту ім.. Лесі Українки, 2007. – 128 с.</w:t>
      </w:r>
    </w:p>
    <w:p w:rsidR="002139F4" w:rsidRPr="004730EB" w:rsidRDefault="002139F4" w:rsidP="009D0AAB">
      <w:pPr>
        <w:pStyle w:val="a5"/>
        <w:numPr>
          <w:ilvl w:val="1"/>
          <w:numId w:val="1"/>
        </w:numPr>
        <w:spacing w:after="0" w:line="360" w:lineRule="auto"/>
        <w:ind w:left="0" w:firstLine="709"/>
        <w:jc w:val="both"/>
        <w:rPr>
          <w:rFonts w:ascii="Times New Roman" w:eastAsia="Calibri" w:hAnsi="Times New Roman" w:cs="Times New Roman"/>
          <w:sz w:val="28"/>
          <w:szCs w:val="28"/>
        </w:rPr>
      </w:pPr>
      <w:r w:rsidRPr="004730EB">
        <w:rPr>
          <w:rFonts w:ascii="Times New Roman" w:hAnsi="Times New Roman" w:cs="Times New Roman"/>
          <w:color w:val="333333"/>
          <w:sz w:val="28"/>
          <w:szCs w:val="28"/>
        </w:rPr>
        <w:t xml:space="preserve"> </w:t>
      </w:r>
      <w:r w:rsidR="000414CE" w:rsidRPr="004730EB">
        <w:rPr>
          <w:rFonts w:ascii="Times New Roman" w:hAnsi="Times New Roman" w:cs="Times New Roman"/>
          <w:color w:val="333333"/>
          <w:sz w:val="28"/>
          <w:szCs w:val="28"/>
        </w:rPr>
        <w:t xml:space="preserve">Про </w:t>
      </w:r>
      <w:r w:rsidR="000414CE" w:rsidRPr="004730EB">
        <w:rPr>
          <w:rFonts w:ascii="Times New Roman" w:hAnsi="Times New Roman" w:cs="Times New Roman"/>
          <w:sz w:val="28"/>
          <w:szCs w:val="28"/>
        </w:rPr>
        <w:t>організацію</w:t>
      </w:r>
      <w:r w:rsidR="000414CE" w:rsidRPr="004730EB">
        <w:rPr>
          <w:rFonts w:ascii="Times New Roman" w:hAnsi="Times New Roman" w:cs="Times New Roman"/>
          <w:color w:val="333333"/>
          <w:sz w:val="28"/>
          <w:szCs w:val="28"/>
        </w:rPr>
        <w:t xml:space="preserve"> освітнього процесу: положення Мін. осв. І науки, молоді та спорту України від 02. 03. 2015. № 113. – Режим доступу: </w:t>
      </w:r>
      <w:hyperlink r:id="rId12" w:history="1">
        <w:r w:rsidR="000414CE" w:rsidRPr="004730EB">
          <w:rPr>
            <w:rStyle w:val="a6"/>
            <w:rFonts w:ascii="Times New Roman" w:hAnsi="Times New Roman" w:cs="Times New Roman"/>
            <w:sz w:val="28"/>
            <w:szCs w:val="28"/>
          </w:rPr>
          <w:t>https://kneu.</w:t>
        </w:r>
        <w:r w:rsidR="000414CE" w:rsidRPr="004730EB">
          <w:t>edu</w:t>
        </w:r>
        <w:r w:rsidR="000414CE" w:rsidRPr="004730EB">
          <w:rPr>
            <w:rStyle w:val="a6"/>
            <w:rFonts w:ascii="Times New Roman" w:hAnsi="Times New Roman" w:cs="Times New Roman"/>
            <w:sz w:val="28"/>
            <w:szCs w:val="28"/>
          </w:rPr>
          <w:t>.ua</w:t>
        </w:r>
      </w:hyperlink>
    </w:p>
    <w:p w:rsidR="002139F4" w:rsidRPr="004730EB" w:rsidRDefault="002139F4" w:rsidP="009D0AAB">
      <w:pPr>
        <w:pStyle w:val="a5"/>
        <w:numPr>
          <w:ilvl w:val="1"/>
          <w:numId w:val="1"/>
        </w:numPr>
        <w:spacing w:after="0" w:line="360" w:lineRule="auto"/>
        <w:ind w:left="0" w:firstLine="709"/>
        <w:jc w:val="both"/>
        <w:rPr>
          <w:rFonts w:ascii="Times New Roman" w:eastAsia="Calibri" w:hAnsi="Times New Roman" w:cs="Times New Roman"/>
          <w:sz w:val="28"/>
          <w:szCs w:val="28"/>
        </w:rPr>
      </w:pPr>
      <w:r w:rsidRPr="004730EB">
        <w:rPr>
          <w:rFonts w:ascii="Times New Roman" w:hAnsi="Times New Roman" w:cs="Times New Roman"/>
          <w:color w:val="333333"/>
          <w:sz w:val="28"/>
          <w:szCs w:val="28"/>
        </w:rPr>
        <w:t xml:space="preserve"> </w:t>
      </w:r>
      <w:r w:rsidR="002C5AC6" w:rsidRPr="004730EB">
        <w:rPr>
          <w:rFonts w:ascii="Times New Roman" w:eastAsia="Calibri" w:hAnsi="Times New Roman" w:cs="Times New Roman"/>
          <w:color w:val="333333"/>
          <w:sz w:val="28"/>
          <w:szCs w:val="28"/>
          <w:shd w:val="clear" w:color="auto" w:fill="FFFFFF"/>
        </w:rPr>
        <w:t xml:space="preserve">Рогов Е. И. </w:t>
      </w:r>
      <w:r w:rsidR="002C5AC6" w:rsidRPr="004730EB">
        <w:rPr>
          <w:rFonts w:ascii="Times New Roman" w:eastAsia="Calibri" w:hAnsi="Times New Roman" w:cs="Times New Roman"/>
          <w:color w:val="333333"/>
          <w:sz w:val="28"/>
          <w:szCs w:val="28"/>
          <w:shd w:val="clear" w:color="auto" w:fill="FFFFFF"/>
          <w:lang w:val="ru-RU"/>
        </w:rPr>
        <w:t>Учитель как обьект психологического исследования</w:t>
      </w:r>
      <w:r w:rsidR="002C5AC6" w:rsidRPr="004730EB">
        <w:rPr>
          <w:rFonts w:ascii="Times New Roman" w:eastAsia="Times New Roman" w:hAnsi="Times New Roman" w:cs="Times New Roman"/>
          <w:color w:val="000000"/>
          <w:sz w:val="28"/>
          <w:szCs w:val="28"/>
          <w:lang w:val="ru-RU" w:eastAsia="ru-RU"/>
        </w:rPr>
        <w:t xml:space="preserve">: Пособие для школьных </w:t>
      </w:r>
      <w:r w:rsidR="002C5AC6" w:rsidRPr="004730EB">
        <w:rPr>
          <w:rFonts w:ascii="Times New Roman" w:hAnsi="Times New Roman" w:cs="Times New Roman"/>
          <w:sz w:val="28"/>
          <w:szCs w:val="28"/>
        </w:rPr>
        <w:t>психологов</w:t>
      </w:r>
      <w:r w:rsidR="002C5AC6" w:rsidRPr="004730EB">
        <w:rPr>
          <w:rFonts w:ascii="Times New Roman" w:eastAsia="Times New Roman" w:hAnsi="Times New Roman" w:cs="Times New Roman"/>
          <w:color w:val="000000"/>
          <w:sz w:val="28"/>
          <w:szCs w:val="28"/>
          <w:lang w:val="ru-RU" w:eastAsia="ru-RU"/>
        </w:rPr>
        <w:t xml:space="preserve"> по работе с учителем и педагогическим коллективом.</w:t>
      </w:r>
      <w:r w:rsidR="005E00FD" w:rsidRPr="004730EB">
        <w:rPr>
          <w:rFonts w:ascii="Times New Roman" w:eastAsia="Times New Roman" w:hAnsi="Times New Roman" w:cs="Times New Roman"/>
          <w:color w:val="000000"/>
          <w:sz w:val="28"/>
          <w:szCs w:val="28"/>
          <w:lang w:val="ru-RU" w:eastAsia="ru-RU"/>
        </w:rPr>
        <w:t xml:space="preserve"> / Е. И. Рогов</w:t>
      </w:r>
      <w:r w:rsidR="003443D1" w:rsidRPr="004730EB">
        <w:rPr>
          <w:rFonts w:ascii="Times New Roman" w:eastAsia="Times New Roman" w:hAnsi="Times New Roman" w:cs="Times New Roman"/>
          <w:color w:val="000000"/>
          <w:sz w:val="28"/>
          <w:szCs w:val="28"/>
          <w:lang w:val="ru-RU" w:eastAsia="ru-RU"/>
        </w:rPr>
        <w:t>.</w:t>
      </w:r>
      <w:r w:rsidR="002C5AC6" w:rsidRPr="004730EB">
        <w:rPr>
          <w:rFonts w:ascii="Times New Roman" w:eastAsia="Times New Roman" w:hAnsi="Times New Roman" w:cs="Times New Roman"/>
          <w:color w:val="000000"/>
          <w:sz w:val="28"/>
          <w:szCs w:val="28"/>
          <w:lang w:val="ru-RU" w:eastAsia="ru-RU"/>
        </w:rPr>
        <w:t xml:space="preserve"> – М.: Гум</w:t>
      </w:r>
      <w:r w:rsidR="00741EFE" w:rsidRPr="004730EB">
        <w:rPr>
          <w:rFonts w:ascii="Times New Roman" w:eastAsia="Times New Roman" w:hAnsi="Times New Roman" w:cs="Times New Roman"/>
          <w:color w:val="000000"/>
          <w:sz w:val="28"/>
          <w:szCs w:val="28"/>
          <w:lang w:val="ru-RU" w:eastAsia="ru-RU"/>
        </w:rPr>
        <w:t xml:space="preserve">анит. изд. центр ВЛАДОС, 1998. </w:t>
      </w:r>
      <w:r w:rsidR="00741EFE" w:rsidRPr="004730EB">
        <w:rPr>
          <w:rFonts w:ascii="Times New Roman" w:eastAsia="Calibri" w:hAnsi="Times New Roman" w:cs="Times New Roman"/>
          <w:sz w:val="28"/>
          <w:szCs w:val="28"/>
        </w:rPr>
        <w:t>–</w:t>
      </w:r>
      <w:r w:rsidR="002C5AC6" w:rsidRPr="004730EB">
        <w:rPr>
          <w:rFonts w:ascii="Times New Roman" w:eastAsia="Times New Roman" w:hAnsi="Times New Roman" w:cs="Times New Roman"/>
          <w:color w:val="000000"/>
          <w:sz w:val="28"/>
          <w:szCs w:val="28"/>
          <w:lang w:val="ru-RU" w:eastAsia="ru-RU"/>
        </w:rPr>
        <w:t xml:space="preserve"> 496 с.</w:t>
      </w:r>
    </w:p>
    <w:p w:rsidR="002139F4" w:rsidRPr="004730EB" w:rsidRDefault="002139F4" w:rsidP="009D0AAB">
      <w:pPr>
        <w:pStyle w:val="a5"/>
        <w:numPr>
          <w:ilvl w:val="1"/>
          <w:numId w:val="1"/>
        </w:numPr>
        <w:spacing w:after="0" w:line="360" w:lineRule="auto"/>
        <w:ind w:left="0" w:firstLine="709"/>
        <w:jc w:val="both"/>
        <w:rPr>
          <w:rFonts w:ascii="Times New Roman" w:eastAsia="Calibri" w:hAnsi="Times New Roman" w:cs="Times New Roman"/>
          <w:sz w:val="28"/>
          <w:szCs w:val="28"/>
        </w:rPr>
      </w:pPr>
      <w:r w:rsidRPr="004730EB">
        <w:rPr>
          <w:rFonts w:ascii="Times New Roman" w:hAnsi="Times New Roman" w:cs="Times New Roman"/>
          <w:color w:val="333333"/>
          <w:sz w:val="28"/>
          <w:szCs w:val="28"/>
        </w:rPr>
        <w:t xml:space="preserve"> </w:t>
      </w:r>
      <w:r w:rsidR="002C5AC6" w:rsidRPr="004730EB">
        <w:rPr>
          <w:rFonts w:ascii="Times New Roman" w:eastAsia="Calibri" w:hAnsi="Times New Roman" w:cs="Times New Roman"/>
          <w:sz w:val="28"/>
          <w:szCs w:val="28"/>
        </w:rPr>
        <w:t xml:space="preserve">Сучасний </w:t>
      </w:r>
      <w:r w:rsidR="002C5AC6" w:rsidRPr="004730EB">
        <w:rPr>
          <w:rFonts w:ascii="Times New Roman" w:hAnsi="Times New Roman" w:cs="Times New Roman"/>
          <w:sz w:val="28"/>
          <w:szCs w:val="28"/>
        </w:rPr>
        <w:t>словник</w:t>
      </w:r>
      <w:r w:rsidR="002C5AC6" w:rsidRPr="004730EB">
        <w:rPr>
          <w:rFonts w:ascii="Times New Roman" w:eastAsia="Calibri" w:hAnsi="Times New Roman" w:cs="Times New Roman"/>
          <w:sz w:val="28"/>
          <w:szCs w:val="28"/>
        </w:rPr>
        <w:t xml:space="preserve"> іншомовних слів / [укла. Нечволод Л. І. ]. – Х. ТОРСІНГ ПЛЮС, 2007. – 768с.</w:t>
      </w:r>
    </w:p>
    <w:p w:rsidR="002C5AC6" w:rsidRPr="004730EB" w:rsidRDefault="002139F4" w:rsidP="009D0AAB">
      <w:pPr>
        <w:pStyle w:val="a5"/>
        <w:numPr>
          <w:ilvl w:val="1"/>
          <w:numId w:val="1"/>
        </w:numPr>
        <w:spacing w:after="0" w:line="360" w:lineRule="auto"/>
        <w:ind w:left="0" w:firstLine="709"/>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 </w:t>
      </w:r>
      <w:r w:rsidR="002C5AC6" w:rsidRPr="004730EB">
        <w:rPr>
          <w:rFonts w:ascii="Times New Roman" w:eastAsia="Times New Roman" w:hAnsi="Times New Roman" w:cs="Times New Roman"/>
          <w:sz w:val="28"/>
          <w:szCs w:val="28"/>
          <w:lang w:eastAsia="ru-RU"/>
        </w:rPr>
        <w:t xml:space="preserve">Стрижак С. В. Науково-методичні основи професійної підготовки майбутніх учителів </w:t>
      </w:r>
      <w:r w:rsidR="002C5AC6" w:rsidRPr="004730EB">
        <w:rPr>
          <w:rFonts w:ascii="Times New Roman" w:hAnsi="Times New Roman" w:cs="Times New Roman"/>
          <w:sz w:val="28"/>
          <w:szCs w:val="28"/>
        </w:rPr>
        <w:t>природничих</w:t>
      </w:r>
      <w:r w:rsidR="002C5AC6" w:rsidRPr="004730EB">
        <w:rPr>
          <w:rFonts w:ascii="Times New Roman" w:eastAsia="Times New Roman" w:hAnsi="Times New Roman" w:cs="Times New Roman"/>
          <w:sz w:val="28"/>
          <w:szCs w:val="28"/>
          <w:lang w:eastAsia="ru-RU"/>
        </w:rPr>
        <w:t xml:space="preserve"> дисциплін у вищих педагогічних навчальних закладах : дис. … канд. пед. на</w:t>
      </w:r>
      <w:r w:rsidR="00741EFE" w:rsidRPr="004730EB">
        <w:rPr>
          <w:rFonts w:ascii="Times New Roman" w:eastAsia="Times New Roman" w:hAnsi="Times New Roman" w:cs="Times New Roman"/>
          <w:sz w:val="28"/>
          <w:szCs w:val="28"/>
          <w:lang w:eastAsia="ru-RU"/>
        </w:rPr>
        <w:t>ук</w:t>
      </w:r>
      <w:r w:rsidR="002C5AC6" w:rsidRPr="004730EB">
        <w:rPr>
          <w:rFonts w:ascii="Times New Roman" w:eastAsia="Times New Roman" w:hAnsi="Times New Roman" w:cs="Times New Roman"/>
          <w:sz w:val="28"/>
          <w:szCs w:val="28"/>
          <w:lang w:eastAsia="ru-RU"/>
        </w:rPr>
        <w:t>: 13.00.04 / Стрижак Сергій Вікторович. – Полтава, 2005. – 237с.</w:t>
      </w:r>
    </w:p>
    <w:p w:rsidR="000414CE" w:rsidRPr="004730EB" w:rsidRDefault="000414CE" w:rsidP="00491FE8">
      <w:pPr>
        <w:pStyle w:val="a5"/>
        <w:spacing w:after="0" w:line="360" w:lineRule="auto"/>
        <w:ind w:left="0"/>
        <w:jc w:val="both"/>
        <w:rPr>
          <w:rFonts w:ascii="Times New Roman" w:hAnsi="Times New Roman" w:cs="Times New Roman"/>
          <w:sz w:val="28"/>
          <w:szCs w:val="28"/>
        </w:rPr>
      </w:pPr>
    </w:p>
    <w:p w:rsidR="009D0AAB" w:rsidRDefault="009D0AAB" w:rsidP="00491FE8">
      <w:pPr>
        <w:spacing w:after="0" w:line="360" w:lineRule="auto"/>
        <w:ind w:firstLine="706"/>
        <w:jc w:val="center"/>
        <w:rPr>
          <w:rFonts w:ascii="Times New Roman" w:eastAsia="Times New Roman" w:hAnsi="Times New Roman" w:cs="Times New Roman"/>
          <w:b/>
          <w:bCs/>
          <w:i/>
          <w:iCs/>
          <w:color w:val="000000"/>
          <w:sz w:val="28"/>
          <w:szCs w:val="28"/>
        </w:rPr>
      </w:pPr>
    </w:p>
    <w:p w:rsidR="009D0AAB" w:rsidRDefault="009D0AAB" w:rsidP="00491FE8">
      <w:pPr>
        <w:spacing w:after="0" w:line="360" w:lineRule="auto"/>
        <w:ind w:firstLine="706"/>
        <w:jc w:val="center"/>
        <w:rPr>
          <w:rFonts w:ascii="Times New Roman" w:eastAsia="Times New Roman" w:hAnsi="Times New Roman" w:cs="Times New Roman"/>
          <w:b/>
          <w:bCs/>
          <w:i/>
          <w:iCs/>
          <w:color w:val="000000"/>
          <w:sz w:val="28"/>
          <w:szCs w:val="28"/>
        </w:rPr>
      </w:pPr>
    </w:p>
    <w:p w:rsidR="009D0AAB" w:rsidRDefault="009D0AAB" w:rsidP="00491FE8">
      <w:pPr>
        <w:spacing w:after="0" w:line="360" w:lineRule="auto"/>
        <w:ind w:firstLine="706"/>
        <w:jc w:val="center"/>
        <w:rPr>
          <w:rFonts w:ascii="Times New Roman" w:eastAsia="Times New Roman" w:hAnsi="Times New Roman" w:cs="Times New Roman"/>
          <w:b/>
          <w:bCs/>
          <w:i/>
          <w:iCs/>
          <w:color w:val="000000"/>
          <w:sz w:val="28"/>
          <w:szCs w:val="28"/>
        </w:rPr>
      </w:pPr>
    </w:p>
    <w:p w:rsidR="00CD6A38" w:rsidRPr="004730EB" w:rsidRDefault="00CD6A38" w:rsidP="00491FE8">
      <w:pPr>
        <w:spacing w:after="0" w:line="360" w:lineRule="auto"/>
        <w:ind w:firstLine="706"/>
        <w:jc w:val="center"/>
        <w:rPr>
          <w:rFonts w:ascii="Times New Roman" w:eastAsia="Times New Roman" w:hAnsi="Times New Roman" w:cs="Times New Roman"/>
          <w:i/>
          <w:iCs/>
          <w:color w:val="000000"/>
          <w:sz w:val="28"/>
          <w:szCs w:val="28"/>
        </w:rPr>
      </w:pPr>
      <w:r w:rsidRPr="004730EB">
        <w:rPr>
          <w:rFonts w:ascii="Times New Roman" w:eastAsia="Times New Roman" w:hAnsi="Times New Roman" w:cs="Times New Roman"/>
          <w:b/>
          <w:bCs/>
          <w:i/>
          <w:iCs/>
          <w:color w:val="000000"/>
          <w:sz w:val="28"/>
          <w:szCs w:val="28"/>
        </w:rPr>
        <w:lastRenderedPageBreak/>
        <w:t>Завдання з вивчення першоджерел</w:t>
      </w:r>
    </w:p>
    <w:p w:rsidR="00CD6A38" w:rsidRPr="004730EB" w:rsidRDefault="00DD5BD2" w:rsidP="009D0AAB">
      <w:pPr>
        <w:spacing w:after="0" w:line="360" w:lineRule="auto"/>
        <w:ind w:firstLine="709"/>
        <w:jc w:val="both"/>
        <w:rPr>
          <w:rFonts w:ascii="Times New Roman" w:eastAsia="Times New Roman" w:hAnsi="Times New Roman" w:cs="Times New Roman"/>
          <w:color w:val="000000"/>
          <w:sz w:val="28"/>
          <w:szCs w:val="28"/>
        </w:rPr>
      </w:pPr>
      <w:r w:rsidRPr="004730EB">
        <w:rPr>
          <w:rFonts w:ascii="Times New Roman" w:eastAsia="Times New Roman" w:hAnsi="Times New Roman" w:cs="Times New Roman"/>
          <w:i/>
          <w:iCs/>
          <w:color w:val="000000"/>
          <w:sz w:val="28"/>
          <w:szCs w:val="28"/>
        </w:rPr>
        <w:t>Законспектувати роботи</w:t>
      </w:r>
      <w:r w:rsidR="00CD6A38" w:rsidRPr="004730EB">
        <w:rPr>
          <w:rFonts w:ascii="Times New Roman" w:eastAsia="Times New Roman" w:hAnsi="Times New Roman" w:cs="Times New Roman"/>
          <w:i/>
          <w:iCs/>
          <w:color w:val="000000"/>
          <w:sz w:val="28"/>
          <w:szCs w:val="28"/>
        </w:rPr>
        <w:t>:</w:t>
      </w:r>
    </w:p>
    <w:p w:rsidR="00CD6A38" w:rsidRPr="004730EB" w:rsidRDefault="00CD6A38" w:rsidP="00491FE8">
      <w:pPr>
        <w:spacing w:after="0" w:line="360" w:lineRule="auto"/>
        <w:ind w:firstLine="709"/>
        <w:jc w:val="both"/>
        <w:rPr>
          <w:rFonts w:ascii="Times New Roman" w:eastAsia="Times New Roman" w:hAnsi="Times New Roman" w:cs="Times New Roman"/>
          <w:color w:val="000000"/>
          <w:sz w:val="28"/>
          <w:szCs w:val="28"/>
        </w:rPr>
      </w:pPr>
      <w:r w:rsidRPr="004730EB">
        <w:rPr>
          <w:rFonts w:ascii="Times New Roman" w:eastAsia="Times New Roman" w:hAnsi="Times New Roman" w:cs="Times New Roman"/>
          <w:color w:val="000000"/>
          <w:sz w:val="28"/>
          <w:szCs w:val="28"/>
        </w:rPr>
        <w:t>Бєлєнька Г. Ступенева педагогічна освіта: сутність підготовки бакалаврів / Г. Бєлєнька // Зб. наук. пр. / [гол. ред. В. Кузь]. – К. : Наук. світ, 2003. – 253 c. – С. 4–31</w:t>
      </w:r>
    </w:p>
    <w:p w:rsidR="00DD5BD2" w:rsidRPr="004730EB" w:rsidRDefault="00DD5BD2" w:rsidP="00491FE8">
      <w:pPr>
        <w:spacing w:after="0" w:line="360" w:lineRule="auto"/>
        <w:ind w:firstLine="709"/>
        <w:jc w:val="both"/>
        <w:rPr>
          <w:rFonts w:ascii="Times New Roman" w:eastAsia="Times New Roman" w:hAnsi="Times New Roman" w:cs="Times New Roman"/>
          <w:color w:val="000000"/>
          <w:sz w:val="28"/>
          <w:szCs w:val="28"/>
        </w:rPr>
      </w:pPr>
      <w:r w:rsidRPr="004730EB">
        <w:rPr>
          <w:rFonts w:ascii="Times New Roman" w:eastAsia="Times New Roman" w:hAnsi="Times New Roman" w:cs="Times New Roman"/>
          <w:color w:val="000000"/>
          <w:sz w:val="28"/>
          <w:szCs w:val="28"/>
        </w:rPr>
        <w:t>З</w:t>
      </w:r>
      <w:r w:rsidR="00A33B62" w:rsidRPr="004730EB">
        <w:rPr>
          <w:rFonts w:ascii="Times New Roman" w:eastAsia="Times New Roman" w:hAnsi="Times New Roman" w:cs="Times New Roman"/>
          <w:color w:val="000000"/>
          <w:sz w:val="28"/>
          <w:szCs w:val="28"/>
        </w:rPr>
        <w:t>акон України «Про вищу освіту»</w:t>
      </w:r>
      <w:r w:rsidR="003F4E88" w:rsidRPr="004730EB">
        <w:rPr>
          <w:rFonts w:ascii="Times New Roman" w:eastAsia="Times New Roman" w:hAnsi="Times New Roman" w:cs="Times New Roman"/>
          <w:color w:val="000000"/>
          <w:sz w:val="28"/>
          <w:szCs w:val="28"/>
        </w:rPr>
        <w:t xml:space="preserve"> // Освіта України. – 2002. – № 17. – С. 2 – 7.</w:t>
      </w:r>
    </w:p>
    <w:p w:rsidR="00825D7E" w:rsidRPr="004730EB" w:rsidRDefault="00825D7E" w:rsidP="00491FE8">
      <w:pPr>
        <w:spacing w:after="0" w:line="360" w:lineRule="auto"/>
        <w:jc w:val="center"/>
        <w:rPr>
          <w:rFonts w:ascii="Times New Roman" w:eastAsia="Times New Roman" w:hAnsi="Times New Roman" w:cs="Times New Roman"/>
          <w:color w:val="000000"/>
          <w:sz w:val="28"/>
          <w:szCs w:val="28"/>
        </w:rPr>
      </w:pPr>
      <w:r w:rsidRPr="004730EB">
        <w:rPr>
          <w:rFonts w:ascii="Times New Roman" w:eastAsia="Times New Roman" w:hAnsi="Times New Roman" w:cs="Times New Roman"/>
          <w:b/>
          <w:bCs/>
          <w:i/>
          <w:iCs/>
          <w:color w:val="000000"/>
          <w:sz w:val="28"/>
          <w:szCs w:val="28"/>
        </w:rPr>
        <w:t>Завдання для самостійної роботи</w:t>
      </w:r>
    </w:p>
    <w:p w:rsidR="00825D7E" w:rsidRPr="004730EB" w:rsidRDefault="00825D7E" w:rsidP="00491FE8">
      <w:pPr>
        <w:spacing w:after="0" w:line="360" w:lineRule="auto"/>
        <w:ind w:firstLine="709"/>
        <w:jc w:val="both"/>
        <w:rPr>
          <w:rFonts w:ascii="Times New Roman" w:hAnsi="Times New Roman" w:cs="Times New Roman"/>
          <w:color w:val="000000"/>
          <w:sz w:val="28"/>
          <w:szCs w:val="28"/>
        </w:rPr>
      </w:pPr>
      <w:r w:rsidRPr="004730EB">
        <w:rPr>
          <w:rFonts w:ascii="Times New Roman" w:eastAsia="Times New Roman" w:hAnsi="Times New Roman" w:cs="Times New Roman"/>
          <w:color w:val="000000"/>
          <w:sz w:val="28"/>
          <w:szCs w:val="28"/>
        </w:rPr>
        <w:t>1. Проаналізувати с</w:t>
      </w:r>
      <w:r w:rsidRPr="004730EB">
        <w:rPr>
          <w:rFonts w:ascii="Times New Roman" w:hAnsi="Times New Roman" w:cs="Times New Roman"/>
          <w:color w:val="000000"/>
          <w:sz w:val="28"/>
          <w:szCs w:val="28"/>
        </w:rPr>
        <w:t>тан розробки досліджуваної проблеми в науковій літературі.</w:t>
      </w:r>
    </w:p>
    <w:p w:rsidR="00825D7E" w:rsidRPr="004730EB" w:rsidRDefault="00825D7E" w:rsidP="00491FE8">
      <w:pPr>
        <w:spacing w:after="0" w:line="360" w:lineRule="auto"/>
        <w:ind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2. Ознайомитися з освітньо-кваліфікаційною х</w:t>
      </w:r>
      <w:r w:rsidR="00FD0C04" w:rsidRPr="004730EB">
        <w:rPr>
          <w:rFonts w:ascii="Times New Roman" w:hAnsi="Times New Roman" w:cs="Times New Roman"/>
          <w:color w:val="000000"/>
          <w:sz w:val="28"/>
          <w:szCs w:val="28"/>
        </w:rPr>
        <w:t>арактеристикою (ОКХ), освітньо-</w:t>
      </w:r>
      <w:r w:rsidRPr="004730EB">
        <w:rPr>
          <w:rFonts w:ascii="Times New Roman" w:hAnsi="Times New Roman" w:cs="Times New Roman"/>
          <w:color w:val="000000"/>
          <w:sz w:val="28"/>
          <w:szCs w:val="28"/>
        </w:rPr>
        <w:t>професійною програмою (ОПП) підготовки спеціальності 6.010101 «Дошкільна освіта» і зробити</w:t>
      </w:r>
      <w:r w:rsidR="00C404EF" w:rsidRPr="004730EB">
        <w:rPr>
          <w:rFonts w:ascii="Times New Roman" w:hAnsi="Times New Roman" w:cs="Times New Roman"/>
          <w:color w:val="000000"/>
          <w:sz w:val="28"/>
          <w:szCs w:val="28"/>
        </w:rPr>
        <w:t xml:space="preserve"> висновок </w:t>
      </w:r>
      <w:r w:rsidRPr="004730EB">
        <w:rPr>
          <w:rFonts w:ascii="Times New Roman" w:hAnsi="Times New Roman" w:cs="Times New Roman"/>
          <w:color w:val="000000"/>
          <w:sz w:val="28"/>
          <w:szCs w:val="28"/>
        </w:rPr>
        <w:t xml:space="preserve">щодо їх змістової  спрямованості на  формування  основ здорового способу життя дітей дошкільного віку. Подайте свої пропозиції щодо посилення їх наповнення здоров’язбережувальним змістом. </w:t>
      </w:r>
    </w:p>
    <w:p w:rsidR="003051D7" w:rsidRPr="004730EB" w:rsidRDefault="003051D7" w:rsidP="00491FE8">
      <w:pPr>
        <w:spacing w:after="0" w:line="360" w:lineRule="auto"/>
        <w:ind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 xml:space="preserve">3. </w:t>
      </w:r>
      <w:r w:rsidR="00910A8D" w:rsidRPr="004730EB">
        <w:rPr>
          <w:rFonts w:ascii="Times New Roman" w:hAnsi="Times New Roman" w:cs="Times New Roman"/>
          <w:color w:val="000000"/>
          <w:sz w:val="28"/>
          <w:szCs w:val="28"/>
        </w:rPr>
        <w:t>Продовжіть думку</w:t>
      </w:r>
      <w:r w:rsidR="00C404EF" w:rsidRPr="004730EB">
        <w:rPr>
          <w:rFonts w:ascii="Times New Roman" w:hAnsi="Times New Roman" w:cs="Times New Roman"/>
          <w:color w:val="000000"/>
          <w:sz w:val="28"/>
          <w:szCs w:val="28"/>
        </w:rPr>
        <w:t>:</w:t>
      </w:r>
      <w:r w:rsidR="004F077B" w:rsidRPr="004730EB">
        <w:rPr>
          <w:rFonts w:ascii="Times New Roman" w:hAnsi="Times New Roman" w:cs="Times New Roman"/>
          <w:color w:val="000000"/>
          <w:sz w:val="28"/>
          <w:szCs w:val="28"/>
        </w:rPr>
        <w:t xml:space="preserve"> «Мистецтво управління розвитком здорової особистості вихованців вимагає</w:t>
      </w:r>
      <w:r w:rsidR="00910A8D" w:rsidRPr="004730EB">
        <w:rPr>
          <w:rFonts w:ascii="Times New Roman" w:hAnsi="Times New Roman" w:cs="Times New Roman"/>
          <w:color w:val="000000"/>
          <w:sz w:val="28"/>
          <w:szCs w:val="28"/>
        </w:rPr>
        <w:t xml:space="preserve"> </w:t>
      </w:r>
      <w:r w:rsidR="00C17222" w:rsidRPr="004730EB">
        <w:rPr>
          <w:rFonts w:ascii="Times New Roman" w:hAnsi="Times New Roman" w:cs="Times New Roman"/>
          <w:color w:val="000000"/>
          <w:sz w:val="28"/>
          <w:szCs w:val="28"/>
        </w:rPr>
        <w:t xml:space="preserve">від педагога </w:t>
      </w:r>
      <w:r w:rsidR="00910A8D" w:rsidRPr="004730EB">
        <w:rPr>
          <w:rFonts w:ascii="Times New Roman" w:hAnsi="Times New Roman" w:cs="Times New Roman"/>
          <w:color w:val="000000"/>
          <w:sz w:val="28"/>
          <w:szCs w:val="28"/>
        </w:rPr>
        <w:t xml:space="preserve">… </w:t>
      </w:r>
      <w:r w:rsidR="004F077B" w:rsidRPr="004730EB">
        <w:rPr>
          <w:rFonts w:ascii="Times New Roman" w:hAnsi="Times New Roman" w:cs="Times New Roman"/>
          <w:color w:val="000000"/>
          <w:sz w:val="28"/>
          <w:szCs w:val="28"/>
        </w:rPr>
        <w:t>».</w:t>
      </w:r>
    </w:p>
    <w:p w:rsidR="00B30A2C" w:rsidRPr="004730EB" w:rsidRDefault="00B30A2C" w:rsidP="00491FE8">
      <w:pPr>
        <w:spacing w:after="0" w:line="360" w:lineRule="auto"/>
        <w:ind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4. Скласти психограму особистості вихователя</w:t>
      </w:r>
      <w:r w:rsidR="00C404EF" w:rsidRPr="004730EB">
        <w:rPr>
          <w:rFonts w:ascii="Times New Roman" w:hAnsi="Times New Roman" w:cs="Times New Roman"/>
          <w:color w:val="000000"/>
          <w:sz w:val="28"/>
          <w:szCs w:val="28"/>
        </w:rPr>
        <w:t>,</w:t>
      </w:r>
      <w:r w:rsidR="0093052F" w:rsidRPr="004730EB">
        <w:rPr>
          <w:rFonts w:ascii="Times New Roman" w:hAnsi="Times New Roman" w:cs="Times New Roman"/>
          <w:color w:val="000000"/>
          <w:sz w:val="28"/>
          <w:szCs w:val="28"/>
        </w:rPr>
        <w:t xml:space="preserve"> здатного до здійснення здоров’язбезбереження</w:t>
      </w:r>
      <w:r w:rsidRPr="004730EB">
        <w:rPr>
          <w:rFonts w:ascii="Times New Roman" w:hAnsi="Times New Roman" w:cs="Times New Roman"/>
          <w:color w:val="000000"/>
          <w:sz w:val="28"/>
          <w:szCs w:val="28"/>
        </w:rPr>
        <w:t>.</w:t>
      </w:r>
    </w:p>
    <w:p w:rsidR="00910A8D" w:rsidRPr="004730EB" w:rsidRDefault="00B30A2C" w:rsidP="00491FE8">
      <w:pPr>
        <w:spacing w:after="0" w:line="360" w:lineRule="auto"/>
        <w:ind w:firstLine="709"/>
        <w:jc w:val="both"/>
        <w:rPr>
          <w:rFonts w:ascii="Times New Roman" w:hAnsi="Times New Roman" w:cs="Times New Roman"/>
          <w:color w:val="252525"/>
          <w:sz w:val="28"/>
          <w:szCs w:val="28"/>
          <w:shd w:val="clear" w:color="auto" w:fill="FFFFFF"/>
        </w:rPr>
      </w:pPr>
      <w:r w:rsidRPr="004730EB">
        <w:rPr>
          <w:rFonts w:ascii="Times New Roman" w:hAnsi="Times New Roman" w:cs="Times New Roman"/>
          <w:i/>
          <w:color w:val="000000"/>
          <w:sz w:val="28"/>
          <w:szCs w:val="28"/>
        </w:rPr>
        <w:t xml:space="preserve">Примітка: </w:t>
      </w:r>
      <w:r w:rsidRPr="004730EB">
        <w:rPr>
          <w:rFonts w:ascii="Times New Roman" w:hAnsi="Times New Roman" w:cs="Times New Roman"/>
          <w:b/>
          <w:i/>
          <w:color w:val="000000"/>
          <w:sz w:val="28"/>
          <w:szCs w:val="28"/>
        </w:rPr>
        <w:t>психограма</w:t>
      </w:r>
      <w:r w:rsidRPr="004730EB">
        <w:rPr>
          <w:rFonts w:ascii="Times New Roman" w:hAnsi="Times New Roman" w:cs="Times New Roman"/>
          <w:color w:val="252525"/>
          <w:sz w:val="28"/>
          <w:szCs w:val="28"/>
          <w:shd w:val="clear" w:color="auto" w:fill="FFFFFF"/>
        </w:rPr>
        <w:t xml:space="preserve"> включає повний опис власне психологічних характеристик та професійно важливих особистісних якостей спеціаліста</w:t>
      </w:r>
      <w:r w:rsidR="00C17222" w:rsidRPr="004730EB">
        <w:rPr>
          <w:rFonts w:ascii="Times New Roman" w:hAnsi="Times New Roman" w:cs="Times New Roman"/>
          <w:color w:val="252525"/>
          <w:sz w:val="28"/>
          <w:szCs w:val="28"/>
          <w:shd w:val="clear" w:color="auto" w:fill="FFFFFF"/>
        </w:rPr>
        <w:t xml:space="preserve"> необхідних для здійснення професійної діяльності</w:t>
      </w:r>
      <w:r w:rsidRPr="004730EB">
        <w:rPr>
          <w:rFonts w:ascii="Times New Roman" w:hAnsi="Times New Roman" w:cs="Times New Roman"/>
          <w:color w:val="252525"/>
          <w:sz w:val="28"/>
          <w:szCs w:val="28"/>
          <w:shd w:val="clear" w:color="auto" w:fill="FFFFFF"/>
        </w:rPr>
        <w:t>.</w:t>
      </w:r>
    </w:p>
    <w:p w:rsidR="009F432C" w:rsidRPr="004730EB" w:rsidRDefault="009F432C" w:rsidP="00491FE8">
      <w:pPr>
        <w:spacing w:after="0" w:line="360" w:lineRule="auto"/>
        <w:ind w:firstLine="709"/>
        <w:jc w:val="center"/>
        <w:rPr>
          <w:rFonts w:ascii="Times New Roman" w:hAnsi="Times New Roman" w:cs="Times New Roman"/>
          <w:b/>
          <w:color w:val="252525"/>
          <w:sz w:val="28"/>
          <w:szCs w:val="28"/>
          <w:shd w:val="clear" w:color="auto" w:fill="FFFFFF"/>
        </w:rPr>
      </w:pPr>
      <w:r w:rsidRPr="004730EB">
        <w:rPr>
          <w:rFonts w:ascii="Times New Roman" w:hAnsi="Times New Roman" w:cs="Times New Roman"/>
          <w:b/>
          <w:color w:val="252525"/>
          <w:sz w:val="28"/>
          <w:szCs w:val="28"/>
          <w:shd w:val="clear" w:color="auto" w:fill="FFFFFF"/>
        </w:rPr>
        <w:t>Практичне заняття</w:t>
      </w:r>
    </w:p>
    <w:p w:rsidR="002C2160" w:rsidRPr="004730EB" w:rsidRDefault="009F432C" w:rsidP="00491FE8">
      <w:pPr>
        <w:spacing w:after="0" w:line="360" w:lineRule="auto"/>
        <w:ind w:firstLine="709"/>
        <w:jc w:val="both"/>
        <w:rPr>
          <w:rFonts w:ascii="Times New Roman" w:hAnsi="Times New Roman" w:cs="Times New Roman"/>
          <w:color w:val="252525"/>
          <w:sz w:val="28"/>
          <w:szCs w:val="28"/>
          <w:shd w:val="clear" w:color="auto" w:fill="FFFFFF"/>
          <w:lang w:val="ru-RU"/>
        </w:rPr>
      </w:pPr>
      <w:r w:rsidRPr="004730EB">
        <w:rPr>
          <w:rFonts w:ascii="Times New Roman" w:hAnsi="Times New Roman" w:cs="Times New Roman"/>
          <w:b/>
          <w:color w:val="252525"/>
          <w:sz w:val="28"/>
          <w:szCs w:val="28"/>
          <w:shd w:val="clear" w:color="auto" w:fill="FFFFFF"/>
        </w:rPr>
        <w:t>Ділова гра</w:t>
      </w:r>
      <w:r w:rsidRPr="004730EB">
        <w:rPr>
          <w:rFonts w:ascii="Times New Roman" w:hAnsi="Times New Roman" w:cs="Times New Roman"/>
          <w:color w:val="252525"/>
          <w:sz w:val="28"/>
          <w:szCs w:val="28"/>
          <w:shd w:val="clear" w:color="auto" w:fill="FFFFFF"/>
        </w:rPr>
        <w:t xml:space="preserve"> </w:t>
      </w:r>
      <w:r w:rsidR="004F4AD5" w:rsidRPr="004730EB">
        <w:rPr>
          <w:rFonts w:ascii="Times New Roman" w:hAnsi="Times New Roman" w:cs="Times New Roman"/>
          <w:color w:val="252525"/>
          <w:sz w:val="28"/>
          <w:szCs w:val="28"/>
          <w:shd w:val="clear" w:color="auto" w:fill="FFFFFF"/>
        </w:rPr>
        <w:t>(</w:t>
      </w:r>
      <w:r w:rsidR="004F4AD5" w:rsidRPr="004730EB">
        <w:rPr>
          <w:rFonts w:ascii="Times New Roman" w:hAnsi="Times New Roman" w:cs="Times New Roman"/>
          <w:i/>
          <w:color w:val="252525"/>
          <w:sz w:val="28"/>
          <w:szCs w:val="28"/>
          <w:shd w:val="clear" w:color="auto" w:fill="FFFFFF"/>
        </w:rPr>
        <w:t>Педагогічний ринг</w:t>
      </w:r>
      <w:r w:rsidR="004F4AD5" w:rsidRPr="004730EB">
        <w:rPr>
          <w:rFonts w:ascii="Times New Roman" w:hAnsi="Times New Roman" w:cs="Times New Roman"/>
          <w:color w:val="252525"/>
          <w:sz w:val="28"/>
          <w:szCs w:val="28"/>
          <w:shd w:val="clear" w:color="auto" w:fill="FFFFFF"/>
        </w:rPr>
        <w:t xml:space="preserve">) </w:t>
      </w:r>
      <w:r w:rsidRPr="004730EB">
        <w:rPr>
          <w:rFonts w:ascii="Times New Roman" w:hAnsi="Times New Roman" w:cs="Times New Roman"/>
          <w:color w:val="252525"/>
          <w:sz w:val="28"/>
          <w:szCs w:val="28"/>
          <w:shd w:val="clear" w:color="auto" w:fill="FFFFFF"/>
        </w:rPr>
        <w:t>для майбутніх вихователів на тему: «</w:t>
      </w:r>
      <w:r w:rsidR="00381BC3" w:rsidRPr="004730EB">
        <w:rPr>
          <w:rFonts w:ascii="Times New Roman" w:hAnsi="Times New Roman" w:cs="Times New Roman"/>
          <w:color w:val="252525"/>
          <w:sz w:val="28"/>
          <w:szCs w:val="28"/>
          <w:shd w:val="clear" w:color="auto" w:fill="FFFFFF"/>
        </w:rPr>
        <w:t>В</w:t>
      </w:r>
      <w:r w:rsidR="003143C6" w:rsidRPr="004730EB">
        <w:rPr>
          <w:rFonts w:ascii="Times New Roman" w:hAnsi="Times New Roman" w:cs="Times New Roman"/>
          <w:color w:val="252525"/>
          <w:sz w:val="28"/>
          <w:szCs w:val="28"/>
          <w:shd w:val="clear" w:color="auto" w:fill="FFFFFF"/>
        </w:rPr>
        <w:t xml:space="preserve">ектори </w:t>
      </w:r>
      <w:r w:rsidRPr="004730EB">
        <w:rPr>
          <w:rFonts w:ascii="Times New Roman" w:hAnsi="Times New Roman" w:cs="Times New Roman"/>
          <w:color w:val="252525"/>
          <w:sz w:val="28"/>
          <w:szCs w:val="28"/>
          <w:shd w:val="clear" w:color="auto" w:fill="FFFFFF"/>
        </w:rPr>
        <w:t>здоров’язбереження</w:t>
      </w:r>
      <w:r w:rsidR="003143C6" w:rsidRPr="004730EB">
        <w:rPr>
          <w:rFonts w:ascii="Times New Roman" w:hAnsi="Times New Roman" w:cs="Times New Roman"/>
          <w:color w:val="252525"/>
          <w:sz w:val="28"/>
          <w:szCs w:val="28"/>
          <w:shd w:val="clear" w:color="auto" w:fill="FFFFFF"/>
        </w:rPr>
        <w:t xml:space="preserve"> дітей дошкільного віку</w:t>
      </w:r>
      <w:r w:rsidR="002C2160" w:rsidRPr="004730EB">
        <w:rPr>
          <w:rFonts w:ascii="Times New Roman" w:hAnsi="Times New Roman" w:cs="Times New Roman"/>
          <w:color w:val="252525"/>
          <w:sz w:val="28"/>
          <w:szCs w:val="28"/>
          <w:shd w:val="clear" w:color="auto" w:fill="FFFFFF"/>
        </w:rPr>
        <w:t>»</w:t>
      </w:r>
    </w:p>
    <w:p w:rsidR="00A32A76" w:rsidRPr="004730EB" w:rsidRDefault="009F432C" w:rsidP="00491FE8">
      <w:pPr>
        <w:spacing w:after="0" w:line="360" w:lineRule="auto"/>
        <w:ind w:firstLine="709"/>
        <w:jc w:val="both"/>
        <w:rPr>
          <w:rFonts w:ascii="Times New Roman" w:hAnsi="Times New Roman" w:cs="Times New Roman"/>
          <w:color w:val="252525"/>
          <w:sz w:val="28"/>
          <w:szCs w:val="28"/>
          <w:shd w:val="clear" w:color="auto" w:fill="FFFFFF"/>
        </w:rPr>
      </w:pPr>
      <w:r w:rsidRPr="004730EB">
        <w:rPr>
          <w:rFonts w:ascii="Times New Roman" w:eastAsia="Times New Roman" w:hAnsi="Times New Roman" w:cs="Times New Roman"/>
          <w:i/>
          <w:color w:val="000000"/>
          <w:sz w:val="28"/>
          <w:szCs w:val="28"/>
          <w:lang w:eastAsia="uk-UA"/>
        </w:rPr>
        <w:t>Мета:</w:t>
      </w:r>
      <w:r w:rsidRPr="004730EB">
        <w:rPr>
          <w:rFonts w:ascii="Times New Roman" w:eastAsia="Times New Roman" w:hAnsi="Times New Roman" w:cs="Times New Roman"/>
          <w:color w:val="000000"/>
          <w:sz w:val="28"/>
          <w:szCs w:val="28"/>
          <w:lang w:eastAsia="uk-UA"/>
        </w:rPr>
        <w:br/>
        <w:t>- активізувати знання педагогів з питань здоров’язбереження дошкільників;</w:t>
      </w:r>
      <w:r w:rsidRPr="004730EB">
        <w:rPr>
          <w:rFonts w:ascii="Times New Roman" w:eastAsia="Times New Roman" w:hAnsi="Times New Roman" w:cs="Times New Roman"/>
          <w:color w:val="000000"/>
          <w:sz w:val="28"/>
          <w:szCs w:val="28"/>
          <w:lang w:eastAsia="uk-UA"/>
        </w:rPr>
        <w:br/>
        <w:t>- з'ясувати ступінь підготовленості педагогів до реалізації завдань зі здоров’язереження; стимулювати їх до самоосвіти;</w:t>
      </w:r>
      <w:r w:rsidRPr="004730EB">
        <w:rPr>
          <w:rFonts w:ascii="Times New Roman" w:eastAsia="Times New Roman" w:hAnsi="Times New Roman" w:cs="Times New Roman"/>
          <w:color w:val="000000"/>
          <w:sz w:val="28"/>
          <w:szCs w:val="28"/>
          <w:lang w:eastAsia="uk-UA"/>
        </w:rPr>
        <w:br/>
        <w:t xml:space="preserve">- сприяти підвищенню рівня професійної здоров’язбережувальної </w:t>
      </w:r>
      <w:r w:rsidRPr="004730EB">
        <w:rPr>
          <w:rFonts w:ascii="Times New Roman" w:eastAsia="Times New Roman" w:hAnsi="Times New Roman" w:cs="Times New Roman"/>
          <w:color w:val="000000"/>
          <w:sz w:val="28"/>
          <w:szCs w:val="28"/>
          <w:lang w:eastAsia="uk-UA"/>
        </w:rPr>
        <w:lastRenderedPageBreak/>
        <w:t>компетентності</w:t>
      </w:r>
      <w:r w:rsidR="00C404EF" w:rsidRPr="004730EB">
        <w:rPr>
          <w:rFonts w:ascii="Times New Roman" w:eastAsia="Times New Roman" w:hAnsi="Times New Roman" w:cs="Times New Roman"/>
          <w:color w:val="000000"/>
          <w:sz w:val="28"/>
          <w:szCs w:val="28"/>
          <w:lang w:eastAsia="uk-UA"/>
        </w:rPr>
        <w:t xml:space="preserve"> майбутніх вихователів</w:t>
      </w:r>
      <w:r w:rsidRPr="004730EB">
        <w:rPr>
          <w:rFonts w:ascii="Times New Roman" w:eastAsia="Times New Roman" w:hAnsi="Times New Roman" w:cs="Times New Roman"/>
          <w:color w:val="000000"/>
          <w:sz w:val="28"/>
          <w:szCs w:val="28"/>
          <w:lang w:eastAsia="uk-UA"/>
        </w:rPr>
        <w:t>;</w:t>
      </w:r>
      <w:r w:rsidRPr="004730EB">
        <w:rPr>
          <w:rFonts w:ascii="Times New Roman" w:eastAsia="Times New Roman" w:hAnsi="Times New Roman" w:cs="Times New Roman"/>
          <w:color w:val="000000"/>
          <w:sz w:val="28"/>
          <w:szCs w:val="28"/>
          <w:lang w:eastAsia="uk-UA"/>
        </w:rPr>
        <w:br/>
        <w:t>- спонукати педагогів до творчого самовираження та самовдосконалення.</w:t>
      </w:r>
    </w:p>
    <w:p w:rsidR="00A32A76" w:rsidRPr="004730EB" w:rsidRDefault="00A32A76" w:rsidP="00491FE8">
      <w:pPr>
        <w:spacing w:after="0" w:line="360" w:lineRule="auto"/>
        <w:ind w:firstLine="709"/>
        <w:jc w:val="both"/>
        <w:rPr>
          <w:rFonts w:ascii="Times New Roman" w:eastAsia="Times New Roman" w:hAnsi="Times New Roman" w:cs="Times New Roman"/>
          <w:i/>
          <w:color w:val="000000"/>
          <w:sz w:val="28"/>
          <w:szCs w:val="28"/>
          <w:lang w:eastAsia="uk-UA"/>
        </w:rPr>
      </w:pPr>
      <w:r w:rsidRPr="004730EB">
        <w:rPr>
          <w:rFonts w:ascii="Times New Roman" w:eastAsia="Times New Roman" w:hAnsi="Times New Roman" w:cs="Times New Roman"/>
          <w:i/>
          <w:color w:val="000000"/>
          <w:sz w:val="28"/>
          <w:szCs w:val="28"/>
          <w:lang w:eastAsia="uk-UA"/>
        </w:rPr>
        <w:t>Вступ</w:t>
      </w:r>
    </w:p>
    <w:p w:rsidR="00577467" w:rsidRPr="004730EB" w:rsidRDefault="009F432C" w:rsidP="00491FE8">
      <w:pPr>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 xml:space="preserve">У житті кожної людини і суспільства в цілому здоров’я </w:t>
      </w:r>
      <w:r w:rsidR="00624895" w:rsidRPr="004730EB">
        <w:rPr>
          <w:rFonts w:ascii="Times New Roman" w:eastAsia="Times New Roman" w:hAnsi="Times New Roman" w:cs="Times New Roman"/>
          <w:color w:val="000000"/>
          <w:sz w:val="28"/>
          <w:szCs w:val="28"/>
          <w:lang w:eastAsia="uk-UA"/>
        </w:rPr>
        <w:t xml:space="preserve">відіграє </w:t>
      </w:r>
      <w:r w:rsidR="005E248F" w:rsidRPr="004730EB">
        <w:rPr>
          <w:rFonts w:ascii="Times New Roman" w:eastAsia="Times New Roman" w:hAnsi="Times New Roman" w:cs="Times New Roman"/>
          <w:color w:val="000000"/>
          <w:sz w:val="28"/>
          <w:szCs w:val="28"/>
          <w:lang w:eastAsia="uk-UA"/>
        </w:rPr>
        <w:t>визначальну</w:t>
      </w:r>
      <w:r w:rsidRPr="004730EB">
        <w:rPr>
          <w:rFonts w:ascii="Times New Roman" w:eastAsia="Times New Roman" w:hAnsi="Times New Roman" w:cs="Times New Roman"/>
          <w:color w:val="000000"/>
          <w:sz w:val="28"/>
          <w:szCs w:val="28"/>
          <w:lang w:eastAsia="uk-UA"/>
        </w:rPr>
        <w:t xml:space="preserve"> </w:t>
      </w:r>
      <w:r w:rsidR="00624895" w:rsidRPr="004730EB">
        <w:rPr>
          <w:rFonts w:ascii="Times New Roman" w:eastAsia="Times New Roman" w:hAnsi="Times New Roman" w:cs="Times New Roman"/>
          <w:color w:val="000000"/>
          <w:sz w:val="28"/>
          <w:szCs w:val="28"/>
          <w:lang w:eastAsia="uk-UA"/>
        </w:rPr>
        <w:t>роль</w:t>
      </w:r>
      <w:r w:rsidRPr="004730EB">
        <w:rPr>
          <w:rFonts w:ascii="Times New Roman" w:eastAsia="Times New Roman" w:hAnsi="Times New Roman" w:cs="Times New Roman"/>
          <w:color w:val="000000"/>
          <w:sz w:val="28"/>
          <w:szCs w:val="28"/>
          <w:lang w:eastAsia="uk-UA"/>
        </w:rPr>
        <w:t>. Від того, як людина ставиться до нього, як вона вміє берегти його, багато в чому залежить її доля</w:t>
      </w:r>
      <w:r w:rsidR="005E248F" w:rsidRPr="004730EB">
        <w:rPr>
          <w:rFonts w:ascii="Times New Roman" w:eastAsia="Times New Roman" w:hAnsi="Times New Roman" w:cs="Times New Roman"/>
          <w:color w:val="000000"/>
          <w:sz w:val="28"/>
          <w:szCs w:val="28"/>
          <w:lang w:eastAsia="uk-UA"/>
        </w:rPr>
        <w:t xml:space="preserve"> та майбутнє нащадків.</w:t>
      </w:r>
      <w:r w:rsidR="005E248F" w:rsidRPr="004730EB">
        <w:rPr>
          <w:rFonts w:ascii="Times New Roman" w:eastAsia="Times New Roman" w:hAnsi="Times New Roman" w:cs="Times New Roman"/>
          <w:color w:val="000000"/>
          <w:sz w:val="28"/>
          <w:szCs w:val="28"/>
          <w:lang w:eastAsia="uk-UA"/>
        </w:rPr>
        <w:br/>
        <w:t>Як відомо, о</w:t>
      </w:r>
      <w:r w:rsidRPr="004730EB">
        <w:rPr>
          <w:rFonts w:ascii="Times New Roman" w:eastAsia="Times New Roman" w:hAnsi="Times New Roman" w:cs="Times New Roman"/>
          <w:color w:val="000000"/>
          <w:sz w:val="28"/>
          <w:szCs w:val="28"/>
          <w:lang w:eastAsia="uk-UA"/>
        </w:rPr>
        <w:t>снов</w:t>
      </w:r>
      <w:r w:rsidR="00624895" w:rsidRPr="004730EB">
        <w:rPr>
          <w:rFonts w:ascii="Times New Roman" w:eastAsia="Times New Roman" w:hAnsi="Times New Roman" w:cs="Times New Roman"/>
          <w:color w:val="000000"/>
          <w:sz w:val="28"/>
          <w:szCs w:val="28"/>
          <w:lang w:eastAsia="uk-UA"/>
        </w:rPr>
        <w:t>и здоров’я закладаються у дитини</w:t>
      </w:r>
      <w:r w:rsidRPr="004730EB">
        <w:rPr>
          <w:rFonts w:ascii="Times New Roman" w:eastAsia="Times New Roman" w:hAnsi="Times New Roman" w:cs="Times New Roman"/>
          <w:color w:val="000000"/>
          <w:sz w:val="28"/>
          <w:szCs w:val="28"/>
          <w:lang w:eastAsia="uk-UA"/>
        </w:rPr>
        <w:t xml:space="preserve"> ще до її народження і формуються впродовж усього життя. Тому дуже важливо, починаючи  змалку,</w:t>
      </w:r>
      <w:r w:rsidR="005E248F" w:rsidRPr="004730EB">
        <w:rPr>
          <w:rFonts w:ascii="Times New Roman" w:eastAsia="Times New Roman" w:hAnsi="Times New Roman" w:cs="Times New Roman"/>
          <w:color w:val="000000"/>
          <w:sz w:val="28"/>
          <w:szCs w:val="28"/>
          <w:lang w:eastAsia="uk-UA"/>
        </w:rPr>
        <w:t xml:space="preserve"> коли особистість найбільш відкрита до виховних впливів,</w:t>
      </w:r>
      <w:r w:rsidRPr="004730EB">
        <w:rPr>
          <w:rFonts w:ascii="Times New Roman" w:eastAsia="Times New Roman" w:hAnsi="Times New Roman" w:cs="Times New Roman"/>
          <w:color w:val="000000"/>
          <w:sz w:val="28"/>
          <w:szCs w:val="28"/>
          <w:lang w:eastAsia="uk-UA"/>
        </w:rPr>
        <w:t xml:space="preserve"> </w:t>
      </w:r>
      <w:r w:rsidR="00624895" w:rsidRPr="004730EB">
        <w:rPr>
          <w:rFonts w:ascii="Times New Roman" w:eastAsia="Times New Roman" w:hAnsi="Times New Roman" w:cs="Times New Roman"/>
          <w:color w:val="000000"/>
          <w:sz w:val="28"/>
          <w:szCs w:val="28"/>
          <w:lang w:eastAsia="uk-UA"/>
        </w:rPr>
        <w:t xml:space="preserve">забезпечувати </w:t>
      </w:r>
      <w:r w:rsidRPr="004730EB">
        <w:rPr>
          <w:rFonts w:ascii="Times New Roman" w:eastAsia="Times New Roman" w:hAnsi="Times New Roman" w:cs="Times New Roman"/>
          <w:color w:val="000000"/>
          <w:sz w:val="28"/>
          <w:szCs w:val="28"/>
          <w:lang w:eastAsia="uk-UA"/>
        </w:rPr>
        <w:t>розуміння того</w:t>
      </w:r>
      <w:r w:rsidR="005E248F" w:rsidRPr="004730EB">
        <w:rPr>
          <w:rFonts w:ascii="Times New Roman" w:eastAsia="Times New Roman" w:hAnsi="Times New Roman" w:cs="Times New Roman"/>
          <w:color w:val="000000"/>
          <w:sz w:val="28"/>
          <w:szCs w:val="28"/>
          <w:lang w:eastAsia="uk-UA"/>
        </w:rPr>
        <w:t xml:space="preserve">, </w:t>
      </w:r>
      <w:r w:rsidRPr="004730EB">
        <w:rPr>
          <w:rFonts w:ascii="Times New Roman" w:eastAsia="Times New Roman" w:hAnsi="Times New Roman" w:cs="Times New Roman"/>
          <w:color w:val="000000"/>
          <w:sz w:val="28"/>
          <w:szCs w:val="28"/>
          <w:lang w:eastAsia="uk-UA"/>
        </w:rPr>
        <w:t xml:space="preserve">що </w:t>
      </w:r>
      <w:r w:rsidR="005E248F" w:rsidRPr="004730EB">
        <w:rPr>
          <w:rFonts w:ascii="Times New Roman" w:eastAsia="Times New Roman" w:hAnsi="Times New Roman" w:cs="Times New Roman"/>
          <w:color w:val="000000"/>
          <w:sz w:val="28"/>
          <w:szCs w:val="28"/>
          <w:lang w:eastAsia="uk-UA"/>
        </w:rPr>
        <w:t>життя і здоров’я – це те найцінніше, що дарує</w:t>
      </w:r>
      <w:r w:rsidRPr="004730EB">
        <w:rPr>
          <w:rFonts w:ascii="Times New Roman" w:eastAsia="Times New Roman" w:hAnsi="Times New Roman" w:cs="Times New Roman"/>
          <w:color w:val="000000"/>
          <w:sz w:val="28"/>
          <w:szCs w:val="28"/>
          <w:lang w:eastAsia="uk-UA"/>
        </w:rPr>
        <w:t xml:space="preserve"> </w:t>
      </w:r>
      <w:r w:rsidR="005E248F" w:rsidRPr="004730EB">
        <w:rPr>
          <w:rFonts w:ascii="Times New Roman" w:eastAsia="Times New Roman" w:hAnsi="Times New Roman" w:cs="Times New Roman"/>
          <w:color w:val="000000"/>
          <w:sz w:val="28"/>
          <w:szCs w:val="28"/>
          <w:lang w:eastAsia="uk-UA"/>
        </w:rPr>
        <w:t>природа</w:t>
      </w:r>
      <w:r w:rsidR="00624895" w:rsidRPr="004730EB">
        <w:rPr>
          <w:rFonts w:ascii="Times New Roman" w:eastAsia="Times New Roman" w:hAnsi="Times New Roman" w:cs="Times New Roman"/>
          <w:color w:val="000000"/>
          <w:sz w:val="28"/>
          <w:szCs w:val="28"/>
          <w:lang w:eastAsia="uk-UA"/>
        </w:rPr>
        <w:t xml:space="preserve">, </w:t>
      </w:r>
      <w:r w:rsidR="005E248F" w:rsidRPr="004730EB">
        <w:rPr>
          <w:rFonts w:ascii="Times New Roman" w:eastAsia="Times New Roman" w:hAnsi="Times New Roman" w:cs="Times New Roman"/>
          <w:color w:val="000000"/>
          <w:sz w:val="28"/>
          <w:szCs w:val="28"/>
          <w:lang w:eastAsia="uk-UA"/>
        </w:rPr>
        <w:t xml:space="preserve">і </w:t>
      </w:r>
      <w:r w:rsidR="00624895" w:rsidRPr="004730EB">
        <w:rPr>
          <w:rFonts w:ascii="Times New Roman" w:eastAsia="Times New Roman" w:hAnsi="Times New Roman" w:cs="Times New Roman"/>
          <w:color w:val="000000"/>
          <w:sz w:val="28"/>
          <w:szCs w:val="28"/>
          <w:lang w:eastAsia="uk-UA"/>
        </w:rPr>
        <w:t>яке</w:t>
      </w:r>
      <w:r w:rsidR="005E248F" w:rsidRPr="004730EB">
        <w:rPr>
          <w:rFonts w:ascii="Times New Roman" w:eastAsia="Times New Roman" w:hAnsi="Times New Roman" w:cs="Times New Roman"/>
          <w:color w:val="000000"/>
          <w:sz w:val="28"/>
          <w:szCs w:val="28"/>
          <w:lang w:eastAsia="uk-UA"/>
        </w:rPr>
        <w:t>, нажаль,</w:t>
      </w:r>
      <w:r w:rsidR="00624895" w:rsidRPr="004730EB">
        <w:rPr>
          <w:rFonts w:ascii="Times New Roman" w:eastAsia="Times New Roman" w:hAnsi="Times New Roman" w:cs="Times New Roman"/>
          <w:color w:val="000000"/>
          <w:sz w:val="28"/>
          <w:szCs w:val="28"/>
          <w:lang w:eastAsia="uk-UA"/>
        </w:rPr>
        <w:t xml:space="preserve"> </w:t>
      </w:r>
      <w:r w:rsidR="005E248F" w:rsidRPr="004730EB">
        <w:rPr>
          <w:rFonts w:ascii="Times New Roman" w:eastAsia="Times New Roman" w:hAnsi="Times New Roman" w:cs="Times New Roman"/>
          <w:color w:val="000000"/>
          <w:sz w:val="28"/>
          <w:szCs w:val="28"/>
          <w:lang w:eastAsia="uk-UA"/>
        </w:rPr>
        <w:t xml:space="preserve">людина </w:t>
      </w:r>
      <w:r w:rsidR="00624895" w:rsidRPr="004730EB">
        <w:rPr>
          <w:rFonts w:ascii="Times New Roman" w:eastAsia="Times New Roman" w:hAnsi="Times New Roman" w:cs="Times New Roman"/>
          <w:color w:val="000000"/>
          <w:sz w:val="28"/>
          <w:szCs w:val="28"/>
          <w:lang w:eastAsia="uk-UA"/>
        </w:rPr>
        <w:t xml:space="preserve">руйнує </w:t>
      </w:r>
      <w:r w:rsidR="005E248F" w:rsidRPr="004730EB">
        <w:rPr>
          <w:rFonts w:ascii="Times New Roman" w:eastAsia="Times New Roman" w:hAnsi="Times New Roman" w:cs="Times New Roman"/>
          <w:color w:val="000000"/>
          <w:sz w:val="28"/>
          <w:szCs w:val="28"/>
          <w:lang w:eastAsia="uk-UA"/>
        </w:rPr>
        <w:t>у наслідок неосмисленої, а інколи й цілеспрямовано неосмисленої, діяльності, несвідомого безвідповідального ставлення, шкідливих звичок, негативних емоцій</w:t>
      </w:r>
      <w:r w:rsidR="00624895" w:rsidRPr="004730EB">
        <w:rPr>
          <w:rFonts w:ascii="Times New Roman" w:eastAsia="Times New Roman" w:hAnsi="Times New Roman" w:cs="Times New Roman"/>
          <w:color w:val="000000"/>
          <w:sz w:val="28"/>
          <w:szCs w:val="28"/>
          <w:lang w:eastAsia="uk-UA"/>
        </w:rPr>
        <w:t>;</w:t>
      </w:r>
      <w:r w:rsidR="00A32A76" w:rsidRPr="004730EB">
        <w:rPr>
          <w:rFonts w:ascii="Times New Roman" w:eastAsia="Times New Roman" w:hAnsi="Times New Roman" w:cs="Times New Roman"/>
          <w:color w:val="000000"/>
          <w:sz w:val="28"/>
          <w:szCs w:val="28"/>
          <w:lang w:eastAsia="uk-UA"/>
        </w:rPr>
        <w:t xml:space="preserve"> </w:t>
      </w:r>
      <w:r w:rsidRPr="004730EB">
        <w:rPr>
          <w:rFonts w:ascii="Times New Roman" w:eastAsia="Times New Roman" w:hAnsi="Times New Roman" w:cs="Times New Roman"/>
          <w:color w:val="000000"/>
          <w:sz w:val="28"/>
          <w:szCs w:val="28"/>
          <w:lang w:eastAsia="uk-UA"/>
        </w:rPr>
        <w:t>вихо</w:t>
      </w:r>
      <w:r w:rsidR="00624895" w:rsidRPr="004730EB">
        <w:rPr>
          <w:rFonts w:ascii="Times New Roman" w:eastAsia="Times New Roman" w:hAnsi="Times New Roman" w:cs="Times New Roman"/>
          <w:color w:val="000000"/>
          <w:sz w:val="28"/>
          <w:szCs w:val="28"/>
          <w:lang w:eastAsia="uk-UA"/>
        </w:rPr>
        <w:t>ву</w:t>
      </w:r>
      <w:r w:rsidRPr="004730EB">
        <w:rPr>
          <w:rFonts w:ascii="Times New Roman" w:eastAsia="Times New Roman" w:hAnsi="Times New Roman" w:cs="Times New Roman"/>
          <w:color w:val="000000"/>
          <w:sz w:val="28"/>
          <w:szCs w:val="28"/>
          <w:lang w:eastAsia="uk-UA"/>
        </w:rPr>
        <w:t xml:space="preserve">вати у </w:t>
      </w:r>
      <w:r w:rsidR="00624895" w:rsidRPr="004730EB">
        <w:rPr>
          <w:rFonts w:ascii="Times New Roman" w:eastAsia="Times New Roman" w:hAnsi="Times New Roman" w:cs="Times New Roman"/>
          <w:color w:val="000000"/>
          <w:sz w:val="28"/>
          <w:szCs w:val="28"/>
          <w:lang w:eastAsia="uk-UA"/>
        </w:rPr>
        <w:t>дітей бережливе відношення до здоров’я</w:t>
      </w:r>
      <w:r w:rsidR="00A32853" w:rsidRPr="004730EB">
        <w:rPr>
          <w:rFonts w:ascii="Times New Roman" w:eastAsia="Times New Roman" w:hAnsi="Times New Roman" w:cs="Times New Roman"/>
          <w:color w:val="000000"/>
          <w:sz w:val="28"/>
          <w:szCs w:val="28"/>
          <w:lang w:eastAsia="uk-UA"/>
        </w:rPr>
        <w:t xml:space="preserve">; розуміння його пріоритетності та важливості </w:t>
      </w:r>
      <w:r w:rsidRPr="004730EB">
        <w:rPr>
          <w:rFonts w:ascii="Times New Roman" w:eastAsia="Times New Roman" w:hAnsi="Times New Roman" w:cs="Times New Roman"/>
          <w:color w:val="000000"/>
          <w:sz w:val="28"/>
          <w:szCs w:val="28"/>
          <w:lang w:eastAsia="uk-UA"/>
        </w:rPr>
        <w:t>у повсякденному житті.</w:t>
      </w:r>
    </w:p>
    <w:p w:rsidR="00BD020A" w:rsidRPr="004730EB" w:rsidRDefault="000B0C5A" w:rsidP="00491FE8">
      <w:pPr>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Вправа «Знайомство»</w:t>
      </w:r>
      <w:r w:rsidR="00BD020A" w:rsidRPr="004730EB">
        <w:rPr>
          <w:rFonts w:ascii="Times New Roman" w:eastAsia="Times New Roman" w:hAnsi="Times New Roman" w:cs="Times New Roman"/>
          <w:color w:val="000000"/>
          <w:sz w:val="28"/>
          <w:szCs w:val="28"/>
          <w:lang w:eastAsia="uk-UA"/>
        </w:rPr>
        <w:t xml:space="preserve">. </w:t>
      </w:r>
    </w:p>
    <w:p w:rsidR="00EC5241" w:rsidRPr="004730EB" w:rsidRDefault="000B0C5A" w:rsidP="00491FE8">
      <w:pPr>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 xml:space="preserve">Мета: </w:t>
      </w:r>
      <w:r w:rsidR="00EC5241" w:rsidRPr="004730EB">
        <w:rPr>
          <w:rFonts w:ascii="Times New Roman" w:eastAsia="Times New Roman" w:hAnsi="Times New Roman" w:cs="Times New Roman"/>
          <w:color w:val="000000"/>
          <w:sz w:val="28"/>
          <w:szCs w:val="28"/>
          <w:lang w:eastAsia="uk-UA"/>
        </w:rPr>
        <w:t>активізувати учасників, підготувати їх для подальшої роботи.</w:t>
      </w:r>
    </w:p>
    <w:p w:rsidR="00EC5241" w:rsidRPr="004730EB" w:rsidRDefault="00EC5241" w:rsidP="00491FE8">
      <w:pPr>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Усі учасники гри стають у коло. Кожен по черзі продовжує фразу «Не хочу хвалитися, але я ...»</w:t>
      </w:r>
      <w:r w:rsidR="00222A0B" w:rsidRPr="004730EB">
        <w:rPr>
          <w:rFonts w:ascii="Times New Roman" w:eastAsia="Times New Roman" w:hAnsi="Times New Roman" w:cs="Times New Roman"/>
          <w:color w:val="000000"/>
          <w:sz w:val="28"/>
          <w:szCs w:val="28"/>
          <w:lang w:eastAsia="uk-UA"/>
        </w:rPr>
        <w:t>.</w:t>
      </w:r>
    </w:p>
    <w:p w:rsidR="00EC5241" w:rsidRPr="004730EB" w:rsidRDefault="00EC5241" w:rsidP="00491FE8">
      <w:pPr>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Ділова гра проводиться у формі «Педагогічного рингу».</w:t>
      </w:r>
    </w:p>
    <w:p w:rsidR="00EC5241" w:rsidRPr="004730EB" w:rsidRDefault="00EC5241" w:rsidP="00491FE8">
      <w:pPr>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w:t>
      </w:r>
      <w:r w:rsidRPr="004730EB">
        <w:rPr>
          <w:rFonts w:ascii="Times New Roman" w:eastAsia="Times New Roman" w:hAnsi="Times New Roman" w:cs="Times New Roman"/>
          <w:i/>
          <w:color w:val="000000"/>
          <w:sz w:val="28"/>
          <w:szCs w:val="28"/>
          <w:lang w:eastAsia="uk-UA"/>
        </w:rPr>
        <w:t>Педагогічний ринг</w:t>
      </w:r>
      <w:r w:rsidRPr="004730EB">
        <w:rPr>
          <w:rFonts w:ascii="Times New Roman" w:eastAsia="Times New Roman" w:hAnsi="Times New Roman" w:cs="Times New Roman"/>
          <w:color w:val="000000"/>
          <w:sz w:val="28"/>
          <w:szCs w:val="28"/>
          <w:lang w:eastAsia="uk-UA"/>
        </w:rPr>
        <w:t>» - командна гра. Отож, потрібно поділити учасників на дві команди, кожному гравцеві пропонується взяти заздалегідь підготовлену емблему. Відповідно до емблеми педагоги утворюють команди.</w:t>
      </w:r>
    </w:p>
    <w:p w:rsidR="003F6E2F" w:rsidRPr="004730EB" w:rsidRDefault="00631629" w:rsidP="00491FE8">
      <w:pPr>
        <w:pStyle w:val="a7"/>
        <w:spacing w:before="0" w:beforeAutospacing="0" w:after="0" w:afterAutospacing="0" w:line="360" w:lineRule="auto"/>
        <w:ind w:firstLine="709"/>
        <w:jc w:val="both"/>
        <w:rPr>
          <w:iCs/>
          <w:sz w:val="28"/>
          <w:szCs w:val="28"/>
        </w:rPr>
      </w:pPr>
      <w:r w:rsidRPr="004730EB">
        <w:rPr>
          <w:color w:val="000000"/>
          <w:sz w:val="28"/>
          <w:szCs w:val="28"/>
        </w:rPr>
        <w:t>На початку гри педагогам доцільно на</w:t>
      </w:r>
      <w:r w:rsidR="002C2160" w:rsidRPr="004730EB">
        <w:rPr>
          <w:color w:val="000000"/>
          <w:sz w:val="28"/>
          <w:szCs w:val="28"/>
        </w:rPr>
        <w:t>гадати правила роботи в групах:</w:t>
      </w:r>
    </w:p>
    <w:p w:rsidR="000C3268" w:rsidRPr="004730EB" w:rsidRDefault="000C3268" w:rsidP="009D0AAB">
      <w:pPr>
        <w:pStyle w:val="a7"/>
        <w:numPr>
          <w:ilvl w:val="0"/>
          <w:numId w:val="12"/>
        </w:numPr>
        <w:spacing w:before="0" w:beforeAutospacing="0" w:after="0" w:afterAutospacing="0" w:line="360" w:lineRule="auto"/>
        <w:ind w:left="0" w:firstLine="709"/>
        <w:jc w:val="both"/>
        <w:rPr>
          <w:iCs/>
          <w:sz w:val="28"/>
          <w:szCs w:val="28"/>
          <w:lang w:val="uk-UA"/>
        </w:rPr>
      </w:pPr>
      <w:r w:rsidRPr="004730EB">
        <w:rPr>
          <w:iCs/>
          <w:sz w:val="28"/>
          <w:szCs w:val="28"/>
        </w:rPr>
        <w:t xml:space="preserve">Кожна думка важлива. </w:t>
      </w:r>
    </w:p>
    <w:p w:rsidR="000C3268" w:rsidRPr="004730EB" w:rsidRDefault="000C3268" w:rsidP="009D0AAB">
      <w:pPr>
        <w:pStyle w:val="a7"/>
        <w:numPr>
          <w:ilvl w:val="0"/>
          <w:numId w:val="12"/>
        </w:numPr>
        <w:spacing w:before="0" w:beforeAutospacing="0" w:after="0" w:afterAutospacing="0" w:line="360" w:lineRule="auto"/>
        <w:ind w:left="0" w:firstLine="709"/>
        <w:jc w:val="both"/>
        <w:rPr>
          <w:iCs/>
          <w:sz w:val="28"/>
          <w:szCs w:val="28"/>
          <w:lang w:val="uk-UA"/>
        </w:rPr>
      </w:pPr>
      <w:r w:rsidRPr="004730EB">
        <w:rPr>
          <w:iCs/>
          <w:sz w:val="28"/>
          <w:szCs w:val="28"/>
        </w:rPr>
        <w:t>Ми всі – партнери!</w:t>
      </w:r>
    </w:p>
    <w:p w:rsidR="000C3268" w:rsidRPr="004730EB" w:rsidRDefault="000C3268" w:rsidP="009D0AAB">
      <w:pPr>
        <w:pStyle w:val="a7"/>
        <w:numPr>
          <w:ilvl w:val="0"/>
          <w:numId w:val="12"/>
        </w:numPr>
        <w:spacing w:before="0" w:beforeAutospacing="0" w:after="0" w:afterAutospacing="0" w:line="360" w:lineRule="auto"/>
        <w:ind w:left="0" w:firstLine="709"/>
        <w:jc w:val="both"/>
        <w:rPr>
          <w:iCs/>
          <w:sz w:val="28"/>
          <w:szCs w:val="28"/>
          <w:lang w:val="uk-UA"/>
        </w:rPr>
      </w:pPr>
      <w:r w:rsidRPr="004730EB">
        <w:rPr>
          <w:iCs/>
          <w:sz w:val="28"/>
          <w:szCs w:val="28"/>
        </w:rPr>
        <w:t xml:space="preserve">Обдумав, сформулював, висловив! </w:t>
      </w:r>
    </w:p>
    <w:p w:rsidR="000C3268" w:rsidRPr="004730EB" w:rsidRDefault="003F6E2F" w:rsidP="009D0AAB">
      <w:pPr>
        <w:pStyle w:val="a7"/>
        <w:numPr>
          <w:ilvl w:val="0"/>
          <w:numId w:val="12"/>
        </w:numPr>
        <w:spacing w:before="0" w:beforeAutospacing="0" w:after="0" w:afterAutospacing="0" w:line="360" w:lineRule="auto"/>
        <w:ind w:left="0" w:firstLine="709"/>
        <w:jc w:val="both"/>
        <w:rPr>
          <w:iCs/>
          <w:sz w:val="28"/>
          <w:szCs w:val="28"/>
          <w:lang w:val="uk-UA"/>
        </w:rPr>
      </w:pPr>
      <w:r w:rsidRPr="004730EB">
        <w:rPr>
          <w:iCs/>
          <w:sz w:val="28"/>
          <w:szCs w:val="28"/>
        </w:rPr>
        <w:t xml:space="preserve">Вислухав, висловився, вислухав! </w:t>
      </w:r>
    </w:p>
    <w:p w:rsidR="000C3268" w:rsidRPr="004730EB" w:rsidRDefault="003F6E2F" w:rsidP="009D0AAB">
      <w:pPr>
        <w:pStyle w:val="a7"/>
        <w:numPr>
          <w:ilvl w:val="0"/>
          <w:numId w:val="12"/>
        </w:numPr>
        <w:spacing w:before="0" w:beforeAutospacing="0" w:after="0" w:afterAutospacing="0" w:line="360" w:lineRule="auto"/>
        <w:ind w:left="0" w:firstLine="709"/>
        <w:jc w:val="both"/>
        <w:rPr>
          <w:iCs/>
          <w:sz w:val="28"/>
          <w:szCs w:val="28"/>
          <w:lang w:val="uk-UA"/>
        </w:rPr>
      </w:pPr>
      <w:r w:rsidRPr="004730EB">
        <w:rPr>
          <w:iCs/>
          <w:sz w:val="28"/>
          <w:szCs w:val="28"/>
        </w:rPr>
        <w:t xml:space="preserve">Тільки обґрунтовані докази! </w:t>
      </w:r>
    </w:p>
    <w:p w:rsidR="000C3268" w:rsidRPr="004730EB" w:rsidRDefault="003F6E2F" w:rsidP="009D0AAB">
      <w:pPr>
        <w:pStyle w:val="a7"/>
        <w:numPr>
          <w:ilvl w:val="0"/>
          <w:numId w:val="12"/>
        </w:numPr>
        <w:spacing w:before="0" w:beforeAutospacing="0" w:after="0" w:afterAutospacing="0" w:line="360" w:lineRule="auto"/>
        <w:ind w:left="0" w:firstLine="709"/>
        <w:jc w:val="both"/>
        <w:rPr>
          <w:iCs/>
          <w:sz w:val="28"/>
          <w:szCs w:val="28"/>
          <w:lang w:val="uk-UA"/>
        </w:rPr>
      </w:pPr>
      <w:r w:rsidRPr="004730EB">
        <w:rPr>
          <w:iCs/>
          <w:sz w:val="28"/>
          <w:szCs w:val="28"/>
        </w:rPr>
        <w:t xml:space="preserve">Вмій погодитися і не погодитися! </w:t>
      </w:r>
    </w:p>
    <w:p w:rsidR="000C3268" w:rsidRPr="004730EB" w:rsidRDefault="000B2355" w:rsidP="009D0AAB">
      <w:pPr>
        <w:pStyle w:val="a7"/>
        <w:numPr>
          <w:ilvl w:val="0"/>
          <w:numId w:val="12"/>
        </w:numPr>
        <w:spacing w:before="0" w:beforeAutospacing="0" w:after="0" w:afterAutospacing="0" w:line="360" w:lineRule="auto"/>
        <w:ind w:left="0" w:firstLine="709"/>
        <w:jc w:val="both"/>
        <w:rPr>
          <w:iCs/>
          <w:sz w:val="28"/>
          <w:szCs w:val="28"/>
          <w:lang w:val="uk-UA"/>
        </w:rPr>
      </w:pPr>
      <w:r w:rsidRPr="004730EB">
        <w:rPr>
          <w:iCs/>
          <w:sz w:val="28"/>
          <w:szCs w:val="28"/>
        </w:rPr>
        <w:t xml:space="preserve">Важлива </w:t>
      </w:r>
      <w:r w:rsidR="003F6E2F" w:rsidRPr="004730EB">
        <w:rPr>
          <w:iCs/>
          <w:sz w:val="28"/>
          <w:szCs w:val="28"/>
        </w:rPr>
        <w:t>роль</w:t>
      </w:r>
      <w:r w:rsidRPr="004730EB">
        <w:rPr>
          <w:iCs/>
          <w:sz w:val="28"/>
          <w:szCs w:val="28"/>
          <w:lang w:val="uk-UA"/>
        </w:rPr>
        <w:t xml:space="preserve"> кожного</w:t>
      </w:r>
      <w:r w:rsidR="003F6E2F" w:rsidRPr="004730EB">
        <w:rPr>
          <w:iCs/>
          <w:sz w:val="28"/>
          <w:szCs w:val="28"/>
        </w:rPr>
        <w:t>.</w:t>
      </w:r>
    </w:p>
    <w:p w:rsidR="00631629" w:rsidRPr="004730EB" w:rsidRDefault="003F6E2F" w:rsidP="009D0AAB">
      <w:pPr>
        <w:pStyle w:val="a7"/>
        <w:numPr>
          <w:ilvl w:val="0"/>
          <w:numId w:val="12"/>
        </w:numPr>
        <w:spacing w:before="0" w:beforeAutospacing="0" w:after="0" w:afterAutospacing="0" w:line="360" w:lineRule="auto"/>
        <w:ind w:left="0" w:firstLine="709"/>
        <w:jc w:val="both"/>
        <w:rPr>
          <w:iCs/>
          <w:sz w:val="28"/>
          <w:szCs w:val="28"/>
          <w:lang w:val="uk-UA"/>
        </w:rPr>
      </w:pPr>
      <w:r w:rsidRPr="004730EB">
        <w:rPr>
          <w:iCs/>
          <w:sz w:val="28"/>
          <w:szCs w:val="28"/>
          <w:lang w:val="uk-UA"/>
        </w:rPr>
        <w:lastRenderedPageBreak/>
        <w:t>Бережи час кожного.</w:t>
      </w:r>
    </w:p>
    <w:p w:rsidR="00BD020A" w:rsidRPr="004730EB" w:rsidRDefault="005B5DA2" w:rsidP="00491FE8">
      <w:pPr>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Раунд 1. «Презентація візиток команд»</w:t>
      </w:r>
      <w:r w:rsidR="00BD020A" w:rsidRPr="004730EB">
        <w:rPr>
          <w:rFonts w:ascii="Times New Roman" w:eastAsia="Times New Roman" w:hAnsi="Times New Roman" w:cs="Times New Roman"/>
          <w:color w:val="000000"/>
          <w:sz w:val="28"/>
          <w:szCs w:val="28"/>
          <w:lang w:eastAsia="uk-UA"/>
        </w:rPr>
        <w:t xml:space="preserve"> </w:t>
      </w:r>
    </w:p>
    <w:p w:rsidR="005B5DA2" w:rsidRPr="004730EB" w:rsidRDefault="005B5DA2" w:rsidP="00491FE8">
      <w:pPr>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Ведучий пропонує учасникам виготовити візитки своєї команди, яка міститиме назву і девіз, та презентувати її.</w:t>
      </w:r>
    </w:p>
    <w:p w:rsidR="00BD020A" w:rsidRPr="004730EB" w:rsidRDefault="002C2160" w:rsidP="00491FE8">
      <w:pPr>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Раунд2. «Теоретична</w:t>
      </w:r>
      <w:r w:rsidRPr="004730EB">
        <w:rPr>
          <w:rFonts w:ascii="Times New Roman" w:eastAsia="Times New Roman" w:hAnsi="Times New Roman" w:cs="Times New Roman"/>
          <w:color w:val="000000"/>
          <w:sz w:val="28"/>
          <w:szCs w:val="28"/>
          <w:lang w:val="ru-RU" w:eastAsia="uk-UA"/>
        </w:rPr>
        <w:t xml:space="preserve"> </w:t>
      </w:r>
      <w:r w:rsidR="005B5DA2" w:rsidRPr="004730EB">
        <w:rPr>
          <w:rFonts w:ascii="Times New Roman" w:eastAsia="Times New Roman" w:hAnsi="Times New Roman" w:cs="Times New Roman"/>
          <w:color w:val="000000"/>
          <w:sz w:val="28"/>
          <w:szCs w:val="28"/>
          <w:lang w:eastAsia="uk-UA"/>
        </w:rPr>
        <w:t>розминка»</w:t>
      </w:r>
    </w:p>
    <w:p w:rsidR="00626B68" w:rsidRPr="004730EB" w:rsidRDefault="005B5DA2" w:rsidP="00491FE8">
      <w:pPr>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 xml:space="preserve">Щоб визначити, яка команда почне гру першою, пропонується назвати </w:t>
      </w:r>
      <w:r w:rsidR="007445DC" w:rsidRPr="004730EB">
        <w:rPr>
          <w:rFonts w:ascii="Times New Roman" w:eastAsia="Times New Roman" w:hAnsi="Times New Roman" w:cs="Times New Roman"/>
          <w:color w:val="000000"/>
          <w:sz w:val="28"/>
          <w:szCs w:val="28"/>
          <w:lang w:eastAsia="uk-UA"/>
        </w:rPr>
        <w:t xml:space="preserve">завдання </w:t>
      </w:r>
      <w:r w:rsidR="001A6E7E" w:rsidRPr="004730EB">
        <w:rPr>
          <w:rFonts w:ascii="Times New Roman" w:eastAsia="Times New Roman" w:hAnsi="Times New Roman" w:cs="Times New Roman"/>
          <w:color w:val="000000"/>
          <w:sz w:val="28"/>
          <w:szCs w:val="28"/>
          <w:lang w:eastAsia="uk-UA"/>
        </w:rPr>
        <w:t>здоров’язбережувальної діяльності</w:t>
      </w:r>
      <w:r w:rsidR="001854F2" w:rsidRPr="004730EB">
        <w:rPr>
          <w:rFonts w:ascii="Times New Roman" w:eastAsia="Times New Roman" w:hAnsi="Times New Roman" w:cs="Times New Roman"/>
          <w:color w:val="000000"/>
          <w:sz w:val="28"/>
          <w:szCs w:val="28"/>
          <w:lang w:eastAsia="uk-UA"/>
        </w:rPr>
        <w:t xml:space="preserve"> у ДНЗ</w:t>
      </w:r>
      <w:r w:rsidRPr="004730EB">
        <w:rPr>
          <w:rFonts w:ascii="Times New Roman" w:eastAsia="Times New Roman" w:hAnsi="Times New Roman" w:cs="Times New Roman"/>
          <w:color w:val="000000"/>
          <w:sz w:val="28"/>
          <w:szCs w:val="28"/>
          <w:lang w:eastAsia="uk-UA"/>
        </w:rPr>
        <w:t>.</w:t>
      </w:r>
    </w:p>
    <w:p w:rsidR="00BD020A" w:rsidRPr="004730EB" w:rsidRDefault="00626B68" w:rsidP="00491FE8">
      <w:pPr>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Наприклад:</w:t>
      </w:r>
    </w:p>
    <w:p w:rsidR="001A6E7E" w:rsidRPr="004730EB" w:rsidRDefault="00770B94" w:rsidP="00491FE8">
      <w:pPr>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а)</w:t>
      </w:r>
      <w:r w:rsidR="007445DC" w:rsidRPr="004730EB">
        <w:rPr>
          <w:rFonts w:ascii="Times New Roman" w:eastAsia="Times New Roman" w:hAnsi="Times New Roman" w:cs="Times New Roman"/>
          <w:color w:val="000000"/>
          <w:sz w:val="28"/>
          <w:szCs w:val="28"/>
          <w:lang w:eastAsia="uk-UA"/>
        </w:rPr>
        <w:t xml:space="preserve"> Формування навичок здорового </w:t>
      </w:r>
      <w:r w:rsidR="001A6E7E" w:rsidRPr="004730EB">
        <w:rPr>
          <w:rFonts w:ascii="Times New Roman" w:eastAsia="Times New Roman" w:hAnsi="Times New Roman" w:cs="Times New Roman"/>
          <w:color w:val="000000"/>
          <w:sz w:val="28"/>
          <w:szCs w:val="28"/>
          <w:lang w:eastAsia="uk-UA"/>
        </w:rPr>
        <w:t>харчування.</w:t>
      </w:r>
    </w:p>
    <w:p w:rsidR="001A6E7E" w:rsidRPr="004730EB" w:rsidRDefault="00770B94" w:rsidP="00491FE8">
      <w:pPr>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 xml:space="preserve">б) </w:t>
      </w:r>
      <w:r w:rsidR="001A6E7E" w:rsidRPr="004730EB">
        <w:rPr>
          <w:rFonts w:ascii="Times New Roman" w:eastAsia="Times New Roman" w:hAnsi="Times New Roman" w:cs="Times New Roman"/>
          <w:color w:val="000000"/>
          <w:sz w:val="28"/>
          <w:szCs w:val="28"/>
          <w:lang w:eastAsia="uk-UA"/>
        </w:rPr>
        <w:t>Дотримання оптимальної рухової активності тощо.</w:t>
      </w:r>
    </w:p>
    <w:p w:rsidR="00777E2E" w:rsidRPr="004730EB" w:rsidRDefault="00777E2E" w:rsidP="00491FE8">
      <w:pPr>
        <w:spacing w:after="0" w:line="360" w:lineRule="auto"/>
        <w:ind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Раунд 3. Асоціативний ряд. Кожній команді пропонується побудувати асоціати</w:t>
      </w:r>
      <w:r w:rsidR="00D853F4" w:rsidRPr="004730EB">
        <w:rPr>
          <w:rFonts w:ascii="Times New Roman" w:eastAsia="Times New Roman" w:hAnsi="Times New Roman" w:cs="Times New Roman"/>
          <w:color w:val="000000"/>
          <w:sz w:val="28"/>
          <w:szCs w:val="28"/>
          <w:lang w:eastAsia="uk-UA"/>
        </w:rPr>
        <w:t>вний ряд до поняття «здоров’я». Наприклад:</w:t>
      </w:r>
    </w:p>
    <w:p w:rsidR="00340450" w:rsidRPr="004730EB" w:rsidRDefault="00777E2E" w:rsidP="00491FE8">
      <w:pPr>
        <w:pStyle w:val="a5"/>
        <w:numPr>
          <w:ilvl w:val="0"/>
          <w:numId w:val="8"/>
        </w:numPr>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«Для мене здоров’я – це … »</w:t>
      </w:r>
    </w:p>
    <w:p w:rsidR="001D6C7A" w:rsidRPr="004730EB" w:rsidRDefault="007445DC" w:rsidP="00491FE8">
      <w:pPr>
        <w:pStyle w:val="a5"/>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 xml:space="preserve"> </w:t>
      </w:r>
      <w:r w:rsidR="00777E2E" w:rsidRPr="004730EB">
        <w:rPr>
          <w:rFonts w:ascii="Times New Roman" w:eastAsia="Times New Roman" w:hAnsi="Times New Roman" w:cs="Times New Roman"/>
          <w:color w:val="000000"/>
          <w:sz w:val="28"/>
          <w:szCs w:val="28"/>
          <w:lang w:eastAsia="uk-UA"/>
        </w:rPr>
        <w:t xml:space="preserve">Раунд 4. </w:t>
      </w:r>
      <w:r w:rsidR="001D6C7A" w:rsidRPr="004730EB">
        <w:rPr>
          <w:rFonts w:ascii="Times New Roman" w:eastAsia="Times New Roman" w:hAnsi="Times New Roman" w:cs="Times New Roman"/>
          <w:color w:val="000000"/>
          <w:sz w:val="28"/>
          <w:szCs w:val="28"/>
          <w:lang w:eastAsia="uk-UA"/>
        </w:rPr>
        <w:t>«Глосарій»</w:t>
      </w:r>
    </w:p>
    <w:p w:rsidR="00777E2E" w:rsidRPr="004730EB" w:rsidRDefault="00777E2E" w:rsidP="00491FE8">
      <w:pPr>
        <w:pStyle w:val="a5"/>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 xml:space="preserve">Командам пропонується співвіднести </w:t>
      </w:r>
      <w:r w:rsidR="00D853F4" w:rsidRPr="004730EB">
        <w:rPr>
          <w:rFonts w:ascii="Times New Roman" w:eastAsia="Times New Roman" w:hAnsi="Times New Roman" w:cs="Times New Roman"/>
          <w:color w:val="000000"/>
          <w:sz w:val="28"/>
          <w:szCs w:val="28"/>
          <w:lang w:eastAsia="uk-UA"/>
        </w:rPr>
        <w:t>трактування понять</w:t>
      </w:r>
      <w:r w:rsidRPr="004730EB">
        <w:rPr>
          <w:rFonts w:ascii="Times New Roman" w:eastAsia="Times New Roman" w:hAnsi="Times New Roman" w:cs="Times New Roman"/>
          <w:color w:val="000000"/>
          <w:sz w:val="28"/>
          <w:szCs w:val="28"/>
          <w:lang w:eastAsia="uk-UA"/>
        </w:rPr>
        <w:t xml:space="preserve"> «здоровий спосіб життя», «</w:t>
      </w:r>
      <w:r w:rsidR="00665B09" w:rsidRPr="004730EB">
        <w:rPr>
          <w:rFonts w:ascii="Times New Roman" w:eastAsia="Times New Roman" w:hAnsi="Times New Roman" w:cs="Times New Roman"/>
          <w:color w:val="000000"/>
          <w:sz w:val="28"/>
          <w:szCs w:val="28"/>
          <w:lang w:eastAsia="uk-UA"/>
        </w:rPr>
        <w:t>здоров’язбережувальна діяльність</w:t>
      </w:r>
      <w:r w:rsidRPr="004730EB">
        <w:rPr>
          <w:rFonts w:ascii="Times New Roman" w:eastAsia="Times New Roman" w:hAnsi="Times New Roman" w:cs="Times New Roman"/>
          <w:color w:val="000000"/>
          <w:sz w:val="28"/>
          <w:szCs w:val="28"/>
          <w:lang w:eastAsia="uk-UA"/>
        </w:rPr>
        <w:t>»</w:t>
      </w:r>
      <w:r w:rsidR="00D853F4" w:rsidRPr="004730EB">
        <w:rPr>
          <w:rFonts w:ascii="Times New Roman" w:eastAsia="Times New Roman" w:hAnsi="Times New Roman" w:cs="Times New Roman"/>
          <w:color w:val="000000"/>
          <w:sz w:val="28"/>
          <w:szCs w:val="28"/>
          <w:lang w:eastAsia="uk-UA"/>
        </w:rPr>
        <w:t>, проаналізува</w:t>
      </w:r>
      <w:r w:rsidR="00662376" w:rsidRPr="004730EB">
        <w:rPr>
          <w:rFonts w:ascii="Times New Roman" w:eastAsia="Times New Roman" w:hAnsi="Times New Roman" w:cs="Times New Roman"/>
          <w:color w:val="000000"/>
          <w:sz w:val="28"/>
          <w:szCs w:val="28"/>
          <w:lang w:eastAsia="uk-UA"/>
        </w:rPr>
        <w:t xml:space="preserve">вши їх визначення виокремити </w:t>
      </w:r>
      <w:r w:rsidR="00D853F4" w:rsidRPr="004730EB">
        <w:rPr>
          <w:rFonts w:ascii="Times New Roman" w:eastAsia="Times New Roman" w:hAnsi="Times New Roman" w:cs="Times New Roman"/>
          <w:color w:val="000000"/>
          <w:sz w:val="28"/>
          <w:szCs w:val="28"/>
          <w:lang w:eastAsia="uk-UA"/>
        </w:rPr>
        <w:t>ключові позиції</w:t>
      </w:r>
      <w:r w:rsidRPr="004730EB">
        <w:rPr>
          <w:rFonts w:ascii="Times New Roman" w:eastAsia="Times New Roman" w:hAnsi="Times New Roman" w:cs="Times New Roman"/>
          <w:color w:val="000000"/>
          <w:sz w:val="28"/>
          <w:szCs w:val="28"/>
          <w:lang w:eastAsia="uk-UA"/>
        </w:rPr>
        <w:t>:</w:t>
      </w:r>
    </w:p>
    <w:p w:rsidR="000B0C5A" w:rsidRPr="004730EB" w:rsidRDefault="00185BE3" w:rsidP="00491FE8">
      <w:pPr>
        <w:pStyle w:val="a5"/>
        <w:numPr>
          <w:ilvl w:val="0"/>
          <w:numId w:val="8"/>
        </w:numPr>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iCs/>
          <w:sz w:val="28"/>
          <w:szCs w:val="28"/>
        </w:rPr>
        <w:t>свідома систематична діяльність особистості, спрямована на формування, зміцнення та збереження здоров’я, яка передбачає дотримання правил здоров’язбережувальної поведінки (раціональне харчування, дотримання правил гігієни, достатня рухова активність, чергування режимів праці – відпочинку, гармонізація взаємовідносин з природою та соціумом,  валеологізація думок, духовне самопізнання;</w:t>
      </w:r>
    </w:p>
    <w:p w:rsidR="002C2160" w:rsidRPr="004730EB" w:rsidRDefault="00665B09" w:rsidP="00491FE8">
      <w:pPr>
        <w:pStyle w:val="a5"/>
        <w:numPr>
          <w:ilvl w:val="0"/>
          <w:numId w:val="8"/>
        </w:numPr>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hAnsi="Times New Roman" w:cs="Times New Roman"/>
          <w:sz w:val="28"/>
          <w:szCs w:val="28"/>
        </w:rPr>
        <w:t>процес оптимізації  соціального, психічного та фізичного здоров’я дітей дошкільного віку за допомогою практичних засобів здоров’язбереження (підбір та використання здоров’язбережувальних технологій, методів та форм здоров’язбереження у навчально-виховному процесі дошкільного закладу, насичення різних видів діяльності дитини здоров’язбережувальним змістом</w:t>
      </w:r>
      <w:r w:rsidR="002C2160" w:rsidRPr="004730EB">
        <w:rPr>
          <w:rFonts w:ascii="Times New Roman" w:hAnsi="Times New Roman" w:cs="Times New Roman"/>
          <w:sz w:val="28"/>
          <w:szCs w:val="28"/>
        </w:rPr>
        <w:t>.</w:t>
      </w:r>
    </w:p>
    <w:p w:rsidR="00036B8D" w:rsidRPr="004730EB" w:rsidRDefault="001D6C7A" w:rsidP="00491FE8">
      <w:pPr>
        <w:pStyle w:val="a5"/>
        <w:spacing w:after="0" w:line="360" w:lineRule="auto"/>
        <w:ind w:left="0"/>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Раунд 5. «Дуель»</w:t>
      </w:r>
    </w:p>
    <w:p w:rsidR="001D6C7A" w:rsidRPr="004730EB" w:rsidRDefault="001D6C7A" w:rsidP="00491FE8">
      <w:pPr>
        <w:pStyle w:val="a5"/>
        <w:spacing w:after="0" w:line="360" w:lineRule="auto"/>
        <w:ind w:left="0" w:firstLine="709"/>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Командам пропонується по-черзі називати приказки та прислів’я, в яких йдеться про здоров’я.</w:t>
      </w:r>
    </w:p>
    <w:p w:rsidR="001D6C7A" w:rsidRPr="004730EB" w:rsidRDefault="001D6C7A" w:rsidP="00491FE8">
      <w:pPr>
        <w:pStyle w:val="a5"/>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color w:val="000000"/>
          <w:sz w:val="28"/>
          <w:szCs w:val="28"/>
          <w:lang w:eastAsia="uk-UA"/>
        </w:rPr>
        <w:lastRenderedPageBreak/>
        <w:t xml:space="preserve">Наприклад, «Здоровому – усе здорово», «У здоровому тілі – здоровий дух», </w:t>
      </w:r>
      <w:r w:rsidR="001B5E69" w:rsidRPr="004730EB">
        <w:rPr>
          <w:rFonts w:ascii="Times New Roman" w:eastAsia="Times New Roman" w:hAnsi="Times New Roman" w:cs="Times New Roman"/>
          <w:color w:val="000000"/>
          <w:sz w:val="28"/>
          <w:szCs w:val="28"/>
          <w:lang w:eastAsia="uk-UA"/>
        </w:rPr>
        <w:t>«</w:t>
      </w:r>
      <w:r w:rsidR="001B5E69" w:rsidRPr="004730EB">
        <w:rPr>
          <w:rFonts w:ascii="Times New Roman" w:hAnsi="Times New Roman" w:cs="Times New Roman"/>
          <w:color w:val="000000" w:themeColor="text1"/>
          <w:sz w:val="28"/>
          <w:szCs w:val="28"/>
          <w:shd w:val="clear" w:color="auto" w:fill="FFFFFF"/>
        </w:rPr>
        <w:t>Без здоров'я немає щастя</w:t>
      </w:r>
      <w:r w:rsidR="001B5E69" w:rsidRPr="004730EB">
        <w:rPr>
          <w:rFonts w:ascii="Times New Roman" w:eastAsia="Times New Roman" w:hAnsi="Times New Roman" w:cs="Times New Roman"/>
          <w:color w:val="000000" w:themeColor="text1"/>
          <w:sz w:val="28"/>
          <w:szCs w:val="28"/>
          <w:lang w:eastAsia="uk-UA"/>
        </w:rPr>
        <w:t>», «</w:t>
      </w:r>
      <w:r w:rsidR="001B5E69" w:rsidRPr="004730EB">
        <w:rPr>
          <w:rFonts w:ascii="Times New Roman" w:hAnsi="Times New Roman" w:cs="Times New Roman"/>
          <w:sz w:val="28"/>
          <w:szCs w:val="28"/>
          <w:shd w:val="clear" w:color="auto" w:fill="FFFFFF"/>
        </w:rPr>
        <w:t>Весела думка – половина здоров'я</w:t>
      </w:r>
      <w:r w:rsidR="001B5E69" w:rsidRPr="004730EB">
        <w:rPr>
          <w:rFonts w:ascii="Times New Roman" w:eastAsia="Times New Roman" w:hAnsi="Times New Roman" w:cs="Times New Roman"/>
          <w:sz w:val="28"/>
          <w:szCs w:val="28"/>
          <w:lang w:eastAsia="uk-UA"/>
        </w:rPr>
        <w:t>», «</w:t>
      </w:r>
      <w:r w:rsidR="001B5E69" w:rsidRPr="004730EB">
        <w:rPr>
          <w:rFonts w:ascii="Times New Roman" w:hAnsi="Times New Roman" w:cs="Times New Roman"/>
          <w:sz w:val="28"/>
          <w:szCs w:val="28"/>
          <w:shd w:val="clear" w:color="auto" w:fill="FFFFFF"/>
        </w:rPr>
        <w:t>Хворому і мед гіркий</w:t>
      </w:r>
      <w:r w:rsidR="001B5E69" w:rsidRPr="004730EB">
        <w:rPr>
          <w:rFonts w:ascii="Times New Roman" w:eastAsia="Times New Roman" w:hAnsi="Times New Roman" w:cs="Times New Roman"/>
          <w:sz w:val="28"/>
          <w:szCs w:val="28"/>
          <w:lang w:eastAsia="uk-UA"/>
        </w:rPr>
        <w:t>» тощо.</w:t>
      </w:r>
    </w:p>
    <w:p w:rsidR="00AA5B06" w:rsidRPr="004730EB" w:rsidRDefault="001B5E69" w:rsidP="00491FE8">
      <w:pPr>
        <w:pStyle w:val="a5"/>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Раунд 6. «Педагогічний театр»</w:t>
      </w:r>
      <w:r w:rsidR="00AA5B06" w:rsidRPr="004730EB">
        <w:rPr>
          <w:rFonts w:ascii="Times New Roman" w:eastAsia="Times New Roman" w:hAnsi="Times New Roman" w:cs="Times New Roman"/>
          <w:sz w:val="28"/>
          <w:szCs w:val="28"/>
          <w:lang w:eastAsia="uk-UA"/>
        </w:rPr>
        <w:t xml:space="preserve"> </w:t>
      </w:r>
    </w:p>
    <w:p w:rsidR="001B5E69" w:rsidRPr="004730EB" w:rsidRDefault="001B5E69" w:rsidP="00491FE8">
      <w:pPr>
        <w:pStyle w:val="a5"/>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Командам пропонуються картки, на яких написані певні</w:t>
      </w:r>
      <w:r w:rsidR="002039BA" w:rsidRPr="004730EB">
        <w:rPr>
          <w:rFonts w:ascii="Times New Roman" w:eastAsia="Times New Roman" w:hAnsi="Times New Roman" w:cs="Times New Roman"/>
          <w:sz w:val="28"/>
          <w:szCs w:val="28"/>
          <w:lang w:eastAsia="uk-UA"/>
        </w:rPr>
        <w:t xml:space="preserve"> стани</w:t>
      </w:r>
      <w:r w:rsidRPr="004730EB">
        <w:rPr>
          <w:rFonts w:ascii="Times New Roman" w:eastAsia="Times New Roman" w:hAnsi="Times New Roman" w:cs="Times New Roman"/>
          <w:sz w:val="28"/>
          <w:szCs w:val="28"/>
          <w:lang w:eastAsia="uk-UA"/>
        </w:rPr>
        <w:t>,</w:t>
      </w:r>
      <w:r w:rsidR="003962F9" w:rsidRPr="004730EB">
        <w:rPr>
          <w:rFonts w:ascii="Times New Roman" w:eastAsia="Times New Roman" w:hAnsi="Times New Roman" w:cs="Times New Roman"/>
          <w:sz w:val="28"/>
          <w:szCs w:val="28"/>
          <w:lang w:eastAsia="uk-UA"/>
        </w:rPr>
        <w:t xml:space="preserve"> дії дитини або дорослих в напрямку збереження або ж незбереження фізичного, психічного, соціального здоров’я</w:t>
      </w:r>
      <w:r w:rsidRPr="004730EB">
        <w:rPr>
          <w:rFonts w:ascii="Times New Roman" w:eastAsia="Times New Roman" w:hAnsi="Times New Roman" w:cs="Times New Roman"/>
          <w:sz w:val="28"/>
          <w:szCs w:val="28"/>
          <w:lang w:eastAsia="uk-UA"/>
        </w:rPr>
        <w:t>. Гравці перевтілюються в акторів та зображують їх, а команда-суперниця відгадує.</w:t>
      </w:r>
    </w:p>
    <w:p w:rsidR="001B5E69" w:rsidRPr="004730EB" w:rsidRDefault="003962F9" w:rsidP="00491FE8">
      <w:pPr>
        <w:pStyle w:val="a5"/>
        <w:numPr>
          <w:ilvl w:val="1"/>
          <w:numId w:val="37"/>
        </w:numPr>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Дитину б’є батько, вона пригнічена.</w:t>
      </w:r>
    </w:p>
    <w:p w:rsidR="007358CB" w:rsidRPr="004730EB" w:rsidRDefault="007358CB" w:rsidP="00491FE8">
      <w:pPr>
        <w:pStyle w:val="a5"/>
        <w:numPr>
          <w:ilvl w:val="1"/>
          <w:numId w:val="37"/>
        </w:numPr>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Під час</w:t>
      </w:r>
      <w:r w:rsidR="00662376" w:rsidRPr="004730EB">
        <w:rPr>
          <w:rFonts w:ascii="Times New Roman" w:eastAsia="Times New Roman" w:hAnsi="Times New Roman" w:cs="Times New Roman"/>
          <w:sz w:val="28"/>
          <w:szCs w:val="28"/>
          <w:lang w:eastAsia="uk-UA"/>
        </w:rPr>
        <w:t xml:space="preserve"> розмови батьків дитина намагала</w:t>
      </w:r>
      <w:r w:rsidRPr="004730EB">
        <w:rPr>
          <w:rFonts w:ascii="Times New Roman" w:eastAsia="Times New Roman" w:hAnsi="Times New Roman" w:cs="Times New Roman"/>
          <w:sz w:val="28"/>
          <w:szCs w:val="28"/>
          <w:lang w:eastAsia="uk-UA"/>
        </w:rPr>
        <w:t>ся висловити власну думку, проте батьки не звернули на це уваги. Передайте емоційний стан дитини.</w:t>
      </w:r>
    </w:p>
    <w:p w:rsidR="003962F9" w:rsidRPr="004730EB" w:rsidRDefault="003962F9" w:rsidP="00491FE8">
      <w:pPr>
        <w:pStyle w:val="a5"/>
        <w:numPr>
          <w:ilvl w:val="1"/>
          <w:numId w:val="37"/>
        </w:numPr>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Гіперактивна дитина.</w:t>
      </w:r>
    </w:p>
    <w:p w:rsidR="003962F9" w:rsidRPr="004730EB" w:rsidRDefault="003962F9" w:rsidP="00491FE8">
      <w:pPr>
        <w:pStyle w:val="a5"/>
        <w:numPr>
          <w:ilvl w:val="1"/>
          <w:numId w:val="37"/>
        </w:numPr>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Лазіння по гімнастичній стінці.</w:t>
      </w:r>
    </w:p>
    <w:p w:rsidR="003962F9" w:rsidRPr="004730EB" w:rsidRDefault="003962F9" w:rsidP="00491FE8">
      <w:pPr>
        <w:pStyle w:val="a5"/>
        <w:numPr>
          <w:ilvl w:val="1"/>
          <w:numId w:val="37"/>
        </w:numPr>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Піскова терапія.</w:t>
      </w:r>
    </w:p>
    <w:p w:rsidR="003962F9" w:rsidRPr="004730EB" w:rsidRDefault="003962F9" w:rsidP="00491FE8">
      <w:pPr>
        <w:pStyle w:val="a5"/>
        <w:numPr>
          <w:ilvl w:val="1"/>
          <w:numId w:val="37"/>
        </w:numPr>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Дитину похвалив вихователь, вона задоволена.</w:t>
      </w:r>
    </w:p>
    <w:p w:rsidR="003962F9" w:rsidRPr="004730EB" w:rsidRDefault="003962F9" w:rsidP="00491FE8">
      <w:pPr>
        <w:pStyle w:val="a5"/>
        <w:numPr>
          <w:ilvl w:val="1"/>
          <w:numId w:val="37"/>
        </w:numPr>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Дитина опановує основи особистої гігієни.</w:t>
      </w:r>
    </w:p>
    <w:p w:rsidR="003962F9" w:rsidRPr="004730EB" w:rsidRDefault="002039BA" w:rsidP="00491FE8">
      <w:pPr>
        <w:pStyle w:val="a5"/>
        <w:numPr>
          <w:ilvl w:val="1"/>
          <w:numId w:val="37"/>
        </w:numPr>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Дитина занедужала.</w:t>
      </w:r>
    </w:p>
    <w:p w:rsidR="002039BA" w:rsidRPr="004730EB" w:rsidRDefault="002039BA" w:rsidP="00491FE8">
      <w:pPr>
        <w:pStyle w:val="a5"/>
        <w:numPr>
          <w:ilvl w:val="1"/>
          <w:numId w:val="37"/>
        </w:numPr>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Дитина влаштувала істерику в магазині.</w:t>
      </w:r>
    </w:p>
    <w:p w:rsidR="003E7C65" w:rsidRPr="004730EB" w:rsidRDefault="002039BA" w:rsidP="00491FE8">
      <w:pPr>
        <w:pStyle w:val="a5"/>
        <w:numPr>
          <w:ilvl w:val="1"/>
          <w:numId w:val="37"/>
        </w:numPr>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xml:space="preserve"> Дитина дуже довго перебувала в транспорті, який її стан?</w:t>
      </w:r>
    </w:p>
    <w:p w:rsidR="00AA5B06" w:rsidRPr="004730EB" w:rsidRDefault="00AA5B06" w:rsidP="00491FE8">
      <w:pPr>
        <w:pStyle w:val="a5"/>
        <w:numPr>
          <w:ilvl w:val="1"/>
          <w:numId w:val="37"/>
        </w:numPr>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xml:space="preserve"> </w:t>
      </w:r>
      <w:r w:rsidR="00CE73F5" w:rsidRPr="004730EB">
        <w:rPr>
          <w:rFonts w:ascii="Times New Roman" w:eastAsia="Times New Roman" w:hAnsi="Times New Roman" w:cs="Times New Roman"/>
          <w:sz w:val="28"/>
          <w:szCs w:val="28"/>
          <w:lang w:eastAsia="uk-UA"/>
        </w:rPr>
        <w:t>Дитину не приймають однолітки у гру.</w:t>
      </w:r>
    </w:p>
    <w:p w:rsidR="002039BA" w:rsidRPr="004730EB" w:rsidRDefault="002039BA" w:rsidP="00491FE8">
      <w:pPr>
        <w:pStyle w:val="a5"/>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Найбільш цікаві ситуації пропонується обговорити, визначити причину по</w:t>
      </w:r>
      <w:r w:rsidR="00CE73F5" w:rsidRPr="004730EB">
        <w:rPr>
          <w:rFonts w:ascii="Times New Roman" w:eastAsia="Times New Roman" w:hAnsi="Times New Roman" w:cs="Times New Roman"/>
          <w:sz w:val="28"/>
          <w:szCs w:val="28"/>
          <w:lang w:eastAsia="uk-UA"/>
        </w:rPr>
        <w:t xml:space="preserve">ведінки дитини, та дії дорослих, </w:t>
      </w:r>
      <w:r w:rsidR="00C63DD3" w:rsidRPr="004730EB">
        <w:rPr>
          <w:rFonts w:ascii="Times New Roman" w:eastAsia="Times New Roman" w:hAnsi="Times New Roman" w:cs="Times New Roman"/>
          <w:sz w:val="28"/>
          <w:szCs w:val="28"/>
          <w:lang w:eastAsia="uk-UA"/>
        </w:rPr>
        <w:t xml:space="preserve">шляхи </w:t>
      </w:r>
      <w:r w:rsidR="00CE73F5" w:rsidRPr="004730EB">
        <w:rPr>
          <w:rFonts w:ascii="Times New Roman" w:eastAsia="Times New Roman" w:hAnsi="Times New Roman" w:cs="Times New Roman"/>
          <w:sz w:val="28"/>
          <w:szCs w:val="28"/>
          <w:lang w:eastAsia="uk-UA"/>
        </w:rPr>
        <w:t>вирішення</w:t>
      </w:r>
      <w:r w:rsidR="00C63DD3" w:rsidRPr="004730EB">
        <w:rPr>
          <w:rFonts w:ascii="Times New Roman" w:eastAsia="Times New Roman" w:hAnsi="Times New Roman" w:cs="Times New Roman"/>
          <w:sz w:val="28"/>
          <w:szCs w:val="28"/>
          <w:lang w:eastAsia="uk-UA"/>
        </w:rPr>
        <w:t xml:space="preserve"> конфліктів</w:t>
      </w:r>
      <w:r w:rsidR="00CE73F5" w:rsidRPr="004730EB">
        <w:rPr>
          <w:rFonts w:ascii="Times New Roman" w:eastAsia="Times New Roman" w:hAnsi="Times New Roman" w:cs="Times New Roman"/>
          <w:sz w:val="28"/>
          <w:szCs w:val="28"/>
          <w:lang w:eastAsia="uk-UA"/>
        </w:rPr>
        <w:t>.</w:t>
      </w:r>
    </w:p>
    <w:p w:rsidR="003E7C65" w:rsidRPr="004730EB" w:rsidRDefault="003E7C65" w:rsidP="00491FE8">
      <w:pPr>
        <w:pStyle w:val="a5"/>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xml:space="preserve">Раунд 7. «Поради батькам» </w:t>
      </w:r>
    </w:p>
    <w:p w:rsidR="003E7C65" w:rsidRPr="004730EB" w:rsidRDefault="003E7C65" w:rsidP="00491FE8">
      <w:pPr>
        <w:pStyle w:val="a5"/>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xml:space="preserve">Безумовно, без активної співпраці та злагодженої взаємодії між сім’єю та дошкільним закладом не можливо досягти високих результатів </w:t>
      </w:r>
      <w:r w:rsidR="0055705A" w:rsidRPr="004730EB">
        <w:rPr>
          <w:rFonts w:ascii="Times New Roman" w:eastAsia="Times New Roman" w:hAnsi="Times New Roman" w:cs="Times New Roman"/>
          <w:sz w:val="28"/>
          <w:szCs w:val="28"/>
          <w:lang w:eastAsia="uk-UA"/>
        </w:rPr>
        <w:t xml:space="preserve">гармонійного </w:t>
      </w:r>
      <w:r w:rsidRPr="004730EB">
        <w:rPr>
          <w:rFonts w:ascii="Times New Roman" w:eastAsia="Times New Roman" w:hAnsi="Times New Roman" w:cs="Times New Roman"/>
          <w:sz w:val="28"/>
          <w:szCs w:val="28"/>
          <w:lang w:eastAsia="uk-UA"/>
        </w:rPr>
        <w:t>розвитку</w:t>
      </w:r>
      <w:r w:rsidR="006F1CCD" w:rsidRPr="004730EB">
        <w:rPr>
          <w:rFonts w:ascii="Times New Roman" w:eastAsia="Times New Roman" w:hAnsi="Times New Roman" w:cs="Times New Roman"/>
          <w:sz w:val="28"/>
          <w:szCs w:val="28"/>
          <w:lang w:eastAsia="uk-UA"/>
        </w:rPr>
        <w:t xml:space="preserve"> дітей, тому учасникам пропонується с</w:t>
      </w:r>
      <w:r w:rsidR="00662376" w:rsidRPr="004730EB">
        <w:rPr>
          <w:rFonts w:ascii="Times New Roman" w:eastAsia="Times New Roman" w:hAnsi="Times New Roman" w:cs="Times New Roman"/>
          <w:sz w:val="28"/>
          <w:szCs w:val="28"/>
          <w:lang w:eastAsia="uk-UA"/>
        </w:rPr>
        <w:t>формулювати</w:t>
      </w:r>
      <w:r w:rsidR="006F1CCD" w:rsidRPr="004730EB">
        <w:rPr>
          <w:rFonts w:ascii="Times New Roman" w:eastAsia="Times New Roman" w:hAnsi="Times New Roman" w:cs="Times New Roman"/>
          <w:sz w:val="28"/>
          <w:szCs w:val="28"/>
          <w:lang w:eastAsia="uk-UA"/>
        </w:rPr>
        <w:t xml:space="preserve"> поради батькам стосовно збереження і зміцнення здоров’я дітей.</w:t>
      </w:r>
      <w:r w:rsidR="00713991" w:rsidRPr="004730EB">
        <w:rPr>
          <w:rFonts w:ascii="Times New Roman" w:eastAsia="Times New Roman" w:hAnsi="Times New Roman" w:cs="Times New Roman"/>
          <w:sz w:val="28"/>
          <w:szCs w:val="28"/>
          <w:lang w:eastAsia="uk-UA"/>
        </w:rPr>
        <w:t xml:space="preserve"> Наприклад:</w:t>
      </w:r>
    </w:p>
    <w:p w:rsidR="006F1CCD" w:rsidRPr="004730EB" w:rsidRDefault="006F1CCD" w:rsidP="00491FE8">
      <w:pPr>
        <w:pStyle w:val="a5"/>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«Вплив психологічного клімату у сім’ї на становлення підростаючої особистості».</w:t>
      </w:r>
    </w:p>
    <w:p w:rsidR="006F1CCD" w:rsidRPr="004730EB" w:rsidRDefault="006F1CCD" w:rsidP="00491FE8">
      <w:pPr>
        <w:pStyle w:val="a5"/>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lastRenderedPageBreak/>
        <w:t>«</w:t>
      </w:r>
      <w:r w:rsidR="00662376" w:rsidRPr="004730EB">
        <w:rPr>
          <w:rFonts w:ascii="Times New Roman" w:eastAsia="Times New Roman" w:hAnsi="Times New Roman" w:cs="Times New Roman"/>
          <w:sz w:val="28"/>
          <w:szCs w:val="28"/>
          <w:lang w:eastAsia="uk-UA"/>
        </w:rPr>
        <w:t xml:space="preserve">Вплив </w:t>
      </w:r>
      <w:r w:rsidRPr="004730EB">
        <w:rPr>
          <w:rFonts w:ascii="Times New Roman" w:eastAsia="Times New Roman" w:hAnsi="Times New Roman" w:cs="Times New Roman"/>
          <w:sz w:val="28"/>
          <w:szCs w:val="28"/>
          <w:lang w:eastAsia="uk-UA"/>
        </w:rPr>
        <w:t xml:space="preserve">міжособистісного спілкування </w:t>
      </w:r>
      <w:r w:rsidR="00662376" w:rsidRPr="004730EB">
        <w:rPr>
          <w:rFonts w:ascii="Times New Roman" w:eastAsia="Times New Roman" w:hAnsi="Times New Roman" w:cs="Times New Roman"/>
          <w:sz w:val="28"/>
          <w:szCs w:val="28"/>
          <w:lang w:eastAsia="uk-UA"/>
        </w:rPr>
        <w:t xml:space="preserve">між членами родини на позитивне самовідчуття та гармонійний цілісний </w:t>
      </w:r>
      <w:r w:rsidR="00180FD2" w:rsidRPr="004730EB">
        <w:rPr>
          <w:rFonts w:ascii="Times New Roman" w:eastAsia="Times New Roman" w:hAnsi="Times New Roman" w:cs="Times New Roman"/>
          <w:sz w:val="28"/>
          <w:szCs w:val="28"/>
          <w:lang w:eastAsia="uk-UA"/>
        </w:rPr>
        <w:t>розвиток</w:t>
      </w:r>
      <w:r w:rsidRPr="004730EB">
        <w:rPr>
          <w:rFonts w:ascii="Times New Roman" w:eastAsia="Times New Roman" w:hAnsi="Times New Roman" w:cs="Times New Roman"/>
          <w:sz w:val="28"/>
          <w:szCs w:val="28"/>
          <w:lang w:eastAsia="uk-UA"/>
        </w:rPr>
        <w:t xml:space="preserve"> дошкільника»</w:t>
      </w:r>
    </w:p>
    <w:p w:rsidR="006F1CCD" w:rsidRPr="004730EB" w:rsidRDefault="006F1CCD" w:rsidP="00491FE8">
      <w:pPr>
        <w:pStyle w:val="a5"/>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«Чому важливо робити дитині компліменти?»</w:t>
      </w:r>
    </w:p>
    <w:p w:rsidR="003F2593" w:rsidRPr="004730EB" w:rsidRDefault="003F2593" w:rsidP="00491FE8">
      <w:pPr>
        <w:pStyle w:val="a5"/>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«Чи має дитина право на гнів?»</w:t>
      </w:r>
    </w:p>
    <w:p w:rsidR="003F2593" w:rsidRPr="004730EB" w:rsidRDefault="003F2593" w:rsidP="00491FE8">
      <w:pPr>
        <w:pStyle w:val="a5"/>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«Гіперактивність – хвороба чи</w:t>
      </w:r>
      <w:r w:rsidR="00180FD2" w:rsidRPr="004730EB">
        <w:rPr>
          <w:rFonts w:ascii="Times New Roman" w:eastAsia="Times New Roman" w:hAnsi="Times New Roman" w:cs="Times New Roman"/>
          <w:sz w:val="28"/>
          <w:szCs w:val="28"/>
          <w:lang w:eastAsia="uk-UA"/>
        </w:rPr>
        <w:t xml:space="preserve"> активна поведінка</w:t>
      </w:r>
      <w:r w:rsidRPr="004730EB">
        <w:rPr>
          <w:rFonts w:ascii="Times New Roman" w:eastAsia="Times New Roman" w:hAnsi="Times New Roman" w:cs="Times New Roman"/>
          <w:sz w:val="28"/>
          <w:szCs w:val="28"/>
          <w:lang w:eastAsia="uk-UA"/>
        </w:rPr>
        <w:t>?»</w:t>
      </w:r>
    </w:p>
    <w:p w:rsidR="006F1CCD" w:rsidRPr="004730EB" w:rsidRDefault="00770B94" w:rsidP="00491FE8">
      <w:pPr>
        <w:spacing w:after="0" w:line="360" w:lineRule="auto"/>
        <w:ind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i/>
          <w:sz w:val="28"/>
          <w:szCs w:val="28"/>
          <w:lang w:eastAsia="uk-UA"/>
        </w:rPr>
        <w:t>Завершення</w:t>
      </w:r>
      <w:r w:rsidR="00A45706" w:rsidRPr="004730EB">
        <w:rPr>
          <w:rFonts w:ascii="Times New Roman" w:eastAsia="Times New Roman" w:hAnsi="Times New Roman" w:cs="Times New Roman"/>
          <w:i/>
          <w:sz w:val="28"/>
          <w:szCs w:val="28"/>
          <w:lang w:eastAsia="uk-UA"/>
        </w:rPr>
        <w:t xml:space="preserve">. </w:t>
      </w:r>
      <w:r w:rsidR="00A45706" w:rsidRPr="004730EB">
        <w:rPr>
          <w:rFonts w:ascii="Times New Roman" w:eastAsia="Times New Roman" w:hAnsi="Times New Roman" w:cs="Times New Roman"/>
          <w:sz w:val="28"/>
          <w:szCs w:val="28"/>
          <w:lang w:eastAsia="uk-UA"/>
        </w:rPr>
        <w:t xml:space="preserve">На завершення ведучий просить учасників поділитися враженнями від гри і тим, що </w:t>
      </w:r>
      <w:r w:rsidR="00842545" w:rsidRPr="004730EB">
        <w:rPr>
          <w:rFonts w:ascii="Times New Roman" w:eastAsia="Times New Roman" w:hAnsi="Times New Roman" w:cs="Times New Roman"/>
          <w:sz w:val="28"/>
          <w:szCs w:val="28"/>
          <w:lang w:eastAsia="uk-UA"/>
        </w:rPr>
        <w:t xml:space="preserve">нового і </w:t>
      </w:r>
      <w:r w:rsidR="00A45706" w:rsidRPr="004730EB">
        <w:rPr>
          <w:rFonts w:ascii="Times New Roman" w:eastAsia="Times New Roman" w:hAnsi="Times New Roman" w:cs="Times New Roman"/>
          <w:sz w:val="28"/>
          <w:szCs w:val="28"/>
          <w:lang w:eastAsia="uk-UA"/>
        </w:rPr>
        <w:t>к</w:t>
      </w:r>
      <w:r w:rsidR="00842545" w:rsidRPr="004730EB">
        <w:rPr>
          <w:rFonts w:ascii="Times New Roman" w:eastAsia="Times New Roman" w:hAnsi="Times New Roman" w:cs="Times New Roman"/>
          <w:sz w:val="28"/>
          <w:szCs w:val="28"/>
          <w:lang w:eastAsia="uk-UA"/>
        </w:rPr>
        <w:t>орисного вони дізнались.</w:t>
      </w:r>
    </w:p>
    <w:p w:rsidR="00842545" w:rsidRPr="004730EB" w:rsidRDefault="00842545" w:rsidP="00491FE8">
      <w:pPr>
        <w:spacing w:after="0" w:line="360" w:lineRule="auto"/>
        <w:ind w:firstLine="709"/>
        <w:jc w:val="both"/>
        <w:rPr>
          <w:rFonts w:ascii="Times New Roman" w:eastAsia="Times New Roman" w:hAnsi="Times New Roman" w:cs="Times New Roman"/>
          <w:sz w:val="28"/>
          <w:szCs w:val="28"/>
          <w:lang w:eastAsia="uk-UA"/>
        </w:rPr>
      </w:pPr>
    </w:p>
    <w:p w:rsidR="007F6968" w:rsidRPr="004730EB" w:rsidRDefault="007F6968" w:rsidP="00491FE8">
      <w:pPr>
        <w:pStyle w:val="a3"/>
        <w:spacing w:line="360" w:lineRule="auto"/>
        <w:jc w:val="center"/>
        <w:rPr>
          <w:rFonts w:cs="Times New Roman"/>
          <w:b/>
          <w:color w:val="000000"/>
          <w:sz w:val="28"/>
          <w:szCs w:val="28"/>
          <w:lang w:val="uk-UA"/>
        </w:rPr>
      </w:pPr>
      <w:r w:rsidRPr="004730EB">
        <w:rPr>
          <w:rFonts w:cs="Times New Roman"/>
          <w:b/>
          <w:color w:val="000000"/>
          <w:sz w:val="28"/>
          <w:szCs w:val="28"/>
          <w:lang w:val="uk-UA"/>
        </w:rPr>
        <w:t>ЗМІСТОВИЙ МОДУЛЬ 2.</w:t>
      </w:r>
    </w:p>
    <w:p w:rsidR="007F6968" w:rsidRPr="004730EB" w:rsidRDefault="007F6968" w:rsidP="00491FE8">
      <w:pPr>
        <w:pStyle w:val="a3"/>
        <w:spacing w:line="360" w:lineRule="auto"/>
        <w:jc w:val="center"/>
        <w:rPr>
          <w:rFonts w:eastAsia="Times New Roman" w:cs="Times New Roman"/>
          <w:b/>
          <w:i/>
          <w:iCs/>
          <w:color w:val="000000"/>
          <w:sz w:val="28"/>
          <w:szCs w:val="28"/>
          <w:lang w:val="uk-UA"/>
        </w:rPr>
      </w:pPr>
      <w:r w:rsidRPr="004730EB">
        <w:rPr>
          <w:rFonts w:cs="Times New Roman"/>
          <w:b/>
          <w:color w:val="000000"/>
          <w:sz w:val="28"/>
          <w:szCs w:val="28"/>
          <w:lang w:val="uk-UA"/>
        </w:rPr>
        <w:t>Шляхи підготовки майбутнього вихователя до створення здоров’язбережувального середовища у ДНЗ</w:t>
      </w:r>
    </w:p>
    <w:p w:rsidR="007F6968" w:rsidRPr="00B11175" w:rsidRDefault="00B11175" w:rsidP="00B11175">
      <w:pPr>
        <w:pStyle w:val="a3"/>
        <w:spacing w:line="360" w:lineRule="auto"/>
        <w:jc w:val="both"/>
        <w:rPr>
          <w:rFonts w:eastAsia="Times New Roman" w:cs="Times New Roman"/>
          <w:color w:val="000000"/>
          <w:sz w:val="28"/>
          <w:szCs w:val="28"/>
          <w:lang w:val="uk-UA"/>
        </w:rPr>
      </w:pPr>
      <w:r>
        <w:rPr>
          <w:rFonts w:eastAsia="Times New Roman" w:cs="Times New Roman"/>
          <w:b/>
          <w:iCs/>
          <w:color w:val="000000"/>
          <w:sz w:val="28"/>
          <w:szCs w:val="28"/>
          <w:lang w:val="uk-UA"/>
        </w:rPr>
        <w:t>Лекція 4</w:t>
      </w:r>
      <w:r w:rsidR="007F6968" w:rsidRPr="004730EB">
        <w:rPr>
          <w:rFonts w:eastAsia="Times New Roman" w:cs="Times New Roman"/>
          <w:b/>
          <w:iCs/>
          <w:color w:val="000000"/>
          <w:sz w:val="28"/>
          <w:szCs w:val="28"/>
          <w:lang w:val="uk-UA"/>
        </w:rPr>
        <w:t>.</w:t>
      </w:r>
      <w:r w:rsidRPr="00B11175">
        <w:rPr>
          <w:rFonts w:eastAsia="Times New Roman" w:cs="Times New Roman"/>
          <w:color w:val="000000"/>
          <w:sz w:val="28"/>
          <w:szCs w:val="28"/>
          <w:lang w:val="uk-UA"/>
        </w:rPr>
        <w:t xml:space="preserve"> </w:t>
      </w:r>
      <w:r w:rsidRPr="004730EB">
        <w:rPr>
          <w:rFonts w:eastAsia="Times New Roman" w:cs="Times New Roman"/>
          <w:color w:val="000000"/>
          <w:sz w:val="28"/>
          <w:szCs w:val="28"/>
          <w:lang w:val="uk-UA"/>
        </w:rPr>
        <w:t>Організація освітнього здоров’язбережувального простору вищої школи</w:t>
      </w:r>
      <w:r w:rsidR="007F6968" w:rsidRPr="004730EB">
        <w:rPr>
          <w:rFonts w:eastAsia="Times New Roman" w:cs="Times New Roman"/>
          <w:iCs/>
          <w:color w:val="000000"/>
          <w:sz w:val="28"/>
          <w:szCs w:val="28"/>
          <w:lang w:val="uk-UA"/>
        </w:rPr>
        <w:t>.</w:t>
      </w:r>
    </w:p>
    <w:p w:rsidR="00E4471B" w:rsidRPr="004730EB" w:rsidRDefault="00E4471B" w:rsidP="00491FE8">
      <w:pPr>
        <w:spacing w:after="0" w:line="360" w:lineRule="auto"/>
        <w:ind w:firstLine="709"/>
        <w:jc w:val="both"/>
        <w:rPr>
          <w:rFonts w:ascii="Times New Roman" w:hAnsi="Times New Roman" w:cs="Times New Roman"/>
          <w:b/>
          <w:bCs/>
          <w:i/>
          <w:iCs/>
          <w:color w:val="000000"/>
          <w:sz w:val="28"/>
          <w:szCs w:val="28"/>
        </w:rPr>
      </w:pPr>
      <w:r w:rsidRPr="004730EB">
        <w:rPr>
          <w:rFonts w:ascii="Times New Roman" w:hAnsi="Times New Roman" w:cs="Times New Roman"/>
          <w:b/>
          <w:iCs/>
          <w:color w:val="000000"/>
          <w:sz w:val="28"/>
          <w:szCs w:val="28"/>
        </w:rPr>
        <w:t>Мета</w:t>
      </w:r>
      <w:r w:rsidR="00374979" w:rsidRPr="004730EB">
        <w:rPr>
          <w:rFonts w:ascii="Times New Roman" w:hAnsi="Times New Roman" w:cs="Times New Roman"/>
          <w:b/>
          <w:color w:val="000000"/>
          <w:sz w:val="28"/>
          <w:szCs w:val="28"/>
        </w:rPr>
        <w:t>:</w:t>
      </w:r>
      <w:r w:rsidR="00374979" w:rsidRPr="004730EB">
        <w:rPr>
          <w:rFonts w:ascii="Times New Roman" w:hAnsi="Times New Roman" w:cs="Times New Roman"/>
          <w:color w:val="000000"/>
          <w:sz w:val="28"/>
          <w:szCs w:val="28"/>
        </w:rPr>
        <w:t xml:space="preserve"> проаналізувати зміст поняття</w:t>
      </w:r>
      <w:r w:rsidRPr="004730EB">
        <w:rPr>
          <w:rFonts w:ascii="Times New Roman" w:hAnsi="Times New Roman" w:cs="Times New Roman"/>
          <w:color w:val="000000"/>
          <w:sz w:val="28"/>
          <w:szCs w:val="28"/>
        </w:rPr>
        <w:t xml:space="preserve"> «</w:t>
      </w:r>
      <w:r w:rsidR="00374979" w:rsidRPr="004730EB">
        <w:rPr>
          <w:rFonts w:ascii="Times New Roman" w:hAnsi="Times New Roman" w:cs="Times New Roman"/>
          <w:color w:val="000000"/>
          <w:sz w:val="28"/>
          <w:szCs w:val="28"/>
        </w:rPr>
        <w:t>здоров’язбережувальне освітнє середовище</w:t>
      </w:r>
      <w:r w:rsidRPr="004730EB">
        <w:rPr>
          <w:rFonts w:ascii="Times New Roman" w:hAnsi="Times New Roman" w:cs="Times New Roman"/>
          <w:color w:val="000000"/>
          <w:sz w:val="28"/>
          <w:szCs w:val="28"/>
        </w:rPr>
        <w:t xml:space="preserve">»;  </w:t>
      </w:r>
      <w:r w:rsidR="005D66B9" w:rsidRPr="004730EB">
        <w:rPr>
          <w:rFonts w:ascii="Times New Roman" w:hAnsi="Times New Roman" w:cs="Times New Roman"/>
          <w:color w:val="000000"/>
          <w:sz w:val="28"/>
          <w:szCs w:val="28"/>
        </w:rPr>
        <w:t>обґрунтувати, щ</w:t>
      </w:r>
      <w:r w:rsidR="00374979" w:rsidRPr="004730EB">
        <w:rPr>
          <w:rFonts w:ascii="Times New Roman" w:hAnsi="Times New Roman" w:cs="Times New Roman"/>
          <w:color w:val="000000"/>
          <w:sz w:val="28"/>
          <w:szCs w:val="28"/>
        </w:rPr>
        <w:t xml:space="preserve">о педагогічне середовище вищої школи є тим освітнім полем, де сконцентровані різноманітні умови впливу на професійне становлення майбутнього </w:t>
      </w:r>
      <w:r w:rsidR="00B942A0" w:rsidRPr="004730EB">
        <w:rPr>
          <w:rFonts w:ascii="Times New Roman" w:hAnsi="Times New Roman" w:cs="Times New Roman"/>
          <w:color w:val="000000"/>
          <w:sz w:val="28"/>
          <w:szCs w:val="28"/>
        </w:rPr>
        <w:t xml:space="preserve">вихователя у контексті здоров’язбереження дітей дошкільного віку. </w:t>
      </w:r>
    </w:p>
    <w:p w:rsidR="00E4471B" w:rsidRPr="004730EB" w:rsidRDefault="00E4471B" w:rsidP="00491FE8">
      <w:pPr>
        <w:spacing w:after="0" w:line="360" w:lineRule="auto"/>
        <w:ind w:firstLine="709"/>
        <w:jc w:val="center"/>
        <w:rPr>
          <w:rFonts w:ascii="Times New Roman" w:hAnsi="Times New Roman" w:cs="Times New Roman"/>
          <w:color w:val="000000"/>
          <w:sz w:val="28"/>
          <w:szCs w:val="28"/>
        </w:rPr>
      </w:pPr>
      <w:r w:rsidRPr="004730EB">
        <w:rPr>
          <w:rFonts w:ascii="Times New Roman" w:hAnsi="Times New Roman" w:cs="Times New Roman"/>
          <w:b/>
          <w:bCs/>
          <w:i/>
          <w:iCs/>
          <w:color w:val="000000"/>
          <w:sz w:val="28"/>
          <w:szCs w:val="28"/>
        </w:rPr>
        <w:t>План</w:t>
      </w:r>
    </w:p>
    <w:p w:rsidR="00B942A0" w:rsidRPr="004730EB" w:rsidRDefault="00327209" w:rsidP="00491FE8">
      <w:pPr>
        <w:pStyle w:val="a5"/>
        <w:spacing w:after="0" w:line="360" w:lineRule="auto"/>
        <w:ind w:left="0" w:firstLine="709"/>
        <w:rPr>
          <w:rFonts w:ascii="Times New Roman" w:hAnsi="Times New Roman" w:cs="Times New Roman"/>
          <w:b/>
          <w:bCs/>
          <w:i/>
          <w:iCs/>
          <w:color w:val="000000"/>
          <w:sz w:val="28"/>
          <w:szCs w:val="28"/>
        </w:rPr>
      </w:pPr>
      <w:r w:rsidRPr="004730EB">
        <w:rPr>
          <w:rFonts w:ascii="Times New Roman" w:hAnsi="Times New Roman" w:cs="Times New Roman"/>
          <w:color w:val="000000"/>
          <w:sz w:val="28"/>
          <w:szCs w:val="28"/>
        </w:rPr>
        <w:t xml:space="preserve">1. </w:t>
      </w:r>
      <w:r w:rsidR="00B942A0" w:rsidRPr="004730EB">
        <w:rPr>
          <w:rFonts w:ascii="Times New Roman" w:hAnsi="Times New Roman" w:cs="Times New Roman"/>
          <w:color w:val="000000"/>
          <w:sz w:val="28"/>
          <w:szCs w:val="28"/>
        </w:rPr>
        <w:t>Сутнісна характеристика здоров’язбережувального освітнього середовища вищої школи</w:t>
      </w:r>
      <w:r w:rsidRPr="004730EB">
        <w:rPr>
          <w:rFonts w:ascii="Times New Roman" w:hAnsi="Times New Roman" w:cs="Times New Roman"/>
          <w:color w:val="000000"/>
          <w:sz w:val="28"/>
          <w:szCs w:val="28"/>
        </w:rPr>
        <w:t>.</w:t>
      </w:r>
    </w:p>
    <w:p w:rsidR="00E4471B" w:rsidRPr="004730EB" w:rsidRDefault="00327209" w:rsidP="00491FE8">
      <w:pPr>
        <w:pStyle w:val="a5"/>
        <w:spacing w:after="0" w:line="360" w:lineRule="auto"/>
        <w:ind w:left="0" w:firstLine="709"/>
        <w:rPr>
          <w:rFonts w:ascii="Times New Roman" w:hAnsi="Times New Roman" w:cs="Times New Roman"/>
          <w:b/>
          <w:bCs/>
          <w:i/>
          <w:iCs/>
          <w:color w:val="000000"/>
          <w:sz w:val="28"/>
          <w:szCs w:val="28"/>
        </w:rPr>
      </w:pPr>
      <w:r w:rsidRPr="004730EB">
        <w:rPr>
          <w:rFonts w:ascii="Times New Roman" w:hAnsi="Times New Roman" w:cs="Times New Roman"/>
          <w:color w:val="000000"/>
          <w:sz w:val="28"/>
          <w:szCs w:val="28"/>
        </w:rPr>
        <w:t>2.</w:t>
      </w:r>
      <w:r w:rsidR="00B942A0" w:rsidRPr="004730EB">
        <w:rPr>
          <w:rFonts w:ascii="Times New Roman" w:hAnsi="Times New Roman" w:cs="Times New Roman"/>
          <w:color w:val="000000"/>
          <w:sz w:val="28"/>
          <w:szCs w:val="28"/>
        </w:rPr>
        <w:t xml:space="preserve"> </w:t>
      </w:r>
      <w:r w:rsidR="0086637C" w:rsidRPr="004730EB">
        <w:rPr>
          <w:rFonts w:ascii="Times New Roman" w:hAnsi="Times New Roman" w:cs="Times New Roman"/>
          <w:color w:val="000000"/>
          <w:sz w:val="28"/>
          <w:szCs w:val="28"/>
        </w:rPr>
        <w:t>Психолого-п</w:t>
      </w:r>
      <w:r w:rsidR="001D7E54" w:rsidRPr="004730EB">
        <w:rPr>
          <w:rFonts w:ascii="Times New Roman" w:hAnsi="Times New Roman" w:cs="Times New Roman"/>
          <w:color w:val="000000"/>
          <w:sz w:val="28"/>
          <w:szCs w:val="28"/>
        </w:rPr>
        <w:t>едагогічні у</w:t>
      </w:r>
      <w:r w:rsidR="009A0017" w:rsidRPr="004730EB">
        <w:rPr>
          <w:rFonts w:ascii="Times New Roman" w:hAnsi="Times New Roman" w:cs="Times New Roman"/>
          <w:color w:val="000000"/>
          <w:sz w:val="28"/>
          <w:szCs w:val="28"/>
        </w:rPr>
        <w:t>мови формування здорового способу життя</w:t>
      </w:r>
      <w:r w:rsidR="00E4471B" w:rsidRPr="004730EB">
        <w:rPr>
          <w:rFonts w:ascii="Times New Roman" w:hAnsi="Times New Roman" w:cs="Times New Roman"/>
          <w:color w:val="000000"/>
          <w:sz w:val="28"/>
          <w:szCs w:val="28"/>
        </w:rPr>
        <w:t>.</w:t>
      </w:r>
    </w:p>
    <w:p w:rsidR="00327209" w:rsidRPr="004730EB" w:rsidRDefault="00E4471B" w:rsidP="00491FE8">
      <w:pPr>
        <w:spacing w:after="0" w:line="360" w:lineRule="auto"/>
        <w:ind w:firstLine="709"/>
        <w:jc w:val="center"/>
        <w:rPr>
          <w:rFonts w:ascii="Times New Roman" w:hAnsi="Times New Roman" w:cs="Times New Roman"/>
          <w:i/>
          <w:iCs/>
          <w:color w:val="000000"/>
          <w:sz w:val="28"/>
          <w:szCs w:val="28"/>
        </w:rPr>
      </w:pPr>
      <w:r w:rsidRPr="004730EB">
        <w:rPr>
          <w:rFonts w:ascii="Times New Roman" w:hAnsi="Times New Roman" w:cs="Times New Roman"/>
          <w:b/>
          <w:bCs/>
          <w:i/>
          <w:iCs/>
          <w:color w:val="000000"/>
          <w:sz w:val="28"/>
          <w:szCs w:val="28"/>
        </w:rPr>
        <w:t>Зміст лекції</w:t>
      </w:r>
    </w:p>
    <w:p w:rsidR="004547ED" w:rsidRPr="004730EB" w:rsidRDefault="00567CEF" w:rsidP="00491FE8">
      <w:pPr>
        <w:spacing w:after="0" w:line="360" w:lineRule="auto"/>
        <w:ind w:firstLine="709"/>
        <w:jc w:val="both"/>
        <w:rPr>
          <w:rFonts w:ascii="Times New Roman" w:hAnsi="Times New Roman" w:cs="Times New Roman"/>
          <w:i/>
          <w:iCs/>
          <w:color w:val="000000"/>
          <w:sz w:val="28"/>
          <w:szCs w:val="28"/>
        </w:rPr>
      </w:pPr>
      <w:r w:rsidRPr="004730EB">
        <w:rPr>
          <w:rFonts w:ascii="Times New Roman" w:eastAsia="Times New Roman" w:hAnsi="Times New Roman" w:cs="Times New Roman"/>
          <w:sz w:val="28"/>
          <w:szCs w:val="28"/>
          <w:lang w:eastAsia="uk-UA"/>
        </w:rPr>
        <w:t>Однією з умов ефективної підготовки майбутніх вихователів до професійної діяльності, пов’язаної зі зміцненням та збереженням здоров’я</w:t>
      </w:r>
      <w:r w:rsidR="002F4940" w:rsidRPr="004730EB">
        <w:rPr>
          <w:rFonts w:ascii="Times New Roman" w:eastAsia="Times New Roman" w:hAnsi="Times New Roman" w:cs="Times New Roman"/>
          <w:sz w:val="28"/>
          <w:szCs w:val="28"/>
          <w:lang w:eastAsia="uk-UA"/>
        </w:rPr>
        <w:t xml:space="preserve"> дітей</w:t>
      </w:r>
      <w:r w:rsidRPr="004730EB">
        <w:rPr>
          <w:rFonts w:ascii="Times New Roman" w:eastAsia="Times New Roman" w:hAnsi="Times New Roman" w:cs="Times New Roman"/>
          <w:sz w:val="28"/>
          <w:szCs w:val="28"/>
          <w:lang w:eastAsia="uk-UA"/>
        </w:rPr>
        <w:t xml:space="preserve"> є організація здоров’язбережува</w:t>
      </w:r>
      <w:r w:rsidR="00DA4045" w:rsidRPr="004730EB">
        <w:rPr>
          <w:rFonts w:ascii="Times New Roman" w:eastAsia="Times New Roman" w:hAnsi="Times New Roman" w:cs="Times New Roman"/>
          <w:sz w:val="28"/>
          <w:szCs w:val="28"/>
          <w:lang w:eastAsia="uk-UA"/>
        </w:rPr>
        <w:t>льного освітнього середовища вищого навчального закладу, у якому вони здобувають освіту</w:t>
      </w:r>
      <w:r w:rsidR="00842545" w:rsidRPr="004730EB">
        <w:rPr>
          <w:rFonts w:ascii="Times New Roman" w:eastAsia="Times New Roman" w:hAnsi="Times New Roman" w:cs="Times New Roman"/>
          <w:sz w:val="28"/>
          <w:szCs w:val="28"/>
          <w:lang w:eastAsia="uk-UA"/>
        </w:rPr>
        <w:t>.</w:t>
      </w:r>
      <w:r w:rsidR="0004261F" w:rsidRPr="004730EB">
        <w:rPr>
          <w:rFonts w:ascii="Times New Roman" w:eastAsia="Times New Roman" w:hAnsi="Times New Roman" w:cs="Times New Roman"/>
          <w:sz w:val="28"/>
          <w:szCs w:val="28"/>
          <w:lang w:eastAsia="uk-UA"/>
        </w:rPr>
        <w:t xml:space="preserve"> </w:t>
      </w:r>
      <w:r w:rsidR="009B1769" w:rsidRPr="004730EB">
        <w:rPr>
          <w:rFonts w:ascii="Times New Roman" w:eastAsia="Times New Roman" w:hAnsi="Times New Roman" w:cs="Times New Roman"/>
          <w:sz w:val="28"/>
          <w:szCs w:val="28"/>
          <w:lang w:eastAsia="uk-UA"/>
        </w:rPr>
        <w:t xml:space="preserve">Зазначимо, що у контексті нашого дослідження ми розуміємо освітнє середовище як </w:t>
      </w:r>
      <w:r w:rsidR="002F06EA" w:rsidRPr="004730EB">
        <w:rPr>
          <w:rFonts w:ascii="Times New Roman" w:eastAsia="Times New Roman" w:hAnsi="Times New Roman" w:cs="Times New Roman"/>
          <w:sz w:val="28"/>
          <w:szCs w:val="28"/>
          <w:lang w:eastAsia="uk-UA"/>
        </w:rPr>
        <w:t>особливо організо</w:t>
      </w:r>
      <w:r w:rsidRPr="004730EB">
        <w:rPr>
          <w:rFonts w:ascii="Times New Roman" w:eastAsia="Times New Roman" w:hAnsi="Times New Roman" w:cs="Times New Roman"/>
          <w:sz w:val="28"/>
          <w:szCs w:val="28"/>
          <w:lang w:eastAsia="uk-UA"/>
        </w:rPr>
        <w:t xml:space="preserve">ваний простір, де сконцентровані різноманітні умови впливу на професійне становлення майбутнього фахівця, </w:t>
      </w:r>
      <w:r w:rsidR="005A4538" w:rsidRPr="004730EB">
        <w:rPr>
          <w:rFonts w:ascii="Times New Roman" w:hAnsi="Times New Roman" w:cs="Times New Roman"/>
          <w:sz w:val="28"/>
          <w:szCs w:val="28"/>
        </w:rPr>
        <w:t>досягнення</w:t>
      </w:r>
      <w:r w:rsidRPr="004730EB">
        <w:rPr>
          <w:rFonts w:ascii="Times New Roman" w:hAnsi="Times New Roman" w:cs="Times New Roman"/>
          <w:sz w:val="28"/>
          <w:szCs w:val="28"/>
        </w:rPr>
        <w:t xml:space="preserve"> ним</w:t>
      </w:r>
      <w:r w:rsidR="005A4538" w:rsidRPr="004730EB">
        <w:rPr>
          <w:rFonts w:ascii="Times New Roman" w:hAnsi="Times New Roman" w:cs="Times New Roman"/>
          <w:sz w:val="28"/>
          <w:szCs w:val="28"/>
        </w:rPr>
        <w:t xml:space="preserve"> компетентності у професійній </w:t>
      </w:r>
      <w:r w:rsidR="002F4940" w:rsidRPr="004730EB">
        <w:rPr>
          <w:rFonts w:ascii="Times New Roman" w:hAnsi="Times New Roman" w:cs="Times New Roman"/>
          <w:sz w:val="28"/>
          <w:szCs w:val="28"/>
        </w:rPr>
        <w:t xml:space="preserve">здоров’язбережувальній </w:t>
      </w:r>
      <w:r w:rsidR="005A4538" w:rsidRPr="004730EB">
        <w:rPr>
          <w:rFonts w:ascii="Times New Roman" w:hAnsi="Times New Roman" w:cs="Times New Roman"/>
          <w:sz w:val="28"/>
          <w:szCs w:val="28"/>
        </w:rPr>
        <w:t>діяльності, відповідного рівня</w:t>
      </w:r>
      <w:r w:rsidR="002F4940" w:rsidRPr="004730EB">
        <w:rPr>
          <w:rFonts w:ascii="Times New Roman" w:hAnsi="Times New Roman" w:cs="Times New Roman"/>
          <w:sz w:val="28"/>
          <w:szCs w:val="28"/>
        </w:rPr>
        <w:t xml:space="preserve"> </w:t>
      </w:r>
      <w:r w:rsidR="002F4940" w:rsidRPr="004730EB">
        <w:rPr>
          <w:rFonts w:ascii="Times New Roman" w:hAnsi="Times New Roman" w:cs="Times New Roman"/>
          <w:sz w:val="28"/>
          <w:szCs w:val="28"/>
        </w:rPr>
        <w:lastRenderedPageBreak/>
        <w:t>самосвідомості</w:t>
      </w:r>
      <w:r w:rsidR="005A4538" w:rsidRPr="004730EB">
        <w:rPr>
          <w:rFonts w:ascii="Times New Roman" w:hAnsi="Times New Roman" w:cs="Times New Roman"/>
          <w:sz w:val="28"/>
          <w:szCs w:val="28"/>
        </w:rPr>
        <w:t xml:space="preserve">, </w:t>
      </w:r>
      <w:r w:rsidR="002F4940" w:rsidRPr="004730EB">
        <w:rPr>
          <w:rFonts w:ascii="Times New Roman" w:hAnsi="Times New Roman" w:cs="Times New Roman"/>
          <w:sz w:val="28"/>
          <w:szCs w:val="28"/>
        </w:rPr>
        <w:t xml:space="preserve">прагнення до саморозвитку, </w:t>
      </w:r>
      <w:r w:rsidR="00B24751" w:rsidRPr="004730EB">
        <w:rPr>
          <w:rFonts w:ascii="Times New Roman" w:hAnsi="Times New Roman" w:cs="Times New Roman"/>
          <w:sz w:val="28"/>
          <w:szCs w:val="28"/>
        </w:rPr>
        <w:t>розвитку потреби у</w:t>
      </w:r>
      <w:r w:rsidR="005A4538" w:rsidRPr="004730EB">
        <w:rPr>
          <w:rFonts w:ascii="Times New Roman" w:hAnsi="Times New Roman" w:cs="Times New Roman"/>
          <w:sz w:val="28"/>
          <w:szCs w:val="28"/>
        </w:rPr>
        <w:t xml:space="preserve"> творчості</w:t>
      </w:r>
      <w:r w:rsidRPr="004730EB">
        <w:rPr>
          <w:rFonts w:ascii="Times New Roman" w:hAnsi="Times New Roman" w:cs="Times New Roman"/>
          <w:sz w:val="28"/>
          <w:szCs w:val="28"/>
        </w:rPr>
        <w:t xml:space="preserve"> тощо</w:t>
      </w:r>
      <w:r w:rsidR="005A4538" w:rsidRPr="004730EB">
        <w:rPr>
          <w:rFonts w:ascii="Times New Roman" w:hAnsi="Times New Roman" w:cs="Times New Roman"/>
          <w:sz w:val="28"/>
          <w:szCs w:val="28"/>
        </w:rPr>
        <w:t xml:space="preserve">. </w:t>
      </w:r>
    </w:p>
    <w:p w:rsidR="005A49C8" w:rsidRPr="004730EB" w:rsidRDefault="00DA59A2" w:rsidP="00491FE8">
      <w:pPr>
        <w:spacing w:after="0" w:line="360" w:lineRule="auto"/>
        <w:ind w:firstLine="709"/>
        <w:jc w:val="both"/>
        <w:rPr>
          <w:rFonts w:ascii="Times New Roman" w:eastAsia="Times New Roman" w:hAnsi="Times New Roman" w:cs="Times New Roman"/>
          <w:sz w:val="28"/>
          <w:szCs w:val="28"/>
          <w:lang w:eastAsia="uk-UA"/>
        </w:rPr>
      </w:pPr>
      <w:r w:rsidRPr="004730EB">
        <w:rPr>
          <w:rFonts w:ascii="Times New Roman" w:hAnsi="Times New Roman" w:cs="Times New Roman"/>
          <w:color w:val="000000"/>
          <w:sz w:val="28"/>
          <w:szCs w:val="28"/>
        </w:rPr>
        <w:t>У руслі досліджуваної проблеми нам імпонує визначення М.Лук’янченка, згідно якого освітнє середовище – це простір, який вміщує в собі не тільки предметні навчальні заняття, а й спеціально організоване середовище, що має на меті створення сприятливих умов для гармонійного розвитку особистості</w:t>
      </w:r>
      <w:r w:rsidR="009B1769" w:rsidRPr="004730EB">
        <w:rPr>
          <w:rFonts w:ascii="Times New Roman" w:hAnsi="Times New Roman" w:cs="Times New Roman"/>
          <w:color w:val="000000"/>
          <w:sz w:val="28"/>
          <w:szCs w:val="28"/>
        </w:rPr>
        <w:t xml:space="preserve"> студента, його</w:t>
      </w:r>
      <w:r w:rsidRPr="004730EB">
        <w:rPr>
          <w:rFonts w:ascii="Times New Roman" w:hAnsi="Times New Roman" w:cs="Times New Roman"/>
          <w:color w:val="000000"/>
          <w:sz w:val="28"/>
          <w:szCs w:val="28"/>
        </w:rPr>
        <w:t xml:space="preserve"> здібностей і нахилів, не завдаючи при цьому шкоди здоров’ю [</w:t>
      </w:r>
      <w:r w:rsidR="00AC2845" w:rsidRPr="004730EB">
        <w:rPr>
          <w:rFonts w:ascii="Times New Roman" w:eastAsia="Times New Roman" w:hAnsi="Times New Roman" w:cs="Times New Roman"/>
          <w:color w:val="000000"/>
          <w:sz w:val="28"/>
          <w:szCs w:val="28"/>
          <w:lang w:eastAsia="uk-UA"/>
        </w:rPr>
        <w:t>10</w:t>
      </w:r>
      <w:r w:rsidRPr="004730EB">
        <w:rPr>
          <w:rFonts w:ascii="Times New Roman" w:hAnsi="Times New Roman" w:cs="Times New Roman"/>
          <w:color w:val="000000"/>
          <w:sz w:val="28"/>
          <w:szCs w:val="28"/>
        </w:rPr>
        <w:t>].</w:t>
      </w:r>
    </w:p>
    <w:p w:rsidR="0037119D" w:rsidRPr="004730EB" w:rsidRDefault="005A49C8" w:rsidP="00491FE8">
      <w:pPr>
        <w:spacing w:after="0" w:line="360" w:lineRule="auto"/>
        <w:ind w:firstLine="709"/>
        <w:jc w:val="both"/>
        <w:rPr>
          <w:rFonts w:ascii="Times New Roman" w:eastAsia="Times New Roman" w:hAnsi="Times New Roman" w:cs="Times New Roman"/>
          <w:sz w:val="28"/>
          <w:szCs w:val="28"/>
          <w:lang w:eastAsia="uk-UA"/>
        </w:rPr>
      </w:pPr>
      <w:r w:rsidRPr="004730EB">
        <w:rPr>
          <w:rFonts w:ascii="Times New Roman" w:hAnsi="Times New Roman" w:cs="Times New Roman"/>
          <w:sz w:val="28"/>
          <w:szCs w:val="28"/>
        </w:rPr>
        <w:t>А. Маджуга розглядає з</w:t>
      </w:r>
      <w:r w:rsidR="0037119D" w:rsidRPr="004730EB">
        <w:rPr>
          <w:rFonts w:ascii="Times New Roman" w:hAnsi="Times New Roman" w:cs="Times New Roman"/>
          <w:sz w:val="28"/>
          <w:szCs w:val="28"/>
        </w:rPr>
        <w:t>доров’язбережувальне освітнє середовище</w:t>
      </w:r>
      <w:r w:rsidR="005D66B9" w:rsidRPr="004730EB">
        <w:rPr>
          <w:rFonts w:ascii="Times New Roman" w:hAnsi="Times New Roman" w:cs="Times New Roman"/>
          <w:sz w:val="28"/>
          <w:szCs w:val="28"/>
        </w:rPr>
        <w:t xml:space="preserve"> вищого навчального закладу</w:t>
      </w:r>
      <w:r w:rsidR="0037119D" w:rsidRPr="004730EB">
        <w:rPr>
          <w:rFonts w:ascii="Times New Roman" w:hAnsi="Times New Roman" w:cs="Times New Roman"/>
          <w:sz w:val="28"/>
          <w:szCs w:val="28"/>
        </w:rPr>
        <w:t xml:space="preserve"> як цілеспрямовану і професійно створювану систему дидактичних умов, в якій засвоєння знань, умінь і навичок, розвиток творчого мислення і формування емоційно-ціннісного ставлення до світу (в тому числі й до свого здоров’я) відбувається в ситуаціях фізичного, емоційного, інтелектуального, соціального, духовного комфорту, що забезпечує створення в цілому сприятливого психологічно</w:t>
      </w:r>
      <w:r w:rsidRPr="004730EB">
        <w:rPr>
          <w:rFonts w:ascii="Times New Roman" w:hAnsi="Times New Roman" w:cs="Times New Roman"/>
          <w:sz w:val="28"/>
          <w:szCs w:val="28"/>
        </w:rPr>
        <w:t>го клімату в процесі навчання [</w:t>
      </w:r>
      <w:r w:rsidR="003C6B56" w:rsidRPr="004730EB">
        <w:rPr>
          <w:rFonts w:ascii="Times New Roman" w:eastAsia="Times New Roman" w:hAnsi="Times New Roman" w:cs="Times New Roman"/>
          <w:sz w:val="28"/>
          <w:szCs w:val="28"/>
          <w:lang w:eastAsia="uk-UA"/>
        </w:rPr>
        <w:t>11</w:t>
      </w:r>
      <w:r w:rsidR="0037119D" w:rsidRPr="004730EB">
        <w:rPr>
          <w:rFonts w:ascii="Times New Roman" w:hAnsi="Times New Roman" w:cs="Times New Roman"/>
          <w:sz w:val="28"/>
          <w:szCs w:val="28"/>
        </w:rPr>
        <w:t>].</w:t>
      </w:r>
    </w:p>
    <w:p w:rsidR="00E10213" w:rsidRPr="004730EB" w:rsidRDefault="005856D8" w:rsidP="00491FE8">
      <w:pPr>
        <w:spacing w:after="0" w:line="360" w:lineRule="auto"/>
        <w:ind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На думку Б. Долинського, п</w:t>
      </w:r>
      <w:r w:rsidR="00AF455E" w:rsidRPr="004730EB">
        <w:rPr>
          <w:rFonts w:ascii="Times New Roman" w:eastAsia="Times New Roman" w:hAnsi="Times New Roman" w:cs="Times New Roman"/>
          <w:sz w:val="28"/>
          <w:szCs w:val="28"/>
          <w:lang w:eastAsia="uk-UA"/>
        </w:rPr>
        <w:t xml:space="preserve">роцес створення здоров’язбережувального середовища можна визначити як комплекс змін традиційної системи, націлених на підвищення ефективності діяльності щодо збереження і зміцнення життєздатності студентів і педагогів у взаємозв’язку з корекцією їхньої внутрішньої картини здоров’я. </w:t>
      </w:r>
      <w:r w:rsidRPr="004730EB">
        <w:rPr>
          <w:rFonts w:ascii="Times New Roman" w:eastAsia="Times New Roman" w:hAnsi="Times New Roman" w:cs="Times New Roman"/>
          <w:sz w:val="28"/>
          <w:szCs w:val="28"/>
          <w:lang w:eastAsia="uk-UA"/>
        </w:rPr>
        <w:t>При цьому, як зауважує науковець, п</w:t>
      </w:r>
      <w:r w:rsidR="00AF455E" w:rsidRPr="004730EB">
        <w:rPr>
          <w:rFonts w:ascii="Times New Roman" w:eastAsia="Times New Roman" w:hAnsi="Times New Roman" w:cs="Times New Roman"/>
          <w:sz w:val="28"/>
          <w:szCs w:val="28"/>
          <w:lang w:eastAsia="uk-UA"/>
        </w:rPr>
        <w:t>ід час створення здоров</w:t>
      </w:r>
      <w:r w:rsidRPr="004730EB">
        <w:rPr>
          <w:rFonts w:ascii="Times New Roman" w:eastAsia="Times New Roman" w:hAnsi="Times New Roman" w:cs="Times New Roman"/>
          <w:sz w:val="28"/>
          <w:szCs w:val="28"/>
          <w:lang w:eastAsia="uk-UA"/>
        </w:rPr>
        <w:t xml:space="preserve">’язбережувального середовища </w:t>
      </w:r>
      <w:r w:rsidR="00AF455E" w:rsidRPr="004730EB">
        <w:rPr>
          <w:rFonts w:ascii="Times New Roman" w:eastAsia="Times New Roman" w:hAnsi="Times New Roman" w:cs="Times New Roman"/>
          <w:sz w:val="28"/>
          <w:szCs w:val="28"/>
          <w:lang w:eastAsia="uk-UA"/>
        </w:rPr>
        <w:t>особлива увага приділяється таким проблемам, як: закономірності розвитку і саморозвитку людини; самореалізація творчого потенціалу, потенціалу здоров’я і розвитку готовності до майбутньої професійної діяльності; суб’єктивні та об’єктивні фактори, що сприяють і перешкоджають збереженню здоров’я, досягненню вершин професіоналізму; самоосвіта, самоорганізація і самоконтроль у галузі збереження здоров’я; самовдосконалення, самокорекція і самоорганізація своїх вчинків і дій під впливом нових вимог професії, суспільства, розвитку науки, культури; усвідомлення своїх здібностей і можливостей, достоїнст</w:t>
      </w:r>
      <w:r w:rsidR="005D66B9" w:rsidRPr="004730EB">
        <w:rPr>
          <w:rFonts w:ascii="Times New Roman" w:eastAsia="Times New Roman" w:hAnsi="Times New Roman" w:cs="Times New Roman"/>
          <w:sz w:val="28"/>
          <w:szCs w:val="28"/>
          <w:lang w:eastAsia="uk-UA"/>
        </w:rPr>
        <w:t xml:space="preserve">в і недоліків своєї діяльності </w:t>
      </w:r>
      <w:r w:rsidR="00AF455E" w:rsidRPr="004730EB">
        <w:rPr>
          <w:rFonts w:ascii="Times New Roman" w:eastAsia="Times New Roman" w:hAnsi="Times New Roman" w:cs="Times New Roman"/>
          <w:sz w:val="28"/>
          <w:szCs w:val="28"/>
          <w:lang w:eastAsia="uk-UA"/>
        </w:rPr>
        <w:t>з</w:t>
      </w:r>
      <w:r w:rsidR="005D66B9" w:rsidRPr="004730EB">
        <w:rPr>
          <w:rFonts w:ascii="Times New Roman" w:eastAsia="Times New Roman" w:hAnsi="Times New Roman" w:cs="Times New Roman"/>
          <w:sz w:val="28"/>
          <w:szCs w:val="28"/>
          <w:lang w:eastAsia="uk-UA"/>
        </w:rPr>
        <w:t>і</w:t>
      </w:r>
      <w:r w:rsidR="00AF455E" w:rsidRPr="004730EB">
        <w:rPr>
          <w:rFonts w:ascii="Times New Roman" w:eastAsia="Times New Roman" w:hAnsi="Times New Roman" w:cs="Times New Roman"/>
          <w:sz w:val="28"/>
          <w:szCs w:val="28"/>
          <w:lang w:eastAsia="uk-UA"/>
        </w:rPr>
        <w:t xml:space="preserve"> здоров’язбереження</w:t>
      </w:r>
      <w:r w:rsidR="003C6B56" w:rsidRPr="004730EB">
        <w:rPr>
          <w:rFonts w:ascii="Times New Roman" w:eastAsia="Times New Roman" w:hAnsi="Times New Roman" w:cs="Times New Roman"/>
          <w:sz w:val="28"/>
          <w:szCs w:val="28"/>
          <w:lang w:eastAsia="uk-UA"/>
        </w:rPr>
        <w:t xml:space="preserve"> [8]</w:t>
      </w:r>
      <w:r w:rsidR="00AF455E" w:rsidRPr="004730EB">
        <w:rPr>
          <w:rFonts w:ascii="Times New Roman" w:eastAsia="Times New Roman" w:hAnsi="Times New Roman" w:cs="Times New Roman"/>
          <w:sz w:val="28"/>
          <w:szCs w:val="28"/>
          <w:lang w:eastAsia="uk-UA"/>
        </w:rPr>
        <w:t>.</w:t>
      </w:r>
    </w:p>
    <w:p w:rsidR="00AF455E" w:rsidRPr="004730EB" w:rsidRDefault="00C16F7B" w:rsidP="00491FE8">
      <w:pPr>
        <w:spacing w:after="0" w:line="360" w:lineRule="auto"/>
        <w:ind w:firstLine="709"/>
        <w:jc w:val="both"/>
        <w:rPr>
          <w:rFonts w:ascii="Times New Roman" w:eastAsia="Times New Roman" w:hAnsi="Times New Roman" w:cs="Times New Roman"/>
          <w:color w:val="706261"/>
          <w:sz w:val="28"/>
          <w:szCs w:val="28"/>
          <w:lang w:eastAsia="uk-UA"/>
        </w:rPr>
      </w:pPr>
      <w:r w:rsidRPr="004730EB">
        <w:rPr>
          <w:rFonts w:ascii="Times New Roman" w:eastAsia="Times New Roman" w:hAnsi="Times New Roman" w:cs="Times New Roman"/>
          <w:sz w:val="28"/>
          <w:szCs w:val="28"/>
          <w:lang w:eastAsia="uk-UA"/>
        </w:rPr>
        <w:lastRenderedPageBreak/>
        <w:t>Д. Сомов, оцінюючи підготовку</w:t>
      </w:r>
      <w:r w:rsidR="00AF455E" w:rsidRPr="004730EB">
        <w:rPr>
          <w:rFonts w:ascii="Times New Roman" w:eastAsia="Times New Roman" w:hAnsi="Times New Roman" w:cs="Times New Roman"/>
          <w:sz w:val="28"/>
          <w:szCs w:val="28"/>
          <w:lang w:eastAsia="uk-UA"/>
        </w:rPr>
        <w:t xml:space="preserve"> до здійснення професійної діяльності в здоров’язбережувальному режимі</w:t>
      </w:r>
      <w:r w:rsidRPr="004730EB">
        <w:rPr>
          <w:rFonts w:ascii="Times New Roman" w:eastAsia="Times New Roman" w:hAnsi="Times New Roman" w:cs="Times New Roman"/>
          <w:sz w:val="28"/>
          <w:szCs w:val="28"/>
          <w:lang w:eastAsia="uk-UA"/>
        </w:rPr>
        <w:t xml:space="preserve"> як одну</w:t>
      </w:r>
      <w:r w:rsidR="00AF455E" w:rsidRPr="004730EB">
        <w:rPr>
          <w:rFonts w:ascii="Times New Roman" w:eastAsia="Times New Roman" w:hAnsi="Times New Roman" w:cs="Times New Roman"/>
          <w:sz w:val="28"/>
          <w:szCs w:val="28"/>
          <w:lang w:eastAsia="uk-UA"/>
        </w:rPr>
        <w:t xml:space="preserve"> з найважливіших пробле</w:t>
      </w:r>
      <w:r w:rsidR="00E10213" w:rsidRPr="004730EB">
        <w:rPr>
          <w:rFonts w:ascii="Times New Roman" w:eastAsia="Times New Roman" w:hAnsi="Times New Roman" w:cs="Times New Roman"/>
          <w:sz w:val="28"/>
          <w:szCs w:val="28"/>
          <w:lang w:eastAsia="uk-UA"/>
        </w:rPr>
        <w:t>м теорії і практики вищої школи, зауважує що д</w:t>
      </w:r>
      <w:r w:rsidR="00AF455E" w:rsidRPr="004730EB">
        <w:rPr>
          <w:rFonts w:ascii="Times New Roman" w:eastAsia="Times New Roman" w:hAnsi="Times New Roman" w:cs="Times New Roman"/>
          <w:sz w:val="28"/>
          <w:szCs w:val="28"/>
          <w:lang w:eastAsia="uk-UA"/>
        </w:rPr>
        <w:t>ля її розв’язання необхідно вирішити такі тактичні завдання, як: зміцнення здоров’я через правильний фізичний розвиток; формування соматичної складової здоров’я: виховання культури харчування, дотримання режиму дня тощо; виховання потреби досягнення емоційної усталеності; розвиток навичок саморегуляції; розвиток психологічного імунітету до шкідливих звичок і усвідомленого ставлення до їхніх наслідків, розуміння цінності здоров’я у всіх аспектах його прояву; розвиток мотивації до моральної поведінки як основи психі</w:t>
      </w:r>
      <w:r w:rsidR="00E10213" w:rsidRPr="004730EB">
        <w:rPr>
          <w:rFonts w:ascii="Times New Roman" w:eastAsia="Times New Roman" w:hAnsi="Times New Roman" w:cs="Times New Roman"/>
          <w:sz w:val="28"/>
          <w:szCs w:val="28"/>
          <w:lang w:eastAsia="uk-UA"/>
        </w:rPr>
        <w:t>чного та соціального здоров’я [</w:t>
      </w:r>
      <w:r w:rsidR="00491BD7" w:rsidRPr="004730EB">
        <w:rPr>
          <w:rFonts w:ascii="Times New Roman" w:eastAsia="Times New Roman" w:hAnsi="Times New Roman" w:cs="Times New Roman"/>
          <w:iCs/>
          <w:sz w:val="28"/>
          <w:szCs w:val="28"/>
          <w:lang w:eastAsia="uk-UA"/>
        </w:rPr>
        <w:t>17</w:t>
      </w:r>
      <w:r w:rsidR="00C651BE" w:rsidRPr="004730EB">
        <w:rPr>
          <w:rFonts w:ascii="Times New Roman" w:eastAsia="Times New Roman" w:hAnsi="Times New Roman" w:cs="Times New Roman"/>
          <w:sz w:val="28"/>
          <w:szCs w:val="28"/>
          <w:lang w:eastAsia="uk-UA"/>
        </w:rPr>
        <w:t>].</w:t>
      </w:r>
    </w:p>
    <w:p w:rsidR="00EE081C" w:rsidRPr="004730EB" w:rsidRDefault="00C651BE" w:rsidP="00491FE8">
      <w:pPr>
        <w:autoSpaceDE w:val="0"/>
        <w:autoSpaceDN w:val="0"/>
        <w:adjustRightInd w:val="0"/>
        <w:spacing w:after="0" w:line="360" w:lineRule="auto"/>
        <w:ind w:firstLine="709"/>
        <w:jc w:val="both"/>
        <w:rPr>
          <w:rFonts w:ascii="Times New Roman" w:hAnsi="Times New Roman" w:cs="Times New Roman"/>
          <w:color w:val="000000"/>
          <w:sz w:val="28"/>
          <w:szCs w:val="28"/>
        </w:rPr>
      </w:pPr>
      <w:r w:rsidRPr="004730EB">
        <w:rPr>
          <w:rFonts w:ascii="Times New Roman" w:eastAsia="Times New Roman" w:hAnsi="Times New Roman" w:cs="Times New Roman"/>
          <w:sz w:val="28"/>
          <w:szCs w:val="28"/>
          <w:lang w:eastAsia="uk-UA"/>
        </w:rPr>
        <w:t>М. Сентізова розглядає здоров’язбережувадьне середовища ВНЗ як багатоплановий процес</w:t>
      </w:r>
      <w:r w:rsidRPr="004730EB">
        <w:rPr>
          <w:rFonts w:ascii="Times New Roman" w:hAnsi="Times New Roman" w:cs="Times New Roman"/>
          <w:sz w:val="28"/>
          <w:szCs w:val="28"/>
        </w:rPr>
        <w:t xml:space="preserve">, </w:t>
      </w:r>
      <w:r w:rsidRPr="004730EB">
        <w:rPr>
          <w:rFonts w:ascii="Times New Roman" w:hAnsi="Times New Roman" w:cs="Times New Roman"/>
          <w:color w:val="000000"/>
          <w:sz w:val="28"/>
          <w:szCs w:val="28"/>
        </w:rPr>
        <w:t>спрямований на перетворення інтелектуальної та емоційної сфер особистості майбутнього педагога, підвищення ціннісного ставлення до власного здоров'я та здоров'я суб'єктів педагогічного п</w:t>
      </w:r>
      <w:r w:rsidR="00AC4D95" w:rsidRPr="004730EB">
        <w:rPr>
          <w:rFonts w:ascii="Times New Roman" w:hAnsi="Times New Roman" w:cs="Times New Roman"/>
          <w:color w:val="000000"/>
          <w:sz w:val="28"/>
          <w:szCs w:val="28"/>
        </w:rPr>
        <w:t>роцесу на основі усвідомлення ним</w:t>
      </w:r>
      <w:r w:rsidRPr="004730EB">
        <w:rPr>
          <w:rFonts w:ascii="Times New Roman" w:hAnsi="Times New Roman" w:cs="Times New Roman"/>
          <w:color w:val="000000"/>
          <w:sz w:val="28"/>
          <w:szCs w:val="28"/>
        </w:rPr>
        <w:t xml:space="preserve"> особистої відповідальності. </w:t>
      </w:r>
    </w:p>
    <w:p w:rsidR="008568A9" w:rsidRPr="004730EB" w:rsidRDefault="00C62200" w:rsidP="00491FE8">
      <w:pPr>
        <w:autoSpaceDE w:val="0"/>
        <w:autoSpaceDN w:val="0"/>
        <w:adjustRightInd w:val="0"/>
        <w:spacing w:after="0" w:line="360" w:lineRule="auto"/>
        <w:ind w:firstLine="709"/>
        <w:jc w:val="both"/>
        <w:rPr>
          <w:rFonts w:ascii="Times New Roman" w:eastAsia="Times New Roman" w:hAnsi="Times New Roman" w:cs="Times New Roman"/>
          <w:iCs/>
          <w:sz w:val="28"/>
          <w:szCs w:val="28"/>
          <w:lang w:eastAsia="uk-UA"/>
        </w:rPr>
      </w:pPr>
      <w:r w:rsidRPr="004730EB">
        <w:rPr>
          <w:rFonts w:ascii="Times New Roman" w:eastAsia="Times New Roman" w:hAnsi="Times New Roman" w:cs="Times New Roman"/>
          <w:sz w:val="28"/>
          <w:szCs w:val="28"/>
          <w:lang w:eastAsia="uk-UA"/>
        </w:rPr>
        <w:t>Ураховуючи вище</w:t>
      </w:r>
      <w:r w:rsidR="007F6968" w:rsidRPr="004730EB">
        <w:rPr>
          <w:rFonts w:ascii="Times New Roman" w:eastAsia="Times New Roman" w:hAnsi="Times New Roman" w:cs="Times New Roman"/>
          <w:sz w:val="28"/>
          <w:szCs w:val="28"/>
          <w:lang w:eastAsia="uk-UA"/>
        </w:rPr>
        <w:t xml:space="preserve"> </w:t>
      </w:r>
      <w:r w:rsidRPr="004730EB">
        <w:rPr>
          <w:rFonts w:ascii="Times New Roman" w:eastAsia="Times New Roman" w:hAnsi="Times New Roman" w:cs="Times New Roman"/>
          <w:sz w:val="28"/>
          <w:szCs w:val="28"/>
          <w:lang w:eastAsia="uk-UA"/>
        </w:rPr>
        <w:t>зазначене, </w:t>
      </w:r>
      <w:r w:rsidRPr="004730EB">
        <w:rPr>
          <w:rFonts w:ascii="Times New Roman" w:eastAsia="Times New Roman" w:hAnsi="Times New Roman" w:cs="Times New Roman"/>
          <w:bCs/>
          <w:iCs/>
          <w:sz w:val="28"/>
          <w:szCs w:val="28"/>
          <w:lang w:eastAsia="uk-UA"/>
        </w:rPr>
        <w:t>здоров’язбережувальне освітнє середовище </w:t>
      </w:r>
      <w:r w:rsidR="00B24751" w:rsidRPr="004730EB">
        <w:rPr>
          <w:rFonts w:ascii="Times New Roman" w:eastAsia="Times New Roman" w:hAnsi="Times New Roman" w:cs="Times New Roman"/>
          <w:iCs/>
          <w:sz w:val="28"/>
          <w:szCs w:val="28"/>
          <w:lang w:eastAsia="uk-UA"/>
        </w:rPr>
        <w:t>вишу</w:t>
      </w:r>
      <w:r w:rsidRPr="004730EB">
        <w:rPr>
          <w:rFonts w:ascii="Times New Roman" w:eastAsia="Times New Roman" w:hAnsi="Times New Roman" w:cs="Times New Roman"/>
          <w:iCs/>
          <w:sz w:val="28"/>
          <w:szCs w:val="28"/>
          <w:lang w:eastAsia="uk-UA"/>
        </w:rPr>
        <w:t xml:space="preserve"> </w:t>
      </w:r>
      <w:r w:rsidR="008B6EC2" w:rsidRPr="004730EB">
        <w:rPr>
          <w:rFonts w:ascii="Times New Roman" w:eastAsia="Times New Roman" w:hAnsi="Times New Roman" w:cs="Times New Roman"/>
          <w:iCs/>
          <w:sz w:val="28"/>
          <w:szCs w:val="28"/>
          <w:lang w:eastAsia="uk-UA"/>
        </w:rPr>
        <w:t>ми розглядаємо як цілісну</w:t>
      </w:r>
      <w:r w:rsidRPr="004730EB">
        <w:rPr>
          <w:rFonts w:ascii="Times New Roman" w:eastAsia="Times New Roman" w:hAnsi="Times New Roman" w:cs="Times New Roman"/>
          <w:iCs/>
          <w:sz w:val="28"/>
          <w:szCs w:val="28"/>
          <w:lang w:eastAsia="uk-UA"/>
        </w:rPr>
        <w:t xml:space="preserve"> систему </w:t>
      </w:r>
      <w:r w:rsidR="00AC4D95" w:rsidRPr="004730EB">
        <w:rPr>
          <w:rFonts w:ascii="Times New Roman" w:eastAsia="Times New Roman" w:hAnsi="Times New Roman" w:cs="Times New Roman"/>
          <w:iCs/>
          <w:sz w:val="28"/>
          <w:szCs w:val="28"/>
          <w:lang w:eastAsia="uk-UA"/>
        </w:rPr>
        <w:t xml:space="preserve">психолого-педагогічних </w:t>
      </w:r>
      <w:r w:rsidRPr="004730EB">
        <w:rPr>
          <w:rFonts w:ascii="Times New Roman" w:eastAsia="Times New Roman" w:hAnsi="Times New Roman" w:cs="Times New Roman"/>
          <w:iCs/>
          <w:sz w:val="28"/>
          <w:szCs w:val="28"/>
          <w:lang w:eastAsia="uk-UA"/>
        </w:rPr>
        <w:t>умов</w:t>
      </w:r>
      <w:r w:rsidR="00AC4D95" w:rsidRPr="004730EB">
        <w:rPr>
          <w:rFonts w:ascii="Times New Roman" w:eastAsia="Times New Roman" w:hAnsi="Times New Roman" w:cs="Times New Roman"/>
          <w:iCs/>
          <w:sz w:val="28"/>
          <w:szCs w:val="28"/>
          <w:lang w:eastAsia="uk-UA"/>
        </w:rPr>
        <w:t>,</w:t>
      </w:r>
      <w:r w:rsidR="00EE081C" w:rsidRPr="004730EB">
        <w:rPr>
          <w:rFonts w:ascii="Times New Roman" w:eastAsia="Times New Roman" w:hAnsi="Times New Roman" w:cs="Times New Roman"/>
          <w:iCs/>
          <w:sz w:val="28"/>
          <w:szCs w:val="28"/>
          <w:lang w:eastAsia="uk-UA"/>
        </w:rPr>
        <w:t xml:space="preserve"> </w:t>
      </w:r>
      <w:r w:rsidR="00AC4D95" w:rsidRPr="004730EB">
        <w:rPr>
          <w:rFonts w:ascii="Times New Roman" w:eastAsia="Times New Roman" w:hAnsi="Times New Roman" w:cs="Times New Roman"/>
          <w:iCs/>
          <w:sz w:val="28"/>
          <w:szCs w:val="28"/>
          <w:lang w:eastAsia="uk-UA"/>
        </w:rPr>
        <w:t xml:space="preserve">спрямованих на формування </w:t>
      </w:r>
      <w:r w:rsidR="007F6968" w:rsidRPr="004730EB">
        <w:rPr>
          <w:rFonts w:ascii="Times New Roman" w:eastAsia="Times New Roman" w:hAnsi="Times New Roman" w:cs="Times New Roman"/>
          <w:iCs/>
          <w:sz w:val="28"/>
          <w:szCs w:val="28"/>
          <w:lang w:eastAsia="uk-UA"/>
        </w:rPr>
        <w:t xml:space="preserve">у студентів спеціальності «Дошкільна освіта» </w:t>
      </w:r>
      <w:r w:rsidR="00AC4D95" w:rsidRPr="004730EB">
        <w:rPr>
          <w:rFonts w:ascii="Times New Roman" w:eastAsia="Times New Roman" w:hAnsi="Times New Roman" w:cs="Times New Roman"/>
          <w:iCs/>
          <w:sz w:val="28"/>
          <w:szCs w:val="28"/>
          <w:lang w:eastAsia="uk-UA"/>
        </w:rPr>
        <w:t xml:space="preserve">позитивної мотивації майбутньої здоров’язбережувальної діяльності, </w:t>
      </w:r>
      <w:r w:rsidR="005013E9" w:rsidRPr="004730EB">
        <w:rPr>
          <w:rFonts w:ascii="Times New Roman" w:eastAsia="Times New Roman" w:hAnsi="Times New Roman" w:cs="Times New Roman"/>
          <w:iCs/>
          <w:sz w:val="28"/>
          <w:szCs w:val="28"/>
          <w:lang w:eastAsia="uk-UA"/>
        </w:rPr>
        <w:t xml:space="preserve">формування пізнавального інтересу, </w:t>
      </w:r>
      <w:r w:rsidR="003F5D25" w:rsidRPr="004730EB">
        <w:rPr>
          <w:rFonts w:ascii="Times New Roman" w:eastAsia="Times New Roman" w:hAnsi="Times New Roman" w:cs="Times New Roman"/>
          <w:iCs/>
          <w:sz w:val="28"/>
          <w:szCs w:val="28"/>
          <w:lang w:eastAsia="uk-UA"/>
        </w:rPr>
        <w:t xml:space="preserve">а також </w:t>
      </w:r>
      <w:r w:rsidR="00AC4D95" w:rsidRPr="004730EB">
        <w:rPr>
          <w:rFonts w:ascii="Times New Roman" w:eastAsia="Times New Roman" w:hAnsi="Times New Roman" w:cs="Times New Roman"/>
          <w:iCs/>
          <w:sz w:val="28"/>
          <w:szCs w:val="28"/>
          <w:lang w:eastAsia="uk-UA"/>
        </w:rPr>
        <w:t>прагнення до самоствердж</w:t>
      </w:r>
      <w:r w:rsidR="00EE081C" w:rsidRPr="004730EB">
        <w:rPr>
          <w:rFonts w:ascii="Times New Roman" w:eastAsia="Times New Roman" w:hAnsi="Times New Roman" w:cs="Times New Roman"/>
          <w:iCs/>
          <w:sz w:val="28"/>
          <w:szCs w:val="28"/>
          <w:lang w:eastAsia="uk-UA"/>
        </w:rPr>
        <w:t>ення</w:t>
      </w:r>
      <w:r w:rsidR="00AC4D95" w:rsidRPr="004730EB">
        <w:rPr>
          <w:rFonts w:ascii="Times New Roman" w:eastAsia="Times New Roman" w:hAnsi="Times New Roman" w:cs="Times New Roman"/>
          <w:iCs/>
          <w:sz w:val="28"/>
          <w:szCs w:val="28"/>
          <w:lang w:eastAsia="uk-UA"/>
        </w:rPr>
        <w:t>,</w:t>
      </w:r>
      <w:r w:rsidR="00EE081C" w:rsidRPr="004730EB">
        <w:rPr>
          <w:rFonts w:ascii="Times New Roman" w:eastAsia="Times New Roman" w:hAnsi="Times New Roman" w:cs="Times New Roman"/>
          <w:iCs/>
          <w:sz w:val="28"/>
          <w:szCs w:val="28"/>
          <w:lang w:eastAsia="uk-UA"/>
        </w:rPr>
        <w:t xml:space="preserve"> саморозвитку,</w:t>
      </w:r>
      <w:r w:rsidR="000237B9" w:rsidRPr="004730EB">
        <w:rPr>
          <w:rFonts w:ascii="Times New Roman" w:eastAsia="Times New Roman" w:hAnsi="Times New Roman" w:cs="Times New Roman"/>
          <w:iCs/>
          <w:sz w:val="28"/>
          <w:szCs w:val="28"/>
          <w:lang w:eastAsia="uk-UA"/>
        </w:rPr>
        <w:t xml:space="preserve"> усвідомлення самоцінності,</w:t>
      </w:r>
      <w:r w:rsidR="00AC4D95" w:rsidRPr="004730EB">
        <w:rPr>
          <w:rFonts w:ascii="Times New Roman" w:eastAsia="Times New Roman" w:hAnsi="Times New Roman" w:cs="Times New Roman"/>
          <w:iCs/>
          <w:sz w:val="28"/>
          <w:szCs w:val="28"/>
          <w:lang w:eastAsia="uk-UA"/>
        </w:rPr>
        <w:t xml:space="preserve"> що уможливлюється</w:t>
      </w:r>
      <w:r w:rsidR="006043F4" w:rsidRPr="004730EB">
        <w:rPr>
          <w:rFonts w:ascii="Times New Roman" w:eastAsia="Times New Roman" w:hAnsi="Times New Roman" w:cs="Times New Roman"/>
          <w:iCs/>
          <w:sz w:val="28"/>
          <w:szCs w:val="28"/>
          <w:lang w:eastAsia="uk-UA"/>
        </w:rPr>
        <w:t xml:space="preserve"> через</w:t>
      </w:r>
      <w:r w:rsidR="00484F54" w:rsidRPr="004730EB">
        <w:rPr>
          <w:rFonts w:ascii="Times New Roman" w:eastAsia="Times New Roman" w:hAnsi="Times New Roman" w:cs="Times New Roman"/>
          <w:iCs/>
          <w:sz w:val="28"/>
          <w:szCs w:val="28"/>
          <w:lang w:eastAsia="uk-UA"/>
        </w:rPr>
        <w:t xml:space="preserve"> створення «ситуації успіху» у навчанні,</w:t>
      </w:r>
      <w:r w:rsidR="00AC4D95" w:rsidRPr="004730EB">
        <w:rPr>
          <w:rFonts w:ascii="Times New Roman" w:eastAsia="Times New Roman" w:hAnsi="Times New Roman" w:cs="Times New Roman"/>
          <w:iCs/>
          <w:sz w:val="28"/>
          <w:szCs w:val="28"/>
          <w:lang w:eastAsia="uk-UA"/>
        </w:rPr>
        <w:t xml:space="preserve">  </w:t>
      </w:r>
      <w:r w:rsidRPr="004730EB">
        <w:rPr>
          <w:rFonts w:ascii="Times New Roman" w:eastAsia="Times New Roman" w:hAnsi="Times New Roman" w:cs="Times New Roman"/>
          <w:iCs/>
          <w:sz w:val="28"/>
          <w:szCs w:val="28"/>
          <w:lang w:eastAsia="uk-UA"/>
        </w:rPr>
        <w:t xml:space="preserve"> застосування </w:t>
      </w:r>
      <w:r w:rsidR="00484F54" w:rsidRPr="004730EB">
        <w:rPr>
          <w:rFonts w:ascii="Times New Roman" w:eastAsia="Times New Roman" w:hAnsi="Times New Roman" w:cs="Times New Roman"/>
          <w:iCs/>
          <w:sz w:val="28"/>
          <w:szCs w:val="28"/>
          <w:lang w:eastAsia="uk-UA"/>
        </w:rPr>
        <w:t xml:space="preserve">інтерактивних </w:t>
      </w:r>
      <w:r w:rsidRPr="004730EB">
        <w:rPr>
          <w:rFonts w:ascii="Times New Roman" w:eastAsia="Times New Roman" w:hAnsi="Times New Roman" w:cs="Times New Roman"/>
          <w:iCs/>
          <w:sz w:val="28"/>
          <w:szCs w:val="28"/>
          <w:lang w:eastAsia="uk-UA"/>
        </w:rPr>
        <w:t xml:space="preserve">форм і методів, </w:t>
      </w:r>
      <w:r w:rsidR="00EE081C" w:rsidRPr="004730EB">
        <w:rPr>
          <w:rFonts w:ascii="Times New Roman" w:eastAsia="Times New Roman" w:hAnsi="Times New Roman" w:cs="Times New Roman"/>
          <w:iCs/>
          <w:sz w:val="28"/>
          <w:szCs w:val="28"/>
          <w:lang w:eastAsia="uk-UA"/>
        </w:rPr>
        <w:t>дотримання правил суб’єкт-суб’єктної взаємодії</w:t>
      </w:r>
      <w:r w:rsidR="00484F54" w:rsidRPr="004730EB">
        <w:rPr>
          <w:rFonts w:ascii="Times New Roman" w:eastAsia="Times New Roman" w:hAnsi="Times New Roman" w:cs="Times New Roman"/>
          <w:iCs/>
          <w:sz w:val="28"/>
          <w:szCs w:val="28"/>
          <w:lang w:eastAsia="uk-UA"/>
        </w:rPr>
        <w:t xml:space="preserve"> </w:t>
      </w:r>
      <w:r w:rsidR="008B6EC2" w:rsidRPr="004730EB">
        <w:rPr>
          <w:rFonts w:ascii="Times New Roman" w:eastAsia="Times New Roman" w:hAnsi="Times New Roman" w:cs="Times New Roman"/>
          <w:iCs/>
          <w:sz w:val="28"/>
          <w:szCs w:val="28"/>
          <w:lang w:eastAsia="uk-UA"/>
        </w:rPr>
        <w:t xml:space="preserve">в процесі навчання </w:t>
      </w:r>
      <w:r w:rsidR="00484F54" w:rsidRPr="004730EB">
        <w:rPr>
          <w:rFonts w:ascii="Times New Roman" w:eastAsia="Times New Roman" w:hAnsi="Times New Roman" w:cs="Times New Roman"/>
          <w:iCs/>
          <w:sz w:val="28"/>
          <w:szCs w:val="28"/>
          <w:lang w:eastAsia="uk-UA"/>
        </w:rPr>
        <w:t>тощо</w:t>
      </w:r>
      <w:r w:rsidR="00EE081C" w:rsidRPr="004730EB">
        <w:rPr>
          <w:rFonts w:ascii="Times New Roman" w:eastAsia="Times New Roman" w:hAnsi="Times New Roman" w:cs="Times New Roman"/>
          <w:iCs/>
          <w:sz w:val="28"/>
          <w:szCs w:val="28"/>
          <w:lang w:eastAsia="uk-UA"/>
        </w:rPr>
        <w:t>.</w:t>
      </w:r>
    </w:p>
    <w:p w:rsidR="00827771" w:rsidRPr="004730EB" w:rsidRDefault="008568A9"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eastAsia="Times New Roman" w:hAnsi="Times New Roman" w:cs="Times New Roman"/>
          <w:iCs/>
          <w:sz w:val="28"/>
          <w:szCs w:val="28"/>
          <w:lang w:eastAsia="uk-UA"/>
        </w:rPr>
        <w:t>Створення «ситуації успіху» розглядається</w:t>
      </w:r>
      <w:r w:rsidR="00265988" w:rsidRPr="004730EB">
        <w:rPr>
          <w:rFonts w:ascii="Times New Roman" w:eastAsia="Times New Roman" w:hAnsi="Times New Roman" w:cs="Times New Roman"/>
          <w:iCs/>
          <w:sz w:val="28"/>
          <w:szCs w:val="28"/>
          <w:lang w:eastAsia="uk-UA"/>
        </w:rPr>
        <w:t xml:space="preserve"> нами</w:t>
      </w:r>
      <w:r w:rsidRPr="004730EB">
        <w:rPr>
          <w:rFonts w:ascii="Times New Roman" w:eastAsia="Times New Roman" w:hAnsi="Times New Roman" w:cs="Times New Roman"/>
          <w:iCs/>
          <w:sz w:val="28"/>
          <w:szCs w:val="28"/>
          <w:lang w:eastAsia="uk-UA"/>
        </w:rPr>
        <w:t xml:space="preserve"> як вагомий педагогічний ресурс у досягненні студентами ефективних результатів</w:t>
      </w:r>
      <w:r w:rsidR="00265988" w:rsidRPr="004730EB">
        <w:rPr>
          <w:rFonts w:ascii="Times New Roman" w:eastAsia="Times New Roman" w:hAnsi="Times New Roman" w:cs="Times New Roman"/>
          <w:iCs/>
          <w:sz w:val="28"/>
          <w:szCs w:val="28"/>
          <w:lang w:eastAsia="uk-UA"/>
        </w:rPr>
        <w:t xml:space="preserve"> про</w:t>
      </w:r>
      <w:r w:rsidR="003F5D25" w:rsidRPr="004730EB">
        <w:rPr>
          <w:rFonts w:ascii="Times New Roman" w:eastAsia="Times New Roman" w:hAnsi="Times New Roman" w:cs="Times New Roman"/>
          <w:iCs/>
          <w:sz w:val="28"/>
          <w:szCs w:val="28"/>
          <w:lang w:eastAsia="uk-UA"/>
        </w:rPr>
        <w:t xml:space="preserve">фесійної </w:t>
      </w:r>
      <w:r w:rsidR="00265988" w:rsidRPr="004730EB">
        <w:rPr>
          <w:rFonts w:ascii="Times New Roman" w:eastAsia="Times New Roman" w:hAnsi="Times New Roman" w:cs="Times New Roman"/>
          <w:iCs/>
          <w:sz w:val="28"/>
          <w:szCs w:val="28"/>
          <w:lang w:eastAsia="uk-UA"/>
        </w:rPr>
        <w:t>діяльності</w:t>
      </w:r>
      <w:r w:rsidRPr="004730EB">
        <w:rPr>
          <w:rFonts w:ascii="Times New Roman" w:eastAsia="Times New Roman" w:hAnsi="Times New Roman" w:cs="Times New Roman"/>
          <w:iCs/>
          <w:sz w:val="28"/>
          <w:szCs w:val="28"/>
          <w:lang w:eastAsia="uk-UA"/>
        </w:rPr>
        <w:t>,</w:t>
      </w:r>
      <w:r w:rsidR="003F5D25" w:rsidRPr="004730EB">
        <w:rPr>
          <w:rFonts w:ascii="Times New Roman" w:eastAsia="Times New Roman" w:hAnsi="Times New Roman" w:cs="Times New Roman"/>
          <w:iCs/>
          <w:sz w:val="28"/>
          <w:szCs w:val="28"/>
          <w:lang w:eastAsia="uk-UA"/>
        </w:rPr>
        <w:t xml:space="preserve"> зокрема здоров’язбережувальної,</w:t>
      </w:r>
      <w:r w:rsidRPr="004730EB">
        <w:rPr>
          <w:rFonts w:ascii="Times New Roman" w:eastAsia="Times New Roman" w:hAnsi="Times New Roman" w:cs="Times New Roman"/>
          <w:iCs/>
          <w:sz w:val="28"/>
          <w:szCs w:val="28"/>
          <w:lang w:eastAsia="uk-UA"/>
        </w:rPr>
        <w:t xml:space="preserve"> оскільки </w:t>
      </w:r>
      <w:r w:rsidR="003F5D25" w:rsidRPr="004730EB">
        <w:rPr>
          <w:rFonts w:ascii="Times New Roman" w:eastAsia="Times New Roman" w:hAnsi="Times New Roman" w:cs="Times New Roman"/>
          <w:iCs/>
          <w:sz w:val="28"/>
          <w:szCs w:val="28"/>
          <w:lang w:eastAsia="uk-UA"/>
        </w:rPr>
        <w:t xml:space="preserve">зазвичай ті </w:t>
      </w:r>
      <w:r w:rsidRPr="004730EB">
        <w:rPr>
          <w:rFonts w:ascii="Times New Roman" w:eastAsia="Times New Roman" w:hAnsi="Times New Roman" w:cs="Times New Roman"/>
          <w:iCs/>
          <w:sz w:val="28"/>
          <w:szCs w:val="28"/>
          <w:lang w:eastAsia="uk-UA"/>
        </w:rPr>
        <w:t>суб’єкт</w:t>
      </w:r>
      <w:r w:rsidR="003F5D25" w:rsidRPr="004730EB">
        <w:rPr>
          <w:rFonts w:ascii="Times New Roman" w:eastAsia="Times New Roman" w:hAnsi="Times New Roman" w:cs="Times New Roman"/>
          <w:iCs/>
          <w:sz w:val="28"/>
          <w:szCs w:val="28"/>
          <w:lang w:eastAsia="uk-UA"/>
        </w:rPr>
        <w:t>и</w:t>
      </w:r>
      <w:r w:rsidRPr="004730EB">
        <w:rPr>
          <w:rFonts w:ascii="Times New Roman" w:eastAsia="Times New Roman" w:hAnsi="Times New Roman" w:cs="Times New Roman"/>
          <w:iCs/>
          <w:sz w:val="28"/>
          <w:szCs w:val="28"/>
          <w:lang w:eastAsia="uk-UA"/>
        </w:rPr>
        <w:t>,</w:t>
      </w:r>
      <w:r w:rsidR="003F5D25" w:rsidRPr="004730EB">
        <w:rPr>
          <w:rFonts w:ascii="Times New Roman" w:eastAsia="Times New Roman" w:hAnsi="Times New Roman" w:cs="Times New Roman"/>
          <w:iCs/>
          <w:sz w:val="28"/>
          <w:szCs w:val="28"/>
          <w:lang w:eastAsia="uk-UA"/>
        </w:rPr>
        <w:t xml:space="preserve"> які мотивовані на успіх, володіють</w:t>
      </w:r>
      <w:r w:rsidRPr="004730EB">
        <w:rPr>
          <w:rFonts w:ascii="Times New Roman" w:eastAsia="Times New Roman" w:hAnsi="Times New Roman" w:cs="Times New Roman"/>
          <w:iCs/>
          <w:sz w:val="28"/>
          <w:szCs w:val="28"/>
          <w:lang w:eastAsia="uk-UA"/>
        </w:rPr>
        <w:t xml:space="preserve"> більшою н</w:t>
      </w:r>
      <w:r w:rsidR="005D66B9" w:rsidRPr="004730EB">
        <w:rPr>
          <w:rFonts w:ascii="Times New Roman" w:eastAsia="Times New Roman" w:hAnsi="Times New Roman" w:cs="Times New Roman"/>
          <w:iCs/>
          <w:sz w:val="28"/>
          <w:szCs w:val="28"/>
          <w:lang w:eastAsia="uk-UA"/>
        </w:rPr>
        <w:t>аполегливістю у досягненні мети.</w:t>
      </w:r>
      <w:r w:rsidR="00827771" w:rsidRPr="004730EB">
        <w:rPr>
          <w:rFonts w:ascii="Times New Roman" w:eastAsia="Times New Roman" w:hAnsi="Times New Roman" w:cs="Times New Roman"/>
          <w:iCs/>
          <w:sz w:val="28"/>
          <w:szCs w:val="28"/>
          <w:lang w:eastAsia="uk-UA"/>
        </w:rPr>
        <w:t xml:space="preserve"> </w:t>
      </w:r>
      <w:r w:rsidR="005D66B9" w:rsidRPr="004730EB">
        <w:rPr>
          <w:rFonts w:ascii="Times New Roman" w:eastAsia="Times New Roman" w:hAnsi="Times New Roman" w:cs="Times New Roman"/>
          <w:iCs/>
          <w:sz w:val="28"/>
          <w:szCs w:val="28"/>
          <w:lang w:eastAsia="uk-UA"/>
        </w:rPr>
        <w:t>П</w:t>
      </w:r>
      <w:r w:rsidR="003F5D25" w:rsidRPr="004730EB">
        <w:rPr>
          <w:rFonts w:ascii="Times New Roman" w:eastAsia="Times New Roman" w:hAnsi="Times New Roman" w:cs="Times New Roman"/>
          <w:iCs/>
          <w:sz w:val="28"/>
          <w:szCs w:val="28"/>
          <w:lang w:eastAsia="uk-UA"/>
        </w:rPr>
        <w:t>ідтвердженням цього є слова К.</w:t>
      </w:r>
      <w:r w:rsidR="00827771" w:rsidRPr="004730EB">
        <w:rPr>
          <w:rFonts w:ascii="Times New Roman" w:eastAsia="Times New Roman" w:hAnsi="Times New Roman" w:cs="Times New Roman"/>
          <w:iCs/>
          <w:sz w:val="28"/>
          <w:szCs w:val="28"/>
          <w:lang w:eastAsia="uk-UA"/>
        </w:rPr>
        <w:t>Ушинського</w:t>
      </w:r>
      <w:r w:rsidR="00827771" w:rsidRPr="004730EB">
        <w:rPr>
          <w:rFonts w:ascii="Times New Roman" w:hAnsi="Times New Roman" w:cs="Times New Roman"/>
          <w:sz w:val="28"/>
          <w:szCs w:val="28"/>
        </w:rPr>
        <w:t>, що тільки успіх підтримує інтерес до навчання. Проте інтерес виявляється лише тоді, коли є натхнення, що з’являється від успіху в процесі оволодіння знаннями.</w:t>
      </w:r>
      <w:r w:rsidR="003F5D25" w:rsidRPr="004730EB">
        <w:rPr>
          <w:rFonts w:ascii="Times New Roman" w:hAnsi="Times New Roman" w:cs="Times New Roman"/>
          <w:sz w:val="28"/>
          <w:szCs w:val="28"/>
        </w:rPr>
        <w:t xml:space="preserve"> Особа</w:t>
      </w:r>
      <w:r w:rsidR="00827771" w:rsidRPr="004730EB">
        <w:rPr>
          <w:rFonts w:ascii="Times New Roman" w:hAnsi="Times New Roman" w:cs="Times New Roman"/>
          <w:sz w:val="28"/>
          <w:szCs w:val="28"/>
        </w:rPr>
        <w:t xml:space="preserve">, яка ніколи не </w:t>
      </w:r>
      <w:r w:rsidR="00827771" w:rsidRPr="004730EB">
        <w:rPr>
          <w:rFonts w:ascii="Times New Roman" w:hAnsi="Times New Roman" w:cs="Times New Roman"/>
          <w:sz w:val="28"/>
          <w:szCs w:val="28"/>
        </w:rPr>
        <w:lastRenderedPageBreak/>
        <w:t>пізнала радості праці в навчанні, не відчула гордості від того, що труднощі подолані, втрачає бажання й інтерес навчатись [</w:t>
      </w:r>
      <w:r w:rsidR="00491BD7" w:rsidRPr="004730EB">
        <w:rPr>
          <w:rFonts w:ascii="Times New Roman" w:hAnsi="Times New Roman" w:cs="Times New Roman"/>
          <w:sz w:val="28"/>
          <w:szCs w:val="28"/>
        </w:rPr>
        <w:t>1; 13; 14</w:t>
      </w:r>
      <w:r w:rsidR="00827771" w:rsidRPr="004730EB">
        <w:rPr>
          <w:rFonts w:ascii="Times New Roman" w:hAnsi="Times New Roman" w:cs="Times New Roman"/>
          <w:sz w:val="28"/>
          <w:szCs w:val="28"/>
        </w:rPr>
        <w:t xml:space="preserve">]. </w:t>
      </w:r>
    </w:p>
    <w:p w:rsidR="00470E08" w:rsidRPr="004730EB" w:rsidRDefault="003057C2"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eastAsia="Times New Roman" w:hAnsi="Times New Roman" w:cs="Times New Roman"/>
          <w:iCs/>
          <w:sz w:val="28"/>
          <w:szCs w:val="28"/>
          <w:lang w:eastAsia="uk-UA"/>
        </w:rPr>
        <w:t>Зауважимо, категорія успіху впродовж тривалого часу є предметом дослідницької уваги науковців різних галузей пізнання, зокрема філософії, психології, соціології, педагогіки, що, вочевидь, засвідчує його міждисциплінарно-інтегративний характер.</w:t>
      </w:r>
      <w:r w:rsidR="00470E08" w:rsidRPr="004730EB">
        <w:rPr>
          <w:rFonts w:ascii="Times New Roman" w:hAnsi="Times New Roman" w:cs="Times New Roman"/>
          <w:sz w:val="28"/>
          <w:szCs w:val="28"/>
        </w:rPr>
        <w:t xml:space="preserve"> </w:t>
      </w:r>
    </w:p>
    <w:p w:rsidR="00115EDC" w:rsidRPr="004730EB" w:rsidRDefault="00057CA3"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Дослідження феномена</w:t>
      </w:r>
      <w:r w:rsidR="00115EDC" w:rsidRPr="004730EB">
        <w:rPr>
          <w:rFonts w:ascii="Times New Roman" w:hAnsi="Times New Roman" w:cs="Times New Roman"/>
          <w:sz w:val="28"/>
          <w:szCs w:val="28"/>
        </w:rPr>
        <w:t xml:space="preserve"> успіху у філософських працях ґрунтуються на уявленні про успішну людину як про особистість, сповнену недосяжними ідеалами, мета-ціннісну, наділену єдиним бажанням самореалізуватись.</w:t>
      </w:r>
    </w:p>
    <w:p w:rsidR="00E45EC0" w:rsidRPr="004730EB" w:rsidRDefault="00057CA3"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 психологічної точки зору</w:t>
      </w:r>
      <w:r w:rsidR="00827771" w:rsidRPr="004730EB">
        <w:rPr>
          <w:rFonts w:ascii="Times New Roman" w:hAnsi="Times New Roman" w:cs="Times New Roman"/>
          <w:sz w:val="28"/>
          <w:szCs w:val="28"/>
        </w:rPr>
        <w:t xml:space="preserve"> </w:t>
      </w:r>
      <w:r w:rsidRPr="004730EB">
        <w:rPr>
          <w:rFonts w:ascii="Times New Roman" w:hAnsi="Times New Roman" w:cs="Times New Roman"/>
          <w:sz w:val="28"/>
          <w:szCs w:val="28"/>
        </w:rPr>
        <w:t>«</w:t>
      </w:r>
      <w:r w:rsidR="00827771" w:rsidRPr="004730EB">
        <w:rPr>
          <w:rFonts w:ascii="Times New Roman" w:hAnsi="Times New Roman" w:cs="Times New Roman"/>
          <w:sz w:val="28"/>
          <w:szCs w:val="28"/>
        </w:rPr>
        <w:t>успіх</w:t>
      </w:r>
      <w:r w:rsidRPr="004730EB">
        <w:rPr>
          <w:rFonts w:ascii="Times New Roman" w:hAnsi="Times New Roman" w:cs="Times New Roman"/>
          <w:sz w:val="28"/>
          <w:szCs w:val="28"/>
        </w:rPr>
        <w:t>»</w:t>
      </w:r>
      <w:r w:rsidR="00827771" w:rsidRPr="004730EB">
        <w:rPr>
          <w:rFonts w:ascii="Times New Roman" w:hAnsi="Times New Roman" w:cs="Times New Roman"/>
          <w:sz w:val="28"/>
          <w:szCs w:val="28"/>
        </w:rPr>
        <w:t>, як вважає О. Бєл</w:t>
      </w:r>
      <w:r w:rsidR="00EB5720" w:rsidRPr="004730EB">
        <w:rPr>
          <w:rFonts w:ascii="Times New Roman" w:hAnsi="Times New Roman" w:cs="Times New Roman"/>
          <w:sz w:val="28"/>
          <w:szCs w:val="28"/>
        </w:rPr>
        <w:t>кін, – це відчуття стану радос</w:t>
      </w:r>
      <w:r w:rsidR="00827771" w:rsidRPr="004730EB">
        <w:rPr>
          <w:rFonts w:ascii="Times New Roman" w:hAnsi="Times New Roman" w:cs="Times New Roman"/>
          <w:sz w:val="28"/>
          <w:szCs w:val="28"/>
        </w:rPr>
        <w:t>ті, задоволення від того, що результат, якого прагнула особистість у своїй діяльності, або співпадає з її очікуваннями, надіями, або перевершує їх. На базі цього стану формуються більш сильні мотиви діяльності, змінюються рівні самооці</w:t>
      </w:r>
      <w:r w:rsidR="00EB5720" w:rsidRPr="004730EB">
        <w:rPr>
          <w:rFonts w:ascii="Times New Roman" w:hAnsi="Times New Roman" w:cs="Times New Roman"/>
          <w:sz w:val="28"/>
          <w:szCs w:val="28"/>
        </w:rPr>
        <w:t>нки, самоповаги. Коли успіх ро</w:t>
      </w:r>
      <w:r w:rsidR="00827771" w:rsidRPr="004730EB">
        <w:rPr>
          <w:rFonts w:ascii="Times New Roman" w:hAnsi="Times New Roman" w:cs="Times New Roman"/>
          <w:sz w:val="28"/>
          <w:szCs w:val="28"/>
        </w:rPr>
        <w:t xml:space="preserve">биться стійким, постійним, може </w:t>
      </w:r>
      <w:r w:rsidR="003F7ACD" w:rsidRPr="004730EB">
        <w:rPr>
          <w:rFonts w:ascii="Times New Roman" w:hAnsi="Times New Roman" w:cs="Times New Roman"/>
          <w:sz w:val="28"/>
          <w:szCs w:val="28"/>
        </w:rPr>
        <w:t>роз</w:t>
      </w:r>
      <w:r w:rsidR="00827771" w:rsidRPr="004730EB">
        <w:rPr>
          <w:rFonts w:ascii="Times New Roman" w:hAnsi="Times New Roman" w:cs="Times New Roman"/>
          <w:sz w:val="28"/>
          <w:szCs w:val="28"/>
        </w:rPr>
        <w:t>початись свого роду</w:t>
      </w:r>
      <w:r w:rsidR="003F7ACD" w:rsidRPr="004730EB">
        <w:rPr>
          <w:rFonts w:ascii="Times New Roman" w:hAnsi="Times New Roman" w:cs="Times New Roman"/>
          <w:sz w:val="28"/>
          <w:szCs w:val="28"/>
        </w:rPr>
        <w:t xml:space="preserve"> ланцюгова</w:t>
      </w:r>
      <w:r w:rsidR="00827771" w:rsidRPr="004730EB">
        <w:rPr>
          <w:rFonts w:ascii="Times New Roman" w:hAnsi="Times New Roman" w:cs="Times New Roman"/>
          <w:sz w:val="28"/>
          <w:szCs w:val="28"/>
        </w:rPr>
        <w:t xml:space="preserve"> реакція, що вивільняє широкі, </w:t>
      </w:r>
      <w:r w:rsidR="00294A71" w:rsidRPr="004730EB">
        <w:rPr>
          <w:rFonts w:ascii="Times New Roman" w:hAnsi="Times New Roman" w:cs="Times New Roman"/>
          <w:sz w:val="28"/>
          <w:szCs w:val="28"/>
        </w:rPr>
        <w:t>прихован</w:t>
      </w:r>
      <w:r w:rsidR="00827771" w:rsidRPr="004730EB">
        <w:rPr>
          <w:rFonts w:ascii="Times New Roman" w:hAnsi="Times New Roman" w:cs="Times New Roman"/>
          <w:sz w:val="28"/>
          <w:szCs w:val="28"/>
        </w:rPr>
        <w:t>і до цього м</w:t>
      </w:r>
      <w:r w:rsidR="00294A71" w:rsidRPr="004730EB">
        <w:rPr>
          <w:rFonts w:ascii="Times New Roman" w:hAnsi="Times New Roman" w:cs="Times New Roman"/>
          <w:sz w:val="28"/>
          <w:szCs w:val="28"/>
        </w:rPr>
        <w:t>оменту можливості особистості</w:t>
      </w:r>
      <w:r w:rsidR="003F7ACD" w:rsidRPr="004730EB">
        <w:rPr>
          <w:rFonts w:ascii="Times New Roman" w:hAnsi="Times New Roman" w:cs="Times New Roman"/>
          <w:sz w:val="28"/>
          <w:szCs w:val="28"/>
        </w:rPr>
        <w:t>, наприк</w:t>
      </w:r>
      <w:r w:rsidRPr="004730EB">
        <w:rPr>
          <w:rFonts w:ascii="Times New Roman" w:hAnsi="Times New Roman" w:cs="Times New Roman"/>
          <w:sz w:val="28"/>
          <w:szCs w:val="28"/>
        </w:rPr>
        <w:t>лад, можуть сформуватись нові с</w:t>
      </w:r>
      <w:r w:rsidR="003F7ACD" w:rsidRPr="004730EB">
        <w:rPr>
          <w:rFonts w:ascii="Times New Roman" w:hAnsi="Times New Roman" w:cs="Times New Roman"/>
          <w:sz w:val="28"/>
          <w:szCs w:val="28"/>
        </w:rPr>
        <w:t>ильніші мотиви здоров’язбережувальної</w:t>
      </w:r>
      <w:r w:rsidR="005D66B9" w:rsidRPr="004730EB">
        <w:rPr>
          <w:rFonts w:ascii="Times New Roman" w:hAnsi="Times New Roman" w:cs="Times New Roman"/>
          <w:sz w:val="28"/>
          <w:szCs w:val="28"/>
        </w:rPr>
        <w:t xml:space="preserve"> діяльності</w:t>
      </w:r>
      <w:r w:rsidR="003F7ACD" w:rsidRPr="004730EB">
        <w:rPr>
          <w:rFonts w:ascii="Times New Roman" w:hAnsi="Times New Roman" w:cs="Times New Roman"/>
          <w:sz w:val="28"/>
          <w:szCs w:val="28"/>
        </w:rPr>
        <w:t>, змінитись рівень самоповаги, самооцінки</w:t>
      </w:r>
      <w:r w:rsidR="00294A71" w:rsidRPr="004730EB">
        <w:rPr>
          <w:rFonts w:ascii="Times New Roman" w:hAnsi="Times New Roman" w:cs="Times New Roman"/>
          <w:sz w:val="28"/>
          <w:szCs w:val="28"/>
        </w:rPr>
        <w:t xml:space="preserve"> [</w:t>
      </w:r>
      <w:r w:rsidR="00491BD7" w:rsidRPr="004730EB">
        <w:rPr>
          <w:rFonts w:ascii="Times New Roman" w:hAnsi="Times New Roman" w:cs="Times New Roman"/>
          <w:sz w:val="28"/>
          <w:szCs w:val="28"/>
        </w:rPr>
        <w:t xml:space="preserve">4, </w:t>
      </w:r>
      <w:r w:rsidR="00222A0B" w:rsidRPr="004730EB">
        <w:rPr>
          <w:rFonts w:ascii="Times New Roman" w:hAnsi="Times New Roman" w:cs="Times New Roman"/>
          <w:sz w:val="28"/>
          <w:szCs w:val="28"/>
        </w:rPr>
        <w:t xml:space="preserve">с. </w:t>
      </w:r>
      <w:r w:rsidR="00827771" w:rsidRPr="004730EB">
        <w:rPr>
          <w:rFonts w:ascii="Times New Roman" w:hAnsi="Times New Roman" w:cs="Times New Roman"/>
          <w:sz w:val="28"/>
          <w:szCs w:val="28"/>
        </w:rPr>
        <w:t>28].</w:t>
      </w:r>
    </w:p>
    <w:p w:rsidR="00142982" w:rsidRPr="004730EB" w:rsidRDefault="00142982"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З педагогічної точки зору </w:t>
      </w:r>
      <w:r w:rsidR="00057CA3" w:rsidRPr="004730EB">
        <w:rPr>
          <w:rFonts w:ascii="Times New Roman" w:hAnsi="Times New Roman" w:cs="Times New Roman"/>
          <w:sz w:val="28"/>
          <w:szCs w:val="28"/>
        </w:rPr>
        <w:t>«</w:t>
      </w:r>
      <w:r w:rsidRPr="004730EB">
        <w:rPr>
          <w:rFonts w:ascii="Times New Roman" w:hAnsi="Times New Roman" w:cs="Times New Roman"/>
          <w:sz w:val="28"/>
          <w:szCs w:val="28"/>
        </w:rPr>
        <w:t>успіх</w:t>
      </w:r>
      <w:r w:rsidR="00057CA3" w:rsidRPr="004730EB">
        <w:rPr>
          <w:rFonts w:ascii="Times New Roman" w:hAnsi="Times New Roman" w:cs="Times New Roman"/>
          <w:sz w:val="28"/>
          <w:szCs w:val="28"/>
        </w:rPr>
        <w:t>»</w:t>
      </w:r>
      <w:r w:rsidRPr="004730EB">
        <w:rPr>
          <w:rFonts w:ascii="Times New Roman" w:hAnsi="Times New Roman" w:cs="Times New Roman"/>
          <w:sz w:val="28"/>
          <w:szCs w:val="28"/>
        </w:rPr>
        <w:t xml:space="preserve"> – це досягнення значних результатів у діяльності як окремо взятої особистості, так</w:t>
      </w:r>
      <w:r w:rsidR="00491BD7" w:rsidRPr="004730EB">
        <w:rPr>
          <w:rFonts w:ascii="Times New Roman" w:hAnsi="Times New Roman" w:cs="Times New Roman"/>
          <w:sz w:val="28"/>
          <w:szCs w:val="28"/>
        </w:rPr>
        <w:t xml:space="preserve"> і колективу в цілому [4, </w:t>
      </w:r>
      <w:r w:rsidR="00222A0B" w:rsidRPr="004730EB">
        <w:rPr>
          <w:rFonts w:ascii="Times New Roman" w:hAnsi="Times New Roman" w:cs="Times New Roman"/>
          <w:sz w:val="28"/>
          <w:szCs w:val="28"/>
        </w:rPr>
        <w:t xml:space="preserve">с. </w:t>
      </w:r>
      <w:r w:rsidR="00103933" w:rsidRPr="004730EB">
        <w:rPr>
          <w:rFonts w:ascii="Times New Roman" w:hAnsi="Times New Roman" w:cs="Times New Roman"/>
          <w:sz w:val="28"/>
          <w:szCs w:val="28"/>
        </w:rPr>
        <w:t>30], що є наслідко</w:t>
      </w:r>
      <w:r w:rsidR="00E45EC0" w:rsidRPr="004730EB">
        <w:rPr>
          <w:rFonts w:ascii="Times New Roman" w:hAnsi="Times New Roman" w:cs="Times New Roman"/>
          <w:sz w:val="28"/>
          <w:szCs w:val="28"/>
        </w:rPr>
        <w:t xml:space="preserve">м продуманої тактики педагога. </w:t>
      </w:r>
      <w:r w:rsidR="00103933" w:rsidRPr="004730EB">
        <w:rPr>
          <w:rFonts w:ascii="Times New Roman" w:hAnsi="Times New Roman" w:cs="Times New Roman"/>
          <w:sz w:val="28"/>
          <w:szCs w:val="28"/>
        </w:rPr>
        <w:t>Очіку</w:t>
      </w:r>
      <w:r w:rsidRPr="004730EB">
        <w:rPr>
          <w:rFonts w:ascii="Times New Roman" w:hAnsi="Times New Roman" w:cs="Times New Roman"/>
          <w:sz w:val="28"/>
          <w:szCs w:val="28"/>
        </w:rPr>
        <w:t xml:space="preserve">вання </w:t>
      </w:r>
      <w:r w:rsidR="00103933" w:rsidRPr="004730EB">
        <w:rPr>
          <w:rFonts w:ascii="Times New Roman" w:hAnsi="Times New Roman" w:cs="Times New Roman"/>
          <w:sz w:val="28"/>
          <w:szCs w:val="28"/>
        </w:rPr>
        <w:t xml:space="preserve">ж </w:t>
      </w:r>
      <w:r w:rsidRPr="004730EB">
        <w:rPr>
          <w:rFonts w:ascii="Times New Roman" w:hAnsi="Times New Roman" w:cs="Times New Roman"/>
          <w:sz w:val="28"/>
          <w:szCs w:val="28"/>
        </w:rPr>
        <w:t>успіху полягає у прагненні заслужити схвалення, прагнення укріпити своє Я, свою позицію, переконання й цінності</w:t>
      </w:r>
      <w:r w:rsidR="00E45EC0" w:rsidRPr="004730EB">
        <w:rPr>
          <w:rFonts w:ascii="Times New Roman" w:hAnsi="Times New Roman" w:cs="Times New Roman"/>
          <w:sz w:val="28"/>
          <w:szCs w:val="28"/>
        </w:rPr>
        <w:t xml:space="preserve"> </w:t>
      </w:r>
      <w:r w:rsidRPr="004730EB">
        <w:rPr>
          <w:rFonts w:ascii="Times New Roman" w:hAnsi="Times New Roman" w:cs="Times New Roman"/>
          <w:sz w:val="28"/>
          <w:szCs w:val="28"/>
        </w:rPr>
        <w:t>[</w:t>
      </w:r>
      <w:r w:rsidR="00491BD7" w:rsidRPr="004730EB">
        <w:rPr>
          <w:rFonts w:ascii="Times New Roman" w:hAnsi="Times New Roman" w:cs="Times New Roman"/>
          <w:sz w:val="28"/>
          <w:szCs w:val="28"/>
        </w:rPr>
        <w:t xml:space="preserve">4, </w:t>
      </w:r>
      <w:r w:rsidR="00222A0B" w:rsidRPr="004730EB">
        <w:rPr>
          <w:rFonts w:ascii="Times New Roman" w:hAnsi="Times New Roman" w:cs="Times New Roman"/>
          <w:sz w:val="28"/>
          <w:szCs w:val="28"/>
        </w:rPr>
        <w:t xml:space="preserve">с. </w:t>
      </w:r>
      <w:r w:rsidRPr="004730EB">
        <w:rPr>
          <w:rFonts w:ascii="Times New Roman" w:hAnsi="Times New Roman" w:cs="Times New Roman"/>
          <w:sz w:val="28"/>
          <w:szCs w:val="28"/>
        </w:rPr>
        <w:t>28].</w:t>
      </w:r>
    </w:p>
    <w:p w:rsidR="00057CA3" w:rsidRPr="004730EB" w:rsidRDefault="00057CA3"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Що</w:t>
      </w:r>
      <w:r w:rsidR="00ED5EF0" w:rsidRPr="004730EB">
        <w:rPr>
          <w:rFonts w:ascii="Times New Roman" w:hAnsi="Times New Roman" w:cs="Times New Roman"/>
          <w:sz w:val="28"/>
          <w:szCs w:val="28"/>
        </w:rPr>
        <w:t xml:space="preserve">до соціальних позицій «успіх» – </w:t>
      </w:r>
      <w:r w:rsidRPr="004730EB">
        <w:rPr>
          <w:rFonts w:ascii="Times New Roman" w:hAnsi="Times New Roman" w:cs="Times New Roman"/>
          <w:sz w:val="28"/>
          <w:szCs w:val="28"/>
        </w:rPr>
        <w:t>це оптимальне співвідношення між очікуваннями навколишніх, особистості та результатами її діяльності, оскільки кожен член спільноти завжди оточений системою так званих експектацій («</w:t>
      </w:r>
      <w:r w:rsidRPr="004730EB">
        <w:rPr>
          <w:rFonts w:ascii="Times New Roman" w:hAnsi="Times New Roman" w:cs="Times New Roman"/>
          <w:sz w:val="28"/>
          <w:szCs w:val="28"/>
          <w:lang w:val="en-US"/>
        </w:rPr>
        <w:t>expectation</w:t>
      </w:r>
      <w:r w:rsidRPr="004730EB">
        <w:rPr>
          <w:rFonts w:ascii="Times New Roman" w:hAnsi="Times New Roman" w:cs="Times New Roman"/>
          <w:sz w:val="28"/>
          <w:szCs w:val="28"/>
        </w:rPr>
        <w:t>» - очікування) від його вчинків, дій, поведінки [</w:t>
      </w:r>
      <w:r w:rsidR="00491BD7" w:rsidRPr="004730EB">
        <w:rPr>
          <w:rFonts w:ascii="Times New Roman" w:hAnsi="Times New Roman" w:cs="Times New Roman"/>
          <w:sz w:val="28"/>
          <w:szCs w:val="28"/>
        </w:rPr>
        <w:t xml:space="preserve">13, </w:t>
      </w:r>
      <w:r w:rsidR="00222A0B" w:rsidRPr="004730EB">
        <w:rPr>
          <w:rFonts w:ascii="Times New Roman" w:hAnsi="Times New Roman" w:cs="Times New Roman"/>
          <w:sz w:val="28"/>
          <w:szCs w:val="28"/>
        </w:rPr>
        <w:t xml:space="preserve">с. </w:t>
      </w:r>
      <w:r w:rsidRPr="004730EB">
        <w:rPr>
          <w:rFonts w:ascii="Times New Roman" w:hAnsi="Times New Roman" w:cs="Times New Roman"/>
          <w:sz w:val="28"/>
          <w:szCs w:val="28"/>
        </w:rPr>
        <w:t>222].</w:t>
      </w:r>
    </w:p>
    <w:p w:rsidR="00057CA3" w:rsidRPr="004730EB" w:rsidRDefault="00057CA3"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Загалом, поняття «успіху» є досить неоднозначним. С. Ожегов тлумачить </w:t>
      </w:r>
      <w:r w:rsidR="00ED5EF0" w:rsidRPr="004730EB">
        <w:rPr>
          <w:rFonts w:ascii="Times New Roman" w:hAnsi="Times New Roman" w:cs="Times New Roman"/>
          <w:sz w:val="28"/>
          <w:szCs w:val="28"/>
        </w:rPr>
        <w:t>«</w:t>
      </w:r>
      <w:r w:rsidRPr="004730EB">
        <w:rPr>
          <w:rFonts w:ascii="Times New Roman" w:hAnsi="Times New Roman" w:cs="Times New Roman"/>
          <w:sz w:val="28"/>
          <w:szCs w:val="28"/>
        </w:rPr>
        <w:t>успіх</w:t>
      </w:r>
      <w:r w:rsidR="00ED5EF0" w:rsidRPr="004730EB">
        <w:rPr>
          <w:rFonts w:ascii="Times New Roman" w:hAnsi="Times New Roman" w:cs="Times New Roman"/>
          <w:sz w:val="28"/>
          <w:szCs w:val="28"/>
        </w:rPr>
        <w:t>»</w:t>
      </w:r>
      <w:r w:rsidRPr="004730EB">
        <w:rPr>
          <w:rFonts w:ascii="Times New Roman" w:hAnsi="Times New Roman" w:cs="Times New Roman"/>
          <w:sz w:val="28"/>
          <w:szCs w:val="28"/>
        </w:rPr>
        <w:t xml:space="preserve"> як досягнення будь-чого, суспільне визнання, високі результати в роботі, навчанні. У «Короткому тлумачному словнику української мови» </w:t>
      </w:r>
      <w:r w:rsidRPr="004730EB">
        <w:rPr>
          <w:rFonts w:ascii="Times New Roman" w:hAnsi="Times New Roman" w:cs="Times New Roman"/>
          <w:sz w:val="28"/>
          <w:szCs w:val="28"/>
        </w:rPr>
        <w:lastRenderedPageBreak/>
        <w:t xml:space="preserve">«успіх» розглядається як позитивний результат будь-якої справи, а успішний – такий, який дає позитивні результати, закінчується успіхом. </w:t>
      </w:r>
    </w:p>
    <w:p w:rsidR="00C171E3" w:rsidRPr="004730EB" w:rsidRDefault="00F644F1"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О. Романовський та В. </w:t>
      </w:r>
      <w:r w:rsidR="00C171E3" w:rsidRPr="004730EB">
        <w:rPr>
          <w:rFonts w:ascii="Times New Roman" w:hAnsi="Times New Roman" w:cs="Times New Roman"/>
          <w:sz w:val="28"/>
          <w:szCs w:val="28"/>
        </w:rPr>
        <w:t>Михайличенко вказують, що успіх – це багатофакторне поняття і механізм його досягнення містить низку чинників. По-перше, успіх пов’язаний з розкриттям потенціалу людини та залежить від неї самої, від ї</w:t>
      </w:r>
      <w:r w:rsidR="00ED5EF0" w:rsidRPr="004730EB">
        <w:rPr>
          <w:rFonts w:ascii="Times New Roman" w:hAnsi="Times New Roman" w:cs="Times New Roman"/>
          <w:sz w:val="28"/>
          <w:szCs w:val="28"/>
        </w:rPr>
        <w:t xml:space="preserve">ї активності. По-друге, успіх –  </w:t>
      </w:r>
      <w:r w:rsidR="00C171E3" w:rsidRPr="004730EB">
        <w:rPr>
          <w:rFonts w:ascii="Times New Roman" w:hAnsi="Times New Roman" w:cs="Times New Roman"/>
          <w:sz w:val="28"/>
          <w:szCs w:val="28"/>
        </w:rPr>
        <w:t>це рух на шляху до мети, поставленої перед собою, це результат роботи наших переконань, цінностей, здібностей і звичок, що лежать в основі цього руху. По-третє, для досягнення успіху людині необхідно постійно в процесі її розвитку і саморозвитку використовувати свої внутрішні здібності й резерви.</w:t>
      </w:r>
      <w:r w:rsidR="00D20D3F" w:rsidRPr="004730EB">
        <w:rPr>
          <w:rFonts w:ascii="Times New Roman" w:hAnsi="Times New Roman" w:cs="Times New Roman"/>
          <w:sz w:val="28"/>
          <w:szCs w:val="28"/>
        </w:rPr>
        <w:t xml:space="preserve"> По-четверте, важливим складни</w:t>
      </w:r>
      <w:r w:rsidR="00C171E3" w:rsidRPr="004730EB">
        <w:rPr>
          <w:rFonts w:ascii="Times New Roman" w:hAnsi="Times New Roman" w:cs="Times New Roman"/>
          <w:sz w:val="28"/>
          <w:szCs w:val="28"/>
        </w:rPr>
        <w:t>ком успіху є оволодіння м</w:t>
      </w:r>
      <w:r w:rsidR="00977E6E" w:rsidRPr="004730EB">
        <w:rPr>
          <w:rFonts w:ascii="Times New Roman" w:hAnsi="Times New Roman" w:cs="Times New Roman"/>
          <w:sz w:val="28"/>
          <w:szCs w:val="28"/>
        </w:rPr>
        <w:t>айстерністю людських взаємин [</w:t>
      </w:r>
      <w:r w:rsidR="00491BD7" w:rsidRPr="004730EB">
        <w:rPr>
          <w:rFonts w:ascii="Times New Roman" w:hAnsi="Times New Roman" w:cs="Times New Roman"/>
          <w:sz w:val="28"/>
          <w:szCs w:val="28"/>
        </w:rPr>
        <w:t xml:space="preserve">14, </w:t>
      </w:r>
      <w:r w:rsidR="00222A0B" w:rsidRPr="004730EB">
        <w:rPr>
          <w:rFonts w:ascii="Times New Roman" w:hAnsi="Times New Roman" w:cs="Times New Roman"/>
          <w:sz w:val="28"/>
          <w:szCs w:val="28"/>
        </w:rPr>
        <w:t xml:space="preserve">с. </w:t>
      </w:r>
      <w:r w:rsidR="00491BD7" w:rsidRPr="004730EB">
        <w:rPr>
          <w:rFonts w:ascii="Times New Roman" w:hAnsi="Times New Roman" w:cs="Times New Roman"/>
          <w:sz w:val="28"/>
          <w:szCs w:val="28"/>
        </w:rPr>
        <w:t>9 – 10</w:t>
      </w:r>
      <w:r w:rsidR="00C171E3" w:rsidRPr="004730EB">
        <w:rPr>
          <w:rFonts w:ascii="Times New Roman" w:hAnsi="Times New Roman" w:cs="Times New Roman"/>
          <w:sz w:val="28"/>
          <w:szCs w:val="28"/>
        </w:rPr>
        <w:t>].</w:t>
      </w:r>
    </w:p>
    <w:p w:rsidR="00041D23" w:rsidRPr="004730EB" w:rsidRDefault="00602420"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С. </w:t>
      </w:r>
      <w:r w:rsidR="00041D23" w:rsidRPr="004730EB">
        <w:rPr>
          <w:rFonts w:ascii="Times New Roman" w:hAnsi="Times New Roman" w:cs="Times New Roman"/>
          <w:sz w:val="28"/>
          <w:szCs w:val="28"/>
        </w:rPr>
        <w:t>Рубінштейн, розглядаючи успішність як форму, що впливає на діяльність особистості, вважав, що успіх окрилює, особливо якщо він досягається важкою працею та сприймається як заслужений результат прикладених зусиль; але надлегке досягнення успіху може роз</w:t>
      </w:r>
      <w:r w:rsidR="00ED5EF0" w:rsidRPr="004730EB">
        <w:rPr>
          <w:rFonts w:ascii="Times New Roman" w:hAnsi="Times New Roman" w:cs="Times New Roman"/>
          <w:sz w:val="28"/>
          <w:szCs w:val="28"/>
        </w:rPr>
        <w:t>з</w:t>
      </w:r>
      <w:r w:rsidR="00041D23" w:rsidRPr="004730EB">
        <w:rPr>
          <w:rFonts w:ascii="Times New Roman" w:hAnsi="Times New Roman" w:cs="Times New Roman"/>
          <w:sz w:val="28"/>
          <w:szCs w:val="28"/>
        </w:rPr>
        <w:t>броїти, розмагнітити, визвати самозас</w:t>
      </w:r>
      <w:r w:rsidR="00ED5EF0" w:rsidRPr="004730EB">
        <w:rPr>
          <w:rFonts w:ascii="Times New Roman" w:hAnsi="Times New Roman" w:cs="Times New Roman"/>
          <w:sz w:val="28"/>
          <w:szCs w:val="28"/>
        </w:rPr>
        <w:t>покоєння та схильність поклада</w:t>
      </w:r>
      <w:r w:rsidR="00041D23" w:rsidRPr="004730EB">
        <w:rPr>
          <w:rFonts w:ascii="Times New Roman" w:hAnsi="Times New Roman" w:cs="Times New Roman"/>
          <w:sz w:val="28"/>
          <w:szCs w:val="28"/>
        </w:rPr>
        <w:t xml:space="preserve">тися на випадкове везіння. Неуспіх </w:t>
      </w:r>
      <w:r w:rsidR="00B508BB" w:rsidRPr="004730EB">
        <w:rPr>
          <w:rFonts w:ascii="Times New Roman" w:hAnsi="Times New Roman" w:cs="Times New Roman"/>
          <w:sz w:val="28"/>
          <w:szCs w:val="28"/>
        </w:rPr>
        <w:t xml:space="preserve">же </w:t>
      </w:r>
      <w:r w:rsidR="00041D23" w:rsidRPr="004730EB">
        <w:rPr>
          <w:rFonts w:ascii="Times New Roman" w:hAnsi="Times New Roman" w:cs="Times New Roman"/>
          <w:sz w:val="28"/>
          <w:szCs w:val="28"/>
        </w:rPr>
        <w:t>ускладнює подальшу роботу, робить її психологічно суб’єктивною, більш важкою, ніж вона є об’єктивно.</w:t>
      </w:r>
    </w:p>
    <w:p w:rsidR="00057CA3" w:rsidRPr="004730EB" w:rsidRDefault="00057CA3"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Узагальнюючи огляд літератури з цієї проблеми, можна дати таке визначення цьому поняттю</w:t>
      </w:r>
      <w:r w:rsidR="00ED5EF0" w:rsidRPr="004730EB">
        <w:rPr>
          <w:rFonts w:ascii="Times New Roman" w:hAnsi="Times New Roman" w:cs="Times New Roman"/>
          <w:sz w:val="28"/>
          <w:szCs w:val="28"/>
        </w:rPr>
        <w:t xml:space="preserve">: </w:t>
      </w:r>
      <w:r w:rsidRPr="004730EB">
        <w:rPr>
          <w:rFonts w:ascii="Times New Roman" w:hAnsi="Times New Roman" w:cs="Times New Roman"/>
          <w:sz w:val="28"/>
          <w:szCs w:val="28"/>
        </w:rPr>
        <w:t xml:space="preserve"> «</w:t>
      </w:r>
      <w:r w:rsidR="00E45EC0" w:rsidRPr="004730EB">
        <w:rPr>
          <w:rFonts w:ascii="Times New Roman" w:hAnsi="Times New Roman" w:cs="Times New Roman"/>
          <w:sz w:val="28"/>
          <w:szCs w:val="28"/>
        </w:rPr>
        <w:t>у</w:t>
      </w:r>
      <w:r w:rsidRPr="004730EB">
        <w:rPr>
          <w:rFonts w:ascii="Times New Roman" w:hAnsi="Times New Roman" w:cs="Times New Roman"/>
          <w:sz w:val="28"/>
          <w:szCs w:val="28"/>
        </w:rPr>
        <w:t>спіх» – це постійне здійснення тих цілей, які людина ставить перед собою</w:t>
      </w:r>
      <w:r w:rsidR="00E45EC0" w:rsidRPr="004730EB">
        <w:rPr>
          <w:rFonts w:ascii="Times New Roman" w:hAnsi="Times New Roman" w:cs="Times New Roman"/>
          <w:sz w:val="28"/>
          <w:szCs w:val="28"/>
        </w:rPr>
        <w:t xml:space="preserve"> і які важливі для неї, </w:t>
      </w:r>
      <w:r w:rsidRPr="004730EB">
        <w:rPr>
          <w:rFonts w:ascii="Times New Roman" w:hAnsi="Times New Roman" w:cs="Times New Roman"/>
          <w:sz w:val="28"/>
          <w:szCs w:val="28"/>
        </w:rPr>
        <w:t>це не тільки результат, але і процес ру</w:t>
      </w:r>
      <w:r w:rsidR="00E45EC0" w:rsidRPr="004730EB">
        <w:rPr>
          <w:rFonts w:ascii="Times New Roman" w:hAnsi="Times New Roman" w:cs="Times New Roman"/>
          <w:sz w:val="28"/>
          <w:szCs w:val="28"/>
        </w:rPr>
        <w:t xml:space="preserve">ху на шляху його досягнення, в результаті якого відбувається </w:t>
      </w:r>
      <w:r w:rsidRPr="004730EB">
        <w:rPr>
          <w:rFonts w:ascii="Times New Roman" w:hAnsi="Times New Roman" w:cs="Times New Roman"/>
          <w:sz w:val="28"/>
          <w:szCs w:val="28"/>
        </w:rPr>
        <w:t>розвиток мо</w:t>
      </w:r>
      <w:r w:rsidR="008B6EC2" w:rsidRPr="004730EB">
        <w:rPr>
          <w:rFonts w:ascii="Times New Roman" w:hAnsi="Times New Roman" w:cs="Times New Roman"/>
          <w:sz w:val="28"/>
          <w:szCs w:val="28"/>
        </w:rPr>
        <w:t xml:space="preserve">жливостей людини, розкриття </w:t>
      </w:r>
      <w:r w:rsidR="00E45EC0" w:rsidRPr="004730EB">
        <w:rPr>
          <w:rFonts w:ascii="Times New Roman" w:hAnsi="Times New Roman" w:cs="Times New Roman"/>
          <w:sz w:val="28"/>
          <w:szCs w:val="28"/>
        </w:rPr>
        <w:t>потенціалу</w:t>
      </w:r>
      <w:r w:rsidR="00ED5EF0" w:rsidRPr="004730EB">
        <w:rPr>
          <w:rFonts w:ascii="Times New Roman" w:hAnsi="Times New Roman" w:cs="Times New Roman"/>
          <w:sz w:val="28"/>
          <w:szCs w:val="28"/>
        </w:rPr>
        <w:t xml:space="preserve">, підвищення самооцінки </w:t>
      </w:r>
      <w:r w:rsidRPr="004730EB">
        <w:rPr>
          <w:rFonts w:ascii="Times New Roman" w:hAnsi="Times New Roman" w:cs="Times New Roman"/>
          <w:sz w:val="28"/>
          <w:szCs w:val="28"/>
        </w:rPr>
        <w:t xml:space="preserve"> [</w:t>
      </w:r>
      <w:r w:rsidR="00491BD7" w:rsidRPr="004730EB">
        <w:rPr>
          <w:rFonts w:ascii="Times New Roman" w:hAnsi="Times New Roman" w:cs="Times New Roman"/>
          <w:sz w:val="28"/>
          <w:szCs w:val="28"/>
        </w:rPr>
        <w:t xml:space="preserve">14, </w:t>
      </w:r>
      <w:r w:rsidR="00222A0B" w:rsidRPr="004730EB">
        <w:rPr>
          <w:rFonts w:ascii="Times New Roman" w:hAnsi="Times New Roman" w:cs="Times New Roman"/>
          <w:sz w:val="28"/>
          <w:szCs w:val="28"/>
        </w:rPr>
        <w:t xml:space="preserve">с. </w:t>
      </w:r>
      <w:r w:rsidR="00491BD7" w:rsidRPr="004730EB">
        <w:rPr>
          <w:rFonts w:ascii="Times New Roman" w:hAnsi="Times New Roman" w:cs="Times New Roman"/>
          <w:sz w:val="28"/>
          <w:szCs w:val="28"/>
        </w:rPr>
        <w:t xml:space="preserve">8 – </w:t>
      </w:r>
      <w:r w:rsidRPr="004730EB">
        <w:rPr>
          <w:rFonts w:ascii="Times New Roman" w:hAnsi="Times New Roman" w:cs="Times New Roman"/>
          <w:sz w:val="28"/>
          <w:szCs w:val="28"/>
        </w:rPr>
        <w:t xml:space="preserve">9]. </w:t>
      </w:r>
    </w:p>
    <w:p w:rsidR="00D86D22" w:rsidRPr="004730EB" w:rsidRDefault="00D86D22"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Успіх професійний – це певні маркери як для теоретичної, так і для життєвої психології, за якими можна простежити успішність людини у професії. Дослідники (Ф.</w:t>
      </w:r>
      <w:r w:rsidR="0084003C" w:rsidRPr="004730EB">
        <w:rPr>
          <w:rFonts w:ascii="Times New Roman" w:hAnsi="Times New Roman" w:cs="Times New Roman"/>
          <w:sz w:val="28"/>
          <w:szCs w:val="28"/>
        </w:rPr>
        <w:t xml:space="preserve"> </w:t>
      </w:r>
      <w:r w:rsidRPr="004730EB">
        <w:rPr>
          <w:rFonts w:ascii="Times New Roman" w:hAnsi="Times New Roman" w:cs="Times New Roman"/>
          <w:sz w:val="28"/>
          <w:szCs w:val="28"/>
        </w:rPr>
        <w:t>Хайдер, Г.</w:t>
      </w:r>
      <w:r w:rsidR="0084003C" w:rsidRPr="004730EB">
        <w:rPr>
          <w:rFonts w:ascii="Times New Roman" w:hAnsi="Times New Roman" w:cs="Times New Roman"/>
          <w:sz w:val="28"/>
          <w:szCs w:val="28"/>
        </w:rPr>
        <w:t xml:space="preserve"> </w:t>
      </w:r>
      <w:r w:rsidRPr="004730EB">
        <w:rPr>
          <w:rFonts w:ascii="Times New Roman" w:hAnsi="Times New Roman" w:cs="Times New Roman"/>
          <w:sz w:val="28"/>
          <w:szCs w:val="28"/>
        </w:rPr>
        <w:t>Келлі, Б.</w:t>
      </w:r>
      <w:r w:rsidR="0084003C" w:rsidRPr="004730EB">
        <w:rPr>
          <w:rFonts w:ascii="Times New Roman" w:hAnsi="Times New Roman" w:cs="Times New Roman"/>
          <w:sz w:val="28"/>
          <w:szCs w:val="28"/>
        </w:rPr>
        <w:t xml:space="preserve"> </w:t>
      </w:r>
      <w:r w:rsidRPr="004730EB">
        <w:rPr>
          <w:rFonts w:ascii="Times New Roman" w:hAnsi="Times New Roman" w:cs="Times New Roman"/>
          <w:sz w:val="28"/>
          <w:szCs w:val="28"/>
        </w:rPr>
        <w:t>Вайнер,) ви</w:t>
      </w:r>
      <w:r w:rsidR="00F74EF0" w:rsidRPr="004730EB">
        <w:rPr>
          <w:rFonts w:ascii="Times New Roman" w:hAnsi="Times New Roman" w:cs="Times New Roman"/>
          <w:sz w:val="28"/>
          <w:szCs w:val="28"/>
        </w:rPr>
        <w:t xml:space="preserve">діляють, зокрема, наступні </w:t>
      </w:r>
      <w:r w:rsidRPr="004730EB">
        <w:rPr>
          <w:rFonts w:ascii="Times New Roman" w:hAnsi="Times New Roman" w:cs="Times New Roman"/>
          <w:sz w:val="28"/>
          <w:szCs w:val="28"/>
        </w:rPr>
        <w:t>показники</w:t>
      </w:r>
      <w:r w:rsidR="00ED5EF0" w:rsidRPr="004730EB">
        <w:rPr>
          <w:rFonts w:ascii="Times New Roman" w:hAnsi="Times New Roman" w:cs="Times New Roman"/>
          <w:sz w:val="28"/>
          <w:szCs w:val="28"/>
        </w:rPr>
        <w:t xml:space="preserve"> успішності</w:t>
      </w:r>
      <w:r w:rsidR="00B508BB" w:rsidRPr="004730EB">
        <w:rPr>
          <w:rFonts w:ascii="Times New Roman" w:hAnsi="Times New Roman" w:cs="Times New Roman"/>
          <w:sz w:val="28"/>
          <w:szCs w:val="28"/>
        </w:rPr>
        <w:t>:</w:t>
      </w:r>
      <w:r w:rsidRPr="004730EB">
        <w:rPr>
          <w:rFonts w:ascii="Times New Roman" w:hAnsi="Times New Roman" w:cs="Times New Roman"/>
          <w:sz w:val="28"/>
          <w:szCs w:val="28"/>
        </w:rPr>
        <w:t xml:space="preserve"> </w:t>
      </w:r>
    </w:p>
    <w:p w:rsidR="00B508BB" w:rsidRPr="004730EB" w:rsidRDefault="00D86D22"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1)</w:t>
      </w:r>
      <w:r w:rsidR="004C49B3" w:rsidRPr="004730EB">
        <w:rPr>
          <w:rFonts w:ascii="Times New Roman" w:hAnsi="Times New Roman" w:cs="Times New Roman"/>
          <w:sz w:val="28"/>
          <w:szCs w:val="28"/>
        </w:rPr>
        <w:t xml:space="preserve"> </w:t>
      </w:r>
      <w:r w:rsidR="00037C05" w:rsidRPr="004730EB">
        <w:rPr>
          <w:rFonts w:ascii="Times New Roman" w:hAnsi="Times New Roman" w:cs="Times New Roman"/>
          <w:sz w:val="28"/>
          <w:szCs w:val="28"/>
        </w:rPr>
        <w:t>наполегливість;</w:t>
      </w:r>
      <w:r w:rsidRPr="004730EB">
        <w:rPr>
          <w:rFonts w:ascii="Times New Roman" w:hAnsi="Times New Roman" w:cs="Times New Roman"/>
          <w:sz w:val="28"/>
          <w:szCs w:val="28"/>
        </w:rPr>
        <w:t xml:space="preserve"> </w:t>
      </w:r>
    </w:p>
    <w:p w:rsidR="004C49B3" w:rsidRPr="004730EB" w:rsidRDefault="004C49B3"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2) інтернальність (</w:t>
      </w:r>
      <w:r w:rsidR="00ED5EF0" w:rsidRPr="004730EB">
        <w:rPr>
          <w:rFonts w:ascii="Times New Roman" w:hAnsi="Times New Roman" w:cs="Times New Roman"/>
          <w:sz w:val="28"/>
          <w:szCs w:val="28"/>
        </w:rPr>
        <w:t>приписування відповідальності</w:t>
      </w:r>
      <w:r w:rsidR="00400CF7" w:rsidRPr="004730EB">
        <w:rPr>
          <w:rFonts w:ascii="Times New Roman" w:hAnsi="Times New Roman" w:cs="Times New Roman"/>
          <w:sz w:val="28"/>
          <w:szCs w:val="28"/>
        </w:rPr>
        <w:t xml:space="preserve"> за те що відбувається</w:t>
      </w:r>
      <w:r w:rsidR="00ED5EF0" w:rsidRPr="004730EB">
        <w:rPr>
          <w:rFonts w:ascii="Times New Roman" w:hAnsi="Times New Roman" w:cs="Times New Roman"/>
          <w:sz w:val="28"/>
          <w:szCs w:val="28"/>
        </w:rPr>
        <w:t xml:space="preserve"> вл</w:t>
      </w:r>
      <w:r w:rsidR="00037C05" w:rsidRPr="004730EB">
        <w:rPr>
          <w:rFonts w:ascii="Times New Roman" w:hAnsi="Times New Roman" w:cs="Times New Roman"/>
          <w:sz w:val="28"/>
          <w:szCs w:val="28"/>
        </w:rPr>
        <w:t>асним здібностям та зусиллям</w:t>
      </w:r>
      <w:r w:rsidRPr="004730EB">
        <w:rPr>
          <w:rFonts w:ascii="Times New Roman" w:hAnsi="Times New Roman" w:cs="Times New Roman"/>
          <w:sz w:val="28"/>
          <w:szCs w:val="28"/>
          <w:shd w:val="clear" w:color="auto" w:fill="FFFFFF"/>
        </w:rPr>
        <w:t>);</w:t>
      </w:r>
      <w:r w:rsidRPr="004730EB">
        <w:rPr>
          <w:rFonts w:ascii="Times New Roman" w:hAnsi="Times New Roman" w:cs="Times New Roman"/>
          <w:sz w:val="28"/>
          <w:szCs w:val="28"/>
        </w:rPr>
        <w:t xml:space="preserve"> </w:t>
      </w:r>
    </w:p>
    <w:p w:rsidR="00B508BB" w:rsidRPr="004730EB" w:rsidRDefault="004C49B3"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3) екстернальність (</w:t>
      </w:r>
      <w:r w:rsidR="00037C05" w:rsidRPr="004730EB">
        <w:rPr>
          <w:rFonts w:ascii="Times New Roman" w:hAnsi="Times New Roman" w:cs="Times New Roman"/>
          <w:sz w:val="28"/>
          <w:szCs w:val="28"/>
        </w:rPr>
        <w:t>приписування відповідальності зовнішнім силам</w:t>
      </w:r>
      <w:r w:rsidRPr="004730EB">
        <w:rPr>
          <w:rFonts w:ascii="Times New Roman" w:hAnsi="Times New Roman" w:cs="Times New Roman"/>
          <w:sz w:val="28"/>
          <w:szCs w:val="28"/>
        </w:rPr>
        <w:t>)</w:t>
      </w:r>
      <w:r w:rsidR="00037C05" w:rsidRPr="004730EB">
        <w:rPr>
          <w:rFonts w:ascii="Times New Roman" w:hAnsi="Times New Roman" w:cs="Times New Roman"/>
          <w:sz w:val="28"/>
          <w:szCs w:val="28"/>
        </w:rPr>
        <w:t>;</w:t>
      </w:r>
      <w:r w:rsidR="00D86D22" w:rsidRPr="004730EB">
        <w:rPr>
          <w:rFonts w:ascii="Times New Roman" w:hAnsi="Times New Roman" w:cs="Times New Roman"/>
          <w:sz w:val="28"/>
          <w:szCs w:val="28"/>
        </w:rPr>
        <w:t xml:space="preserve"> </w:t>
      </w:r>
    </w:p>
    <w:p w:rsidR="00B508BB" w:rsidRPr="004730EB" w:rsidRDefault="00D86D22"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3)</w:t>
      </w:r>
      <w:r w:rsidR="004C49B3" w:rsidRPr="004730EB">
        <w:rPr>
          <w:rFonts w:ascii="Times New Roman" w:hAnsi="Times New Roman" w:cs="Times New Roman"/>
          <w:sz w:val="28"/>
          <w:szCs w:val="28"/>
        </w:rPr>
        <w:t xml:space="preserve"> </w:t>
      </w:r>
      <w:r w:rsidR="00037C05" w:rsidRPr="004730EB">
        <w:rPr>
          <w:rFonts w:ascii="Times New Roman" w:hAnsi="Times New Roman" w:cs="Times New Roman"/>
          <w:sz w:val="28"/>
          <w:szCs w:val="28"/>
        </w:rPr>
        <w:t>вибір адекватних задач;</w:t>
      </w:r>
      <w:r w:rsidRPr="004730EB">
        <w:rPr>
          <w:rFonts w:ascii="Times New Roman" w:hAnsi="Times New Roman" w:cs="Times New Roman"/>
          <w:sz w:val="28"/>
          <w:szCs w:val="28"/>
        </w:rPr>
        <w:t xml:space="preserve"> </w:t>
      </w:r>
    </w:p>
    <w:p w:rsidR="00D86D22" w:rsidRPr="004730EB" w:rsidRDefault="00D86D22"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4)</w:t>
      </w:r>
      <w:r w:rsidR="004C49B3" w:rsidRPr="004730EB">
        <w:rPr>
          <w:rFonts w:ascii="Times New Roman" w:hAnsi="Times New Roman" w:cs="Times New Roman"/>
          <w:sz w:val="28"/>
          <w:szCs w:val="28"/>
        </w:rPr>
        <w:t xml:space="preserve"> </w:t>
      </w:r>
      <w:r w:rsidRPr="004730EB">
        <w:rPr>
          <w:rFonts w:ascii="Times New Roman" w:hAnsi="Times New Roman" w:cs="Times New Roman"/>
          <w:sz w:val="28"/>
          <w:szCs w:val="28"/>
        </w:rPr>
        <w:t>енергійність, ініціативність у роботі [</w:t>
      </w:r>
      <w:r w:rsidR="00491BD7" w:rsidRPr="004730EB">
        <w:rPr>
          <w:rFonts w:ascii="Times New Roman" w:hAnsi="Times New Roman" w:cs="Times New Roman"/>
          <w:sz w:val="28"/>
          <w:szCs w:val="28"/>
        </w:rPr>
        <w:t>14</w:t>
      </w:r>
      <w:r w:rsidRPr="004730EB">
        <w:rPr>
          <w:rFonts w:ascii="Times New Roman" w:hAnsi="Times New Roman" w:cs="Times New Roman"/>
          <w:sz w:val="28"/>
          <w:szCs w:val="28"/>
        </w:rPr>
        <w:t>].</w:t>
      </w:r>
    </w:p>
    <w:p w:rsidR="00E85617" w:rsidRPr="004730EB" w:rsidRDefault="00E85617" w:rsidP="00491FE8">
      <w:pPr>
        <w:autoSpaceDE w:val="0"/>
        <w:autoSpaceDN w:val="0"/>
        <w:adjustRightInd w:val="0"/>
        <w:spacing w:after="0" w:line="360" w:lineRule="auto"/>
        <w:ind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Український психотерапевт-практик, доктор психологічних наук О. Бондаренко помітив, що ті, хто досягає у житті значно більшого, ніж інші, живуть не за типовим проектом, а за індивідуальним. Він виокремив такі базові умови реалізації персоналізованого «сценарію»: успішні люди не бояться проблем і труднощів; їм цікаво жити; усвідомивши свої справжні бажання, вони здатні зважитися на кардинальні зміни як в особистому, так і в професійному житті; такі люди перебувають у постійному розвиткові, що апріорі вимагає</w:t>
      </w:r>
      <w:r w:rsidRPr="004730EB">
        <w:rPr>
          <w:rStyle w:val="apple-converted-space"/>
          <w:rFonts w:ascii="Times New Roman" w:hAnsi="Times New Roman" w:cs="Times New Roman"/>
          <w:color w:val="000000"/>
          <w:sz w:val="28"/>
          <w:szCs w:val="28"/>
        </w:rPr>
        <w:t> </w:t>
      </w:r>
      <w:r w:rsidRPr="004730EB">
        <w:rPr>
          <w:rFonts w:ascii="Times New Roman" w:hAnsi="Times New Roman" w:cs="Times New Roman"/>
          <w:bCs/>
          <w:color w:val="000000"/>
          <w:sz w:val="28"/>
          <w:szCs w:val="28"/>
        </w:rPr>
        <w:t>значних вольових зусиль</w:t>
      </w:r>
      <w:r w:rsidRPr="004730EB">
        <w:rPr>
          <w:rFonts w:ascii="Times New Roman" w:hAnsi="Times New Roman" w:cs="Times New Roman"/>
          <w:color w:val="000000"/>
          <w:sz w:val="28"/>
          <w:szCs w:val="28"/>
        </w:rPr>
        <w:t>; їм не важливо, що думають інші й чи співвідноситься їхнє самовідчуття із суспільними стереотипами успішності й престижу, </w:t>
      </w:r>
      <w:r w:rsidRPr="004730EB">
        <w:rPr>
          <w:rStyle w:val="apple-converted-space"/>
          <w:rFonts w:ascii="Times New Roman" w:hAnsi="Times New Roman" w:cs="Times New Roman"/>
          <w:color w:val="000000"/>
          <w:sz w:val="28"/>
          <w:szCs w:val="28"/>
        </w:rPr>
        <w:t> </w:t>
      </w:r>
      <w:r w:rsidRPr="004730EB">
        <w:rPr>
          <w:rFonts w:ascii="Times New Roman" w:hAnsi="Times New Roman" w:cs="Times New Roman"/>
          <w:color w:val="000000"/>
          <w:sz w:val="28"/>
          <w:szCs w:val="28"/>
        </w:rPr>
        <w:t>– вони здатні створювати власний світ і світ навколо себе, тобто те, що нині називають «високою якістю життя».</w:t>
      </w:r>
    </w:p>
    <w:p w:rsidR="00137BE6" w:rsidRPr="004730EB" w:rsidRDefault="00F74EF0" w:rsidP="00491FE8">
      <w:pPr>
        <w:autoSpaceDE w:val="0"/>
        <w:autoSpaceDN w:val="0"/>
        <w:adjustRightInd w:val="0"/>
        <w:spacing w:after="0" w:line="360" w:lineRule="auto"/>
        <w:ind w:firstLine="709"/>
        <w:jc w:val="both"/>
        <w:rPr>
          <w:rFonts w:ascii="Times New Roman" w:hAnsi="Times New Roman" w:cs="Times New Roman"/>
          <w:color w:val="000000"/>
          <w:sz w:val="28"/>
          <w:szCs w:val="28"/>
        </w:rPr>
      </w:pPr>
      <w:r w:rsidRPr="004730EB">
        <w:rPr>
          <w:rFonts w:ascii="Times New Roman" w:hAnsi="Times New Roman" w:cs="Times New Roman"/>
          <w:sz w:val="28"/>
          <w:szCs w:val="28"/>
        </w:rPr>
        <w:t xml:space="preserve">У створення ситуації успіху в процесі фахової підготовки майбутніх вихователів до створення здоров’язбережувального середовища важливим моментом є те, що з одного боку, викладач актуалізує в структурі мотиваційної сфери особистості студента диспозиції досягнення успіху в здоров’язбережувальній професійній діяльності, з іншого боку, актуалізація цих диспозицій призводить до змін щодо сприйняття студентом навчальної та будь-якої іншої життєвої ситуації. Якщо студент, майбутній вихователь, </w:t>
      </w:r>
      <w:r w:rsidR="00551244" w:rsidRPr="004730EB">
        <w:rPr>
          <w:rFonts w:ascii="Times New Roman" w:hAnsi="Times New Roman" w:cs="Times New Roman"/>
          <w:sz w:val="28"/>
          <w:szCs w:val="28"/>
        </w:rPr>
        <w:t>сприймає і оцінює ситуацію з позиції досягнення у</w:t>
      </w:r>
      <w:r w:rsidR="00B90EAC" w:rsidRPr="004730EB">
        <w:rPr>
          <w:rFonts w:ascii="Times New Roman" w:hAnsi="Times New Roman" w:cs="Times New Roman"/>
          <w:sz w:val="28"/>
          <w:szCs w:val="28"/>
        </w:rPr>
        <w:t xml:space="preserve">спіху, а не уникнення невдач, – </w:t>
      </w:r>
      <w:r w:rsidR="00551244" w:rsidRPr="004730EB">
        <w:rPr>
          <w:rFonts w:ascii="Times New Roman" w:hAnsi="Times New Roman" w:cs="Times New Roman"/>
          <w:sz w:val="28"/>
          <w:szCs w:val="28"/>
        </w:rPr>
        <w:t>це є одним із найбільш цінних ефектів створення «ситуації успіху» в освітньому процесі вищої школи, оскільки рівень мотивації досягнення успіху в людини є основним інтегративним показником її психічного і соціального здоров’я [</w:t>
      </w:r>
      <w:r w:rsidR="00491BD7" w:rsidRPr="004730EB">
        <w:rPr>
          <w:rFonts w:ascii="Times New Roman" w:hAnsi="Times New Roman" w:cs="Times New Roman"/>
          <w:sz w:val="28"/>
          <w:szCs w:val="28"/>
        </w:rPr>
        <w:t>13,</w:t>
      </w:r>
      <w:r w:rsidR="00222A0B" w:rsidRPr="004730EB">
        <w:rPr>
          <w:rFonts w:ascii="Times New Roman" w:hAnsi="Times New Roman" w:cs="Times New Roman"/>
          <w:sz w:val="28"/>
          <w:szCs w:val="28"/>
        </w:rPr>
        <w:t xml:space="preserve"> с.</w:t>
      </w:r>
      <w:r w:rsidR="00491BD7" w:rsidRPr="004730EB">
        <w:rPr>
          <w:rFonts w:ascii="Times New Roman" w:hAnsi="Times New Roman" w:cs="Times New Roman"/>
          <w:sz w:val="28"/>
          <w:szCs w:val="28"/>
        </w:rPr>
        <w:t xml:space="preserve"> </w:t>
      </w:r>
      <w:r w:rsidR="00551244" w:rsidRPr="004730EB">
        <w:rPr>
          <w:rFonts w:ascii="Times New Roman" w:hAnsi="Times New Roman" w:cs="Times New Roman"/>
          <w:sz w:val="28"/>
          <w:szCs w:val="28"/>
        </w:rPr>
        <w:t>226].</w:t>
      </w:r>
    </w:p>
    <w:p w:rsidR="00C5425A" w:rsidRPr="004730EB" w:rsidRDefault="008B2703"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Практично не існує спеціальних прийомів</w:t>
      </w:r>
      <w:r w:rsidR="00AF6CD7" w:rsidRPr="004730EB">
        <w:rPr>
          <w:rFonts w:ascii="Times New Roman" w:hAnsi="Times New Roman" w:cs="Times New Roman"/>
          <w:sz w:val="28"/>
          <w:szCs w:val="28"/>
        </w:rPr>
        <w:t>, проектів</w:t>
      </w:r>
      <w:r w:rsidRPr="004730EB">
        <w:rPr>
          <w:rFonts w:ascii="Times New Roman" w:hAnsi="Times New Roman" w:cs="Times New Roman"/>
          <w:sz w:val="28"/>
          <w:szCs w:val="28"/>
        </w:rPr>
        <w:t xml:space="preserve"> створення </w:t>
      </w:r>
      <w:r w:rsidR="00137BE6" w:rsidRPr="004730EB">
        <w:rPr>
          <w:rFonts w:ascii="Times New Roman" w:hAnsi="Times New Roman" w:cs="Times New Roman"/>
          <w:sz w:val="28"/>
          <w:szCs w:val="28"/>
        </w:rPr>
        <w:t>«</w:t>
      </w:r>
      <w:r w:rsidRPr="004730EB">
        <w:rPr>
          <w:rFonts w:ascii="Times New Roman" w:hAnsi="Times New Roman" w:cs="Times New Roman"/>
          <w:sz w:val="28"/>
          <w:szCs w:val="28"/>
        </w:rPr>
        <w:t>ситуацій успіху</w:t>
      </w:r>
      <w:r w:rsidR="00137BE6" w:rsidRPr="004730EB">
        <w:rPr>
          <w:rFonts w:ascii="Times New Roman" w:hAnsi="Times New Roman" w:cs="Times New Roman"/>
          <w:sz w:val="28"/>
          <w:szCs w:val="28"/>
        </w:rPr>
        <w:t>»</w:t>
      </w:r>
      <w:r w:rsidR="00AF6CD7" w:rsidRPr="004730EB">
        <w:rPr>
          <w:rFonts w:ascii="Times New Roman" w:hAnsi="Times New Roman" w:cs="Times New Roman"/>
          <w:sz w:val="28"/>
          <w:szCs w:val="28"/>
        </w:rPr>
        <w:t>.</w:t>
      </w:r>
      <w:r w:rsidR="00AF6CD7" w:rsidRPr="004730EB">
        <w:rPr>
          <w:rFonts w:ascii="Times New Roman" w:hAnsi="Times New Roman" w:cs="Times New Roman"/>
          <w:color w:val="000000"/>
          <w:sz w:val="28"/>
          <w:szCs w:val="28"/>
        </w:rPr>
        <w:t xml:space="preserve"> </w:t>
      </w:r>
      <w:r w:rsidR="00E85617" w:rsidRPr="004730EB">
        <w:rPr>
          <w:rFonts w:ascii="Times New Roman" w:hAnsi="Times New Roman" w:cs="Times New Roman"/>
          <w:color w:val="000000"/>
          <w:sz w:val="28"/>
          <w:szCs w:val="28"/>
        </w:rPr>
        <w:t xml:space="preserve">Проте, за висновками О. Міщенко, </w:t>
      </w:r>
      <w:r w:rsidR="00E85617" w:rsidRPr="004730EB">
        <w:rPr>
          <w:rFonts w:ascii="Times New Roman" w:hAnsi="Times New Roman" w:cs="Times New Roman"/>
          <w:sz w:val="28"/>
          <w:szCs w:val="28"/>
        </w:rPr>
        <w:t xml:space="preserve">успішність завжди </w:t>
      </w:r>
      <w:r w:rsidR="00E85617" w:rsidRPr="004730EB">
        <w:rPr>
          <w:rFonts w:ascii="Times New Roman" w:hAnsi="Times New Roman" w:cs="Times New Roman"/>
          <w:vanish/>
          <w:sz w:val="28"/>
          <w:szCs w:val="28"/>
        </w:rPr>
        <w:t>особистості</w:t>
      </w:r>
      <w:r w:rsidR="00E85617" w:rsidRPr="004730EB">
        <w:rPr>
          <w:rFonts w:ascii="Times New Roman" w:hAnsi="Times New Roman" w:cs="Times New Roman"/>
          <w:sz w:val="28"/>
          <w:szCs w:val="28"/>
        </w:rPr>
        <w:t xml:space="preserve"> передбачає наявність зворотного зв’язку, який виявляється в підтвердженні або запереченні цієї успішності. Так, зворотний зв’язок може виступати у вигляді оцінок оточуючих, зокрема мовної парадигми викладачів вишу, оформлено</w:t>
      </w:r>
      <w:r w:rsidR="00903763" w:rsidRPr="004730EB">
        <w:rPr>
          <w:rFonts w:ascii="Times New Roman" w:hAnsi="Times New Roman" w:cs="Times New Roman"/>
          <w:sz w:val="28"/>
          <w:szCs w:val="28"/>
        </w:rPr>
        <w:t xml:space="preserve">ї у </w:t>
      </w:r>
      <w:r w:rsidR="00903763" w:rsidRPr="004730EB">
        <w:rPr>
          <w:rFonts w:ascii="Times New Roman" w:hAnsi="Times New Roman" w:cs="Times New Roman"/>
          <w:sz w:val="28"/>
          <w:szCs w:val="28"/>
        </w:rPr>
        <w:lastRenderedPageBreak/>
        <w:t>вигляді наступних вербалізацій</w:t>
      </w:r>
      <w:r w:rsidR="00E85617" w:rsidRPr="004730EB">
        <w:rPr>
          <w:rFonts w:ascii="Times New Roman" w:hAnsi="Times New Roman" w:cs="Times New Roman"/>
          <w:sz w:val="28"/>
          <w:szCs w:val="28"/>
        </w:rPr>
        <w:t>: «не бійся пробувати, шукати – тільки так можна чогось досягти», «</w:t>
      </w:r>
      <w:r w:rsidR="000F3E48" w:rsidRPr="004730EB">
        <w:rPr>
          <w:rFonts w:ascii="Times New Roman" w:hAnsi="Times New Roman" w:cs="Times New Roman"/>
          <w:sz w:val="28"/>
          <w:szCs w:val="28"/>
        </w:rPr>
        <w:t>ти на правильному шляху</w:t>
      </w:r>
      <w:r w:rsidR="00E85617" w:rsidRPr="004730EB">
        <w:rPr>
          <w:rFonts w:ascii="Times New Roman" w:hAnsi="Times New Roman" w:cs="Times New Roman"/>
          <w:sz w:val="28"/>
          <w:szCs w:val="28"/>
        </w:rPr>
        <w:t>»</w:t>
      </w:r>
      <w:r w:rsidR="000F3E48" w:rsidRPr="004730EB">
        <w:rPr>
          <w:rFonts w:ascii="Times New Roman" w:hAnsi="Times New Roman" w:cs="Times New Roman"/>
          <w:sz w:val="28"/>
          <w:szCs w:val="28"/>
        </w:rPr>
        <w:t xml:space="preserve">, «я вірю, що у тебе обов’язково все вийде», «я навіть не сумніваюсь в успішному результаті», «працюючи так само, ти </w:t>
      </w:r>
      <w:r w:rsidR="00B90EAC" w:rsidRPr="004730EB">
        <w:rPr>
          <w:rFonts w:ascii="Times New Roman" w:hAnsi="Times New Roman" w:cs="Times New Roman"/>
          <w:sz w:val="28"/>
          <w:szCs w:val="28"/>
        </w:rPr>
        <w:t xml:space="preserve">обов’язково </w:t>
      </w:r>
      <w:r w:rsidR="000F3E48" w:rsidRPr="004730EB">
        <w:rPr>
          <w:rFonts w:ascii="Times New Roman" w:hAnsi="Times New Roman" w:cs="Times New Roman"/>
          <w:sz w:val="28"/>
          <w:szCs w:val="28"/>
        </w:rPr>
        <w:t>досягнеш усп</w:t>
      </w:r>
      <w:r w:rsidR="0084003C" w:rsidRPr="004730EB">
        <w:rPr>
          <w:rFonts w:ascii="Times New Roman" w:hAnsi="Times New Roman" w:cs="Times New Roman"/>
          <w:sz w:val="28"/>
          <w:szCs w:val="28"/>
        </w:rPr>
        <w:t xml:space="preserve">іху», «ти близький до істини», </w:t>
      </w:r>
      <w:r w:rsidR="000F3E48" w:rsidRPr="004730EB">
        <w:rPr>
          <w:rFonts w:ascii="Times New Roman" w:hAnsi="Times New Roman" w:cs="Times New Roman"/>
          <w:sz w:val="28"/>
          <w:szCs w:val="28"/>
        </w:rPr>
        <w:t>«ти швидко вчишся», «найбільше мені сподобалось у твоїй роботі…»</w:t>
      </w:r>
      <w:r w:rsidR="00C5425A" w:rsidRPr="004730EB">
        <w:rPr>
          <w:rFonts w:ascii="Times New Roman" w:hAnsi="Times New Roman" w:cs="Times New Roman"/>
          <w:sz w:val="28"/>
          <w:szCs w:val="28"/>
        </w:rPr>
        <w:t xml:space="preserve"> тощо.</w:t>
      </w:r>
    </w:p>
    <w:p w:rsidR="00E85617" w:rsidRPr="004730EB" w:rsidRDefault="00E85617"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Отож, щире зацікавлене ставлення викладача</w:t>
      </w:r>
      <w:r w:rsidR="000F3E48" w:rsidRPr="004730EB">
        <w:rPr>
          <w:rFonts w:ascii="Times New Roman" w:hAnsi="Times New Roman" w:cs="Times New Roman"/>
          <w:sz w:val="28"/>
          <w:szCs w:val="28"/>
        </w:rPr>
        <w:t xml:space="preserve">, віра в </w:t>
      </w:r>
      <w:r w:rsidR="00DB70C5" w:rsidRPr="004730EB">
        <w:rPr>
          <w:rFonts w:ascii="Times New Roman" w:hAnsi="Times New Roman" w:cs="Times New Roman"/>
          <w:sz w:val="28"/>
          <w:szCs w:val="28"/>
        </w:rPr>
        <w:t xml:space="preserve">можливості </w:t>
      </w:r>
      <w:r w:rsidR="000F3E48" w:rsidRPr="004730EB">
        <w:rPr>
          <w:rFonts w:ascii="Times New Roman" w:hAnsi="Times New Roman" w:cs="Times New Roman"/>
          <w:sz w:val="28"/>
          <w:szCs w:val="28"/>
        </w:rPr>
        <w:t>студента</w:t>
      </w:r>
      <w:r w:rsidR="00DB70C5" w:rsidRPr="004730EB">
        <w:rPr>
          <w:rFonts w:ascii="Times New Roman" w:hAnsi="Times New Roman" w:cs="Times New Roman"/>
          <w:sz w:val="28"/>
          <w:szCs w:val="28"/>
        </w:rPr>
        <w:t>, його успіхи</w:t>
      </w:r>
      <w:r w:rsidR="000F3E48" w:rsidRPr="004730EB">
        <w:rPr>
          <w:rFonts w:ascii="Times New Roman" w:hAnsi="Times New Roman" w:cs="Times New Roman"/>
          <w:sz w:val="28"/>
          <w:szCs w:val="28"/>
        </w:rPr>
        <w:t xml:space="preserve"> в поєднанні з</w:t>
      </w:r>
      <w:r w:rsidR="00DB70C5" w:rsidRPr="004730EB">
        <w:rPr>
          <w:rFonts w:ascii="Times New Roman" w:hAnsi="Times New Roman" w:cs="Times New Roman"/>
          <w:sz w:val="28"/>
          <w:szCs w:val="28"/>
        </w:rPr>
        <w:t xml:space="preserve">вичайно ж зі студентським </w:t>
      </w:r>
      <w:r w:rsidR="00C5425A" w:rsidRPr="004730EB">
        <w:rPr>
          <w:rFonts w:ascii="Times New Roman" w:hAnsi="Times New Roman" w:cs="Times New Roman"/>
          <w:sz w:val="28"/>
          <w:szCs w:val="28"/>
        </w:rPr>
        <w:t xml:space="preserve">прагненням </w:t>
      </w:r>
      <w:r w:rsidR="003933C7" w:rsidRPr="004730EB">
        <w:rPr>
          <w:rFonts w:ascii="Times New Roman" w:hAnsi="Times New Roman" w:cs="Times New Roman"/>
          <w:sz w:val="28"/>
          <w:szCs w:val="28"/>
        </w:rPr>
        <w:t>бути успішним, працювати над собою</w:t>
      </w:r>
      <w:r w:rsidR="00DB70C5" w:rsidRPr="004730EB">
        <w:rPr>
          <w:rFonts w:ascii="Times New Roman" w:hAnsi="Times New Roman" w:cs="Times New Roman"/>
          <w:sz w:val="28"/>
          <w:szCs w:val="28"/>
        </w:rPr>
        <w:t>, знати більше, бути кращим, ерудованішим</w:t>
      </w:r>
      <w:r w:rsidR="003933C7" w:rsidRPr="004730EB">
        <w:rPr>
          <w:rFonts w:ascii="Times New Roman" w:hAnsi="Times New Roman" w:cs="Times New Roman"/>
          <w:sz w:val="28"/>
          <w:szCs w:val="28"/>
        </w:rPr>
        <w:t xml:space="preserve"> сприятимуть утвердженню студента у своїх силах, можливостях, що завжди супроводжується відчуттям радості й особистісної значимості.</w:t>
      </w:r>
    </w:p>
    <w:p w:rsidR="00491BD7" w:rsidRPr="004730EB" w:rsidRDefault="00F53C28"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У руслі вище</w:t>
      </w:r>
      <w:r w:rsidR="007E027A" w:rsidRPr="004730EB">
        <w:rPr>
          <w:rFonts w:ascii="Times New Roman" w:hAnsi="Times New Roman" w:cs="Times New Roman"/>
          <w:sz w:val="28"/>
          <w:szCs w:val="28"/>
        </w:rPr>
        <w:t xml:space="preserve">сказаного конструктивною вважаємо позицію </w:t>
      </w:r>
      <w:r w:rsidR="007826DC" w:rsidRPr="004730EB">
        <w:rPr>
          <w:rFonts w:ascii="Times New Roman" w:hAnsi="Times New Roman" w:cs="Times New Roman"/>
          <w:sz w:val="28"/>
          <w:szCs w:val="28"/>
        </w:rPr>
        <w:t>О. Матеюк</w:t>
      </w:r>
      <w:r w:rsidR="007E027A" w:rsidRPr="004730EB">
        <w:rPr>
          <w:rFonts w:ascii="Times New Roman" w:hAnsi="Times New Roman" w:cs="Times New Roman"/>
          <w:sz w:val="28"/>
          <w:szCs w:val="28"/>
        </w:rPr>
        <w:t xml:space="preserve">, згідно якої </w:t>
      </w:r>
      <w:r w:rsidR="007826DC" w:rsidRPr="004730EB">
        <w:rPr>
          <w:rFonts w:ascii="Times New Roman" w:hAnsi="Times New Roman" w:cs="Times New Roman"/>
          <w:sz w:val="28"/>
          <w:szCs w:val="28"/>
        </w:rPr>
        <w:t xml:space="preserve"> </w:t>
      </w:r>
      <w:r w:rsidR="007E027A" w:rsidRPr="004730EB">
        <w:rPr>
          <w:rFonts w:ascii="Times New Roman" w:hAnsi="Times New Roman" w:cs="Times New Roman"/>
          <w:sz w:val="28"/>
          <w:szCs w:val="28"/>
        </w:rPr>
        <w:t>у</w:t>
      </w:r>
      <w:r w:rsidR="007826DC" w:rsidRPr="004730EB">
        <w:rPr>
          <w:rFonts w:ascii="Times New Roman" w:hAnsi="Times New Roman" w:cs="Times New Roman"/>
          <w:sz w:val="28"/>
          <w:szCs w:val="28"/>
        </w:rPr>
        <w:t>спішність – це внутрішній стан особистості, до якого людина приходить поступово, за допомогою регулярної концентрації своїх ключових бажань,</w:t>
      </w:r>
      <w:r w:rsidR="00625E54" w:rsidRPr="004730EB">
        <w:rPr>
          <w:rFonts w:ascii="Times New Roman" w:hAnsi="Times New Roman" w:cs="Times New Roman"/>
          <w:sz w:val="28"/>
          <w:szCs w:val="28"/>
        </w:rPr>
        <w:t xml:space="preserve"> цілей,</w:t>
      </w:r>
      <w:r w:rsidR="007826DC" w:rsidRPr="004730EB">
        <w:rPr>
          <w:rFonts w:ascii="Times New Roman" w:hAnsi="Times New Roman" w:cs="Times New Roman"/>
          <w:sz w:val="28"/>
          <w:szCs w:val="28"/>
        </w:rPr>
        <w:t xml:space="preserve"> активних зусиль (дій) щодо їх втілення з метою досягнення рівноваги та гармонії. </w:t>
      </w:r>
      <w:r w:rsidR="007E027A" w:rsidRPr="004730EB">
        <w:rPr>
          <w:rFonts w:ascii="Times New Roman" w:hAnsi="Times New Roman" w:cs="Times New Roman"/>
          <w:sz w:val="28"/>
          <w:szCs w:val="28"/>
        </w:rPr>
        <w:t>А як відомо, г</w:t>
      </w:r>
      <w:r w:rsidR="007826DC" w:rsidRPr="004730EB">
        <w:rPr>
          <w:rFonts w:ascii="Times New Roman" w:hAnsi="Times New Roman" w:cs="Times New Roman"/>
          <w:sz w:val="28"/>
          <w:szCs w:val="28"/>
        </w:rPr>
        <w:t xml:space="preserve">армонійний стан визначається </w:t>
      </w:r>
      <w:r w:rsidR="00625E54" w:rsidRPr="004730EB">
        <w:rPr>
          <w:rFonts w:ascii="Times New Roman" w:hAnsi="Times New Roman" w:cs="Times New Roman"/>
          <w:sz w:val="28"/>
          <w:szCs w:val="28"/>
        </w:rPr>
        <w:t>гарним фізичним</w:t>
      </w:r>
      <w:r w:rsidR="00D8789E" w:rsidRPr="004730EB">
        <w:rPr>
          <w:rFonts w:ascii="Times New Roman" w:hAnsi="Times New Roman" w:cs="Times New Roman"/>
          <w:sz w:val="28"/>
          <w:szCs w:val="28"/>
        </w:rPr>
        <w:t xml:space="preserve"> </w:t>
      </w:r>
      <w:r w:rsidR="007826DC" w:rsidRPr="004730EB">
        <w:rPr>
          <w:rFonts w:ascii="Times New Roman" w:hAnsi="Times New Roman" w:cs="Times New Roman"/>
          <w:sz w:val="28"/>
          <w:szCs w:val="28"/>
        </w:rPr>
        <w:t>самопочуття</w:t>
      </w:r>
      <w:r w:rsidR="00625E54" w:rsidRPr="004730EB">
        <w:rPr>
          <w:rFonts w:ascii="Times New Roman" w:hAnsi="Times New Roman" w:cs="Times New Roman"/>
          <w:sz w:val="28"/>
          <w:szCs w:val="28"/>
        </w:rPr>
        <w:t>м, позитивним ми</w:t>
      </w:r>
      <w:r w:rsidR="007826DC" w:rsidRPr="004730EB">
        <w:rPr>
          <w:rFonts w:ascii="Times New Roman" w:hAnsi="Times New Roman" w:cs="Times New Roman"/>
          <w:sz w:val="28"/>
          <w:szCs w:val="28"/>
        </w:rPr>
        <w:t>слення</w:t>
      </w:r>
      <w:r w:rsidR="00625E54" w:rsidRPr="004730EB">
        <w:rPr>
          <w:rFonts w:ascii="Times New Roman" w:hAnsi="Times New Roman" w:cs="Times New Roman"/>
          <w:sz w:val="28"/>
          <w:szCs w:val="28"/>
        </w:rPr>
        <w:t>м</w:t>
      </w:r>
      <w:r w:rsidR="007826DC" w:rsidRPr="004730EB">
        <w:rPr>
          <w:rFonts w:ascii="Times New Roman" w:hAnsi="Times New Roman" w:cs="Times New Roman"/>
          <w:sz w:val="28"/>
          <w:szCs w:val="28"/>
        </w:rPr>
        <w:t>,</w:t>
      </w:r>
      <w:r w:rsidR="00625E54" w:rsidRPr="004730EB">
        <w:rPr>
          <w:rFonts w:ascii="Times New Roman" w:hAnsi="Times New Roman" w:cs="Times New Roman"/>
          <w:sz w:val="28"/>
          <w:szCs w:val="28"/>
        </w:rPr>
        <w:t xml:space="preserve"> душевним</w:t>
      </w:r>
      <w:r w:rsidR="00AB56CD" w:rsidRPr="004730EB">
        <w:rPr>
          <w:rFonts w:ascii="Times New Roman" w:hAnsi="Times New Roman" w:cs="Times New Roman"/>
          <w:sz w:val="28"/>
          <w:szCs w:val="28"/>
        </w:rPr>
        <w:t xml:space="preserve"> комфорт</w:t>
      </w:r>
      <w:r w:rsidR="00625E54" w:rsidRPr="004730EB">
        <w:rPr>
          <w:rFonts w:ascii="Times New Roman" w:hAnsi="Times New Roman" w:cs="Times New Roman"/>
          <w:sz w:val="28"/>
          <w:szCs w:val="28"/>
        </w:rPr>
        <w:t>ом</w:t>
      </w:r>
      <w:r w:rsidR="00AB56CD" w:rsidRPr="004730EB">
        <w:rPr>
          <w:rFonts w:ascii="Times New Roman" w:hAnsi="Times New Roman" w:cs="Times New Roman"/>
          <w:sz w:val="28"/>
          <w:szCs w:val="28"/>
        </w:rPr>
        <w:t>, матеріально-</w:t>
      </w:r>
      <w:r w:rsidR="00625E54" w:rsidRPr="004730EB">
        <w:rPr>
          <w:rFonts w:ascii="Times New Roman" w:hAnsi="Times New Roman" w:cs="Times New Roman"/>
          <w:sz w:val="28"/>
          <w:szCs w:val="28"/>
        </w:rPr>
        <w:t>фінансовим</w:t>
      </w:r>
      <w:r w:rsidR="007826DC" w:rsidRPr="004730EB">
        <w:rPr>
          <w:rFonts w:ascii="Times New Roman" w:hAnsi="Times New Roman" w:cs="Times New Roman"/>
          <w:sz w:val="28"/>
          <w:szCs w:val="28"/>
        </w:rPr>
        <w:t xml:space="preserve"> добробут</w:t>
      </w:r>
      <w:r w:rsidR="00625E54" w:rsidRPr="004730EB">
        <w:rPr>
          <w:rFonts w:ascii="Times New Roman" w:hAnsi="Times New Roman" w:cs="Times New Roman"/>
          <w:sz w:val="28"/>
          <w:szCs w:val="28"/>
        </w:rPr>
        <w:t>ом, доладними</w:t>
      </w:r>
      <w:r w:rsidR="007826DC" w:rsidRPr="004730EB">
        <w:rPr>
          <w:rFonts w:ascii="Times New Roman" w:hAnsi="Times New Roman" w:cs="Times New Roman"/>
          <w:sz w:val="28"/>
          <w:szCs w:val="28"/>
        </w:rPr>
        <w:t xml:space="preserve"> відносин</w:t>
      </w:r>
      <w:r w:rsidR="00625E54" w:rsidRPr="004730EB">
        <w:rPr>
          <w:rFonts w:ascii="Times New Roman" w:hAnsi="Times New Roman" w:cs="Times New Roman"/>
          <w:sz w:val="28"/>
          <w:szCs w:val="28"/>
        </w:rPr>
        <w:t>и з близькими людьми, професійною і творчою самореалізацією</w:t>
      </w:r>
      <w:r w:rsidR="007826DC" w:rsidRPr="004730EB">
        <w:rPr>
          <w:rFonts w:ascii="Times New Roman" w:hAnsi="Times New Roman" w:cs="Times New Roman"/>
          <w:sz w:val="28"/>
          <w:szCs w:val="28"/>
        </w:rPr>
        <w:t xml:space="preserve"> тощ</w:t>
      </w:r>
      <w:r w:rsidR="00AB56CD" w:rsidRPr="004730EB">
        <w:rPr>
          <w:rFonts w:ascii="Times New Roman" w:hAnsi="Times New Roman" w:cs="Times New Roman"/>
          <w:sz w:val="28"/>
          <w:szCs w:val="28"/>
        </w:rPr>
        <w:t xml:space="preserve">о, тобто </w:t>
      </w:r>
      <w:r w:rsidR="00625E54" w:rsidRPr="004730EB">
        <w:rPr>
          <w:rFonts w:ascii="Times New Roman" w:hAnsi="Times New Roman" w:cs="Times New Roman"/>
          <w:sz w:val="28"/>
          <w:szCs w:val="28"/>
        </w:rPr>
        <w:t>син</w:t>
      </w:r>
      <w:r w:rsidR="00AB56CD" w:rsidRPr="004730EB">
        <w:rPr>
          <w:rFonts w:ascii="Times New Roman" w:hAnsi="Times New Roman" w:cs="Times New Roman"/>
          <w:sz w:val="28"/>
          <w:szCs w:val="28"/>
        </w:rPr>
        <w:t>т</w:t>
      </w:r>
      <w:r w:rsidR="00625E54" w:rsidRPr="004730EB">
        <w:rPr>
          <w:rFonts w:ascii="Times New Roman" w:hAnsi="Times New Roman" w:cs="Times New Roman"/>
          <w:sz w:val="28"/>
          <w:szCs w:val="28"/>
        </w:rPr>
        <w:t xml:space="preserve">езом </w:t>
      </w:r>
      <w:r w:rsidR="00AB56CD" w:rsidRPr="004730EB">
        <w:rPr>
          <w:rFonts w:ascii="Times New Roman" w:hAnsi="Times New Roman" w:cs="Times New Roman"/>
          <w:sz w:val="28"/>
          <w:szCs w:val="28"/>
        </w:rPr>
        <w:t xml:space="preserve">життєвих чинників, які </w:t>
      </w:r>
      <w:r w:rsidR="00DB70C5" w:rsidRPr="004730EB">
        <w:rPr>
          <w:rFonts w:ascii="Times New Roman" w:hAnsi="Times New Roman" w:cs="Times New Roman"/>
          <w:sz w:val="28"/>
          <w:szCs w:val="28"/>
        </w:rPr>
        <w:t>інтегруються</w:t>
      </w:r>
      <w:r w:rsidR="00AB56CD" w:rsidRPr="004730EB">
        <w:rPr>
          <w:rFonts w:ascii="Times New Roman" w:hAnsi="Times New Roman" w:cs="Times New Roman"/>
          <w:sz w:val="28"/>
          <w:szCs w:val="28"/>
        </w:rPr>
        <w:t xml:space="preserve"> в</w:t>
      </w:r>
      <w:r w:rsidR="00DE3BBE" w:rsidRPr="004730EB">
        <w:rPr>
          <w:rFonts w:ascii="Times New Roman" w:hAnsi="Times New Roman" w:cs="Times New Roman"/>
          <w:sz w:val="28"/>
          <w:szCs w:val="28"/>
        </w:rPr>
        <w:t xml:space="preserve"> одне</w:t>
      </w:r>
      <w:r w:rsidR="00AB56CD" w:rsidRPr="004730EB">
        <w:rPr>
          <w:rFonts w:ascii="Times New Roman" w:hAnsi="Times New Roman" w:cs="Times New Roman"/>
          <w:sz w:val="28"/>
          <w:szCs w:val="28"/>
        </w:rPr>
        <w:t xml:space="preserve"> </w:t>
      </w:r>
      <w:r w:rsidR="009B23C8" w:rsidRPr="004730EB">
        <w:rPr>
          <w:rFonts w:ascii="Times New Roman" w:hAnsi="Times New Roman" w:cs="Times New Roman"/>
          <w:sz w:val="28"/>
          <w:szCs w:val="28"/>
        </w:rPr>
        <w:t xml:space="preserve">основоположне </w:t>
      </w:r>
      <w:r w:rsidR="00C01448" w:rsidRPr="004730EB">
        <w:rPr>
          <w:rFonts w:ascii="Times New Roman" w:hAnsi="Times New Roman" w:cs="Times New Roman"/>
          <w:sz w:val="28"/>
          <w:szCs w:val="28"/>
        </w:rPr>
        <w:t xml:space="preserve">всеохоплююче </w:t>
      </w:r>
      <w:r w:rsidR="00AB56CD" w:rsidRPr="004730EB">
        <w:rPr>
          <w:rFonts w:ascii="Times New Roman" w:hAnsi="Times New Roman" w:cs="Times New Roman"/>
          <w:sz w:val="28"/>
          <w:szCs w:val="28"/>
        </w:rPr>
        <w:t xml:space="preserve">поняття – здоров’я. </w:t>
      </w:r>
    </w:p>
    <w:p w:rsidR="008365B2" w:rsidRPr="004730EB" w:rsidRDefault="00491BD7"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2. </w:t>
      </w:r>
      <w:r w:rsidR="008365B2" w:rsidRPr="004730EB">
        <w:rPr>
          <w:rFonts w:ascii="Times New Roman" w:hAnsi="Times New Roman" w:cs="Times New Roman"/>
          <w:sz w:val="28"/>
          <w:szCs w:val="28"/>
        </w:rPr>
        <w:t xml:space="preserve">Ми погоджуємося з позицією Л. Кондрашової, що включення майбутніх </w:t>
      </w:r>
      <w:r w:rsidR="00C23808" w:rsidRPr="004730EB">
        <w:rPr>
          <w:rFonts w:ascii="Times New Roman" w:hAnsi="Times New Roman" w:cs="Times New Roman"/>
          <w:sz w:val="28"/>
          <w:szCs w:val="28"/>
        </w:rPr>
        <w:t>педагог</w:t>
      </w:r>
      <w:r w:rsidR="008365B2" w:rsidRPr="004730EB">
        <w:rPr>
          <w:rFonts w:ascii="Times New Roman" w:hAnsi="Times New Roman" w:cs="Times New Roman"/>
          <w:sz w:val="28"/>
          <w:szCs w:val="28"/>
        </w:rPr>
        <w:t>ів у активну діяльність у процесі навчальних занять забезпечує високий рівень розвитку професійної спрямованості психічних процесів, педагогічних здібностей, закріплення у сві</w:t>
      </w:r>
      <w:r w:rsidR="0085014C" w:rsidRPr="004730EB">
        <w:rPr>
          <w:rFonts w:ascii="Times New Roman" w:hAnsi="Times New Roman" w:cs="Times New Roman"/>
          <w:sz w:val="28"/>
          <w:szCs w:val="28"/>
        </w:rPr>
        <w:t>домості й поведінці професійно-</w:t>
      </w:r>
      <w:r w:rsidR="008365B2" w:rsidRPr="004730EB">
        <w:rPr>
          <w:rFonts w:ascii="Times New Roman" w:hAnsi="Times New Roman" w:cs="Times New Roman"/>
          <w:sz w:val="28"/>
          <w:szCs w:val="28"/>
        </w:rPr>
        <w:t xml:space="preserve">етичних норм, що, безперечно, стимулює зростання їх </w:t>
      </w:r>
      <w:r w:rsidR="00C23808" w:rsidRPr="004730EB">
        <w:rPr>
          <w:rFonts w:ascii="Times New Roman" w:hAnsi="Times New Roman" w:cs="Times New Roman"/>
          <w:sz w:val="28"/>
          <w:szCs w:val="28"/>
        </w:rPr>
        <w:t>педагогічного професіоналізму [</w:t>
      </w:r>
      <w:r w:rsidRPr="004730EB">
        <w:rPr>
          <w:rFonts w:ascii="Times New Roman" w:hAnsi="Times New Roman" w:cs="Times New Roman"/>
          <w:sz w:val="28"/>
          <w:szCs w:val="28"/>
        </w:rPr>
        <w:t>9</w:t>
      </w:r>
      <w:r w:rsidR="008365B2" w:rsidRPr="004730EB">
        <w:rPr>
          <w:rFonts w:ascii="Times New Roman" w:hAnsi="Times New Roman" w:cs="Times New Roman"/>
          <w:sz w:val="28"/>
          <w:szCs w:val="28"/>
        </w:rPr>
        <w:t>].</w:t>
      </w:r>
      <w:r w:rsidR="0085014C" w:rsidRPr="004730EB">
        <w:rPr>
          <w:rFonts w:ascii="Times New Roman" w:hAnsi="Times New Roman" w:cs="Times New Roman"/>
          <w:sz w:val="28"/>
          <w:szCs w:val="28"/>
        </w:rPr>
        <w:t xml:space="preserve"> Ефективність  активного включення майбутніх фахівців у процес не тільки отримання, але й безпосереднього використання знань </w:t>
      </w:r>
      <w:r w:rsidR="008B0F3F" w:rsidRPr="004730EB">
        <w:rPr>
          <w:rFonts w:ascii="Times New Roman" w:hAnsi="Times New Roman" w:cs="Times New Roman"/>
          <w:sz w:val="28"/>
          <w:szCs w:val="28"/>
        </w:rPr>
        <w:t xml:space="preserve">у галузі здоров’язбереження </w:t>
      </w:r>
      <w:r w:rsidR="0085014C" w:rsidRPr="004730EB">
        <w:rPr>
          <w:rFonts w:ascii="Times New Roman" w:hAnsi="Times New Roman" w:cs="Times New Roman"/>
          <w:sz w:val="28"/>
          <w:szCs w:val="28"/>
        </w:rPr>
        <w:t>забезпечується шляхом використання інтерактивних форм і методів навчання.</w:t>
      </w:r>
    </w:p>
    <w:p w:rsidR="00C66F24" w:rsidRPr="004730EB" w:rsidRDefault="00C66F24"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 xml:space="preserve">Закономірно виникає запитання: чому студенти </w:t>
      </w:r>
      <w:r w:rsidR="00F53C28" w:rsidRPr="004730EB">
        <w:rPr>
          <w:rFonts w:ascii="Times New Roman" w:hAnsi="Times New Roman" w:cs="Times New Roman"/>
          <w:sz w:val="28"/>
          <w:szCs w:val="28"/>
        </w:rPr>
        <w:t xml:space="preserve">у ході професійної підготовки до здоров’язбережувальної діяльності </w:t>
      </w:r>
      <w:r w:rsidRPr="004730EB">
        <w:rPr>
          <w:rFonts w:ascii="Times New Roman" w:hAnsi="Times New Roman" w:cs="Times New Roman"/>
          <w:sz w:val="28"/>
          <w:szCs w:val="28"/>
        </w:rPr>
        <w:t>мають бути залучені до активної, а точніше до інтерактивної взаємодії</w:t>
      </w:r>
      <w:r w:rsidR="00F53C28" w:rsidRPr="004730EB">
        <w:rPr>
          <w:rFonts w:ascii="Times New Roman" w:hAnsi="Times New Roman" w:cs="Times New Roman"/>
          <w:sz w:val="28"/>
          <w:szCs w:val="28"/>
        </w:rPr>
        <w:t>, які її функцій</w:t>
      </w:r>
      <w:r w:rsidRPr="004730EB">
        <w:rPr>
          <w:rFonts w:ascii="Times New Roman" w:hAnsi="Times New Roman" w:cs="Times New Roman"/>
          <w:sz w:val="28"/>
          <w:szCs w:val="28"/>
        </w:rPr>
        <w:t>ні переваги в порівнянні з традиційним навчанням?</w:t>
      </w:r>
    </w:p>
    <w:p w:rsidR="00C66F24" w:rsidRPr="004730EB" w:rsidRDefault="00C66F24"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Спробуємо насамперед з’ясувати педагогічну суть інтерактивного навчання як домінантного в окресленому аспекті дослідження.</w:t>
      </w:r>
    </w:p>
    <w:p w:rsidR="00FC1752" w:rsidRPr="004730EB" w:rsidRDefault="0085014C"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Варто відзначити, що п</w:t>
      </w:r>
      <w:r w:rsidR="00FC1752" w:rsidRPr="004730EB">
        <w:rPr>
          <w:rFonts w:ascii="Times New Roman" w:hAnsi="Times New Roman" w:cs="Times New Roman"/>
          <w:sz w:val="28"/>
          <w:szCs w:val="28"/>
        </w:rPr>
        <w:t xml:space="preserve">оняття «інтеракція» (від англ. Іnteractіon – взаємодія) вперше почали розглядати в соціології й соціальній психології. На даний момент у педагогічній науці формується й уточнюється поняття </w:t>
      </w:r>
      <w:r w:rsidR="00572725" w:rsidRPr="004730EB">
        <w:rPr>
          <w:rFonts w:ascii="Times New Roman" w:hAnsi="Times New Roman" w:cs="Times New Roman"/>
          <w:sz w:val="28"/>
          <w:szCs w:val="28"/>
        </w:rPr>
        <w:t>«</w:t>
      </w:r>
      <w:r w:rsidR="00FC1752" w:rsidRPr="004730EB">
        <w:rPr>
          <w:rFonts w:ascii="Times New Roman" w:hAnsi="Times New Roman" w:cs="Times New Roman"/>
          <w:sz w:val="28"/>
          <w:szCs w:val="28"/>
        </w:rPr>
        <w:t xml:space="preserve">інтерактивне навчання» як таке, що побудоване на взаємодії </w:t>
      </w:r>
      <w:r w:rsidRPr="004730EB">
        <w:rPr>
          <w:rFonts w:ascii="Times New Roman" w:hAnsi="Times New Roman" w:cs="Times New Roman"/>
          <w:sz w:val="28"/>
          <w:szCs w:val="28"/>
        </w:rPr>
        <w:t xml:space="preserve">особистості </w:t>
      </w:r>
      <w:r w:rsidR="00FC1752" w:rsidRPr="004730EB">
        <w:rPr>
          <w:rFonts w:ascii="Times New Roman" w:hAnsi="Times New Roman" w:cs="Times New Roman"/>
          <w:sz w:val="28"/>
          <w:szCs w:val="28"/>
        </w:rPr>
        <w:t xml:space="preserve">з навчальним оточенням, навчальним середовищем, що є галуззю засвоюваного досвіду; навчання, що засноване на психології людських взаємин і взаємодій; навчання, що розуміється як спільний процес пізнання, де знання здобуваються в спільній діяльності через діалог </w:t>
      </w:r>
      <w:r w:rsidRPr="004730EB">
        <w:rPr>
          <w:rFonts w:ascii="Times New Roman" w:hAnsi="Times New Roman" w:cs="Times New Roman"/>
          <w:sz w:val="28"/>
          <w:szCs w:val="28"/>
        </w:rPr>
        <w:t>[</w:t>
      </w:r>
      <w:r w:rsidR="00491BD7" w:rsidRPr="004730EB">
        <w:rPr>
          <w:rFonts w:ascii="Times New Roman" w:hAnsi="Times New Roman" w:cs="Times New Roman"/>
          <w:sz w:val="28"/>
          <w:szCs w:val="28"/>
        </w:rPr>
        <w:t>1,</w:t>
      </w:r>
      <w:r w:rsidR="00222A0B" w:rsidRPr="004730EB">
        <w:rPr>
          <w:rFonts w:ascii="Times New Roman" w:hAnsi="Times New Roman" w:cs="Times New Roman"/>
          <w:sz w:val="28"/>
          <w:szCs w:val="28"/>
        </w:rPr>
        <w:t xml:space="preserve"> с. </w:t>
      </w:r>
      <w:r w:rsidR="00491BD7" w:rsidRPr="004730EB">
        <w:rPr>
          <w:rFonts w:ascii="Times New Roman" w:hAnsi="Times New Roman" w:cs="Times New Roman"/>
          <w:sz w:val="28"/>
          <w:szCs w:val="28"/>
        </w:rPr>
        <w:t>2; 6;19</w:t>
      </w:r>
      <w:r w:rsidR="00FC1752" w:rsidRPr="004730EB">
        <w:rPr>
          <w:rFonts w:ascii="Times New Roman" w:hAnsi="Times New Roman" w:cs="Times New Roman"/>
          <w:sz w:val="28"/>
          <w:szCs w:val="28"/>
        </w:rPr>
        <w:t>].</w:t>
      </w:r>
    </w:p>
    <w:p w:rsidR="00C66F24" w:rsidRPr="004730EB" w:rsidRDefault="00C66F24"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Метою інтерактивного процесу є зміна і покращення моделі поведінки майбутніх педагогів, що відповідає сьогодні пріоритетній ідеї в освіті – допомогти майбутньому спеціалісту, зокрема вихователю, повірити в себе, цінність своїх думок, відчути свою інтелектуальну спроможність.</w:t>
      </w:r>
    </w:p>
    <w:p w:rsidR="004D5A00" w:rsidRPr="004730EB" w:rsidRDefault="004D5A00"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При цьому суть </w:t>
      </w:r>
      <w:r w:rsidR="00157E63" w:rsidRPr="004730EB">
        <w:rPr>
          <w:rFonts w:ascii="Times New Roman" w:hAnsi="Times New Roman" w:cs="Times New Roman"/>
          <w:sz w:val="28"/>
          <w:szCs w:val="28"/>
        </w:rPr>
        <w:t xml:space="preserve">та беззаперечна цінність </w:t>
      </w:r>
      <w:r w:rsidRPr="004730EB">
        <w:rPr>
          <w:rFonts w:ascii="Times New Roman" w:hAnsi="Times New Roman" w:cs="Times New Roman"/>
          <w:sz w:val="28"/>
          <w:szCs w:val="28"/>
        </w:rPr>
        <w:t>інтерактивних методів навчання – в орієнтації на мобілізацію пізнавальних сил і</w:t>
      </w:r>
      <w:r w:rsidR="00157E63" w:rsidRPr="004730EB">
        <w:rPr>
          <w:rFonts w:ascii="Times New Roman" w:hAnsi="Times New Roman" w:cs="Times New Roman"/>
          <w:sz w:val="28"/>
          <w:szCs w:val="28"/>
        </w:rPr>
        <w:t xml:space="preserve"> прагнень студентів, пробудженні</w:t>
      </w:r>
      <w:r w:rsidRPr="004730EB">
        <w:rPr>
          <w:rFonts w:ascii="Times New Roman" w:hAnsi="Times New Roman" w:cs="Times New Roman"/>
          <w:sz w:val="28"/>
          <w:szCs w:val="28"/>
        </w:rPr>
        <w:t xml:space="preserve"> інтересу до пізнання, розвитку вміння концентруватися на творчому процесі і отримувати від </w:t>
      </w:r>
      <w:r w:rsidR="008D6733" w:rsidRPr="004730EB">
        <w:rPr>
          <w:rFonts w:ascii="Times New Roman" w:hAnsi="Times New Roman" w:cs="Times New Roman"/>
          <w:sz w:val="28"/>
          <w:szCs w:val="28"/>
        </w:rPr>
        <w:t xml:space="preserve">нього </w:t>
      </w:r>
      <w:r w:rsidRPr="004730EB">
        <w:rPr>
          <w:rFonts w:ascii="Times New Roman" w:hAnsi="Times New Roman" w:cs="Times New Roman"/>
          <w:sz w:val="28"/>
          <w:szCs w:val="28"/>
        </w:rPr>
        <w:t xml:space="preserve">задоволення, </w:t>
      </w:r>
      <w:r w:rsidR="000F5C13" w:rsidRPr="004730EB">
        <w:rPr>
          <w:rFonts w:ascii="Times New Roman" w:hAnsi="Times New Roman" w:cs="Times New Roman"/>
          <w:sz w:val="28"/>
          <w:szCs w:val="28"/>
        </w:rPr>
        <w:t>створенні сприятливої доброзичливо</w:t>
      </w:r>
      <w:r w:rsidR="008D6733" w:rsidRPr="004730EB">
        <w:rPr>
          <w:rFonts w:ascii="Times New Roman" w:hAnsi="Times New Roman" w:cs="Times New Roman"/>
          <w:sz w:val="28"/>
          <w:szCs w:val="28"/>
        </w:rPr>
        <w:t>ї атмосфери навчання</w:t>
      </w:r>
      <w:r w:rsidR="00157E63" w:rsidRPr="004730EB">
        <w:rPr>
          <w:rFonts w:ascii="Times New Roman" w:hAnsi="Times New Roman" w:cs="Times New Roman"/>
          <w:sz w:val="28"/>
          <w:szCs w:val="28"/>
        </w:rPr>
        <w:t xml:space="preserve">, </w:t>
      </w:r>
      <w:r w:rsidR="005470ED" w:rsidRPr="004730EB">
        <w:rPr>
          <w:rFonts w:ascii="Times New Roman" w:hAnsi="Times New Roman" w:cs="Times New Roman"/>
          <w:sz w:val="28"/>
          <w:szCs w:val="28"/>
        </w:rPr>
        <w:t>запобіганні</w:t>
      </w:r>
      <w:r w:rsidR="00F420CF" w:rsidRPr="004730EB">
        <w:rPr>
          <w:rFonts w:ascii="Times New Roman" w:hAnsi="Times New Roman" w:cs="Times New Roman"/>
          <w:sz w:val="28"/>
          <w:szCs w:val="28"/>
        </w:rPr>
        <w:t xml:space="preserve"> </w:t>
      </w:r>
      <w:r w:rsidR="005470ED" w:rsidRPr="004730EB">
        <w:rPr>
          <w:rFonts w:ascii="Times New Roman" w:hAnsi="Times New Roman" w:cs="Times New Roman"/>
          <w:sz w:val="28"/>
          <w:szCs w:val="28"/>
        </w:rPr>
        <w:t>втоми</w:t>
      </w:r>
      <w:r w:rsidR="008D6733" w:rsidRPr="004730EB">
        <w:rPr>
          <w:rFonts w:ascii="Times New Roman" w:hAnsi="Times New Roman" w:cs="Times New Roman"/>
          <w:sz w:val="28"/>
          <w:szCs w:val="28"/>
        </w:rPr>
        <w:t xml:space="preserve"> в ході засвоєння навчальної інформації</w:t>
      </w:r>
      <w:r w:rsidR="00157E63" w:rsidRPr="004730EB">
        <w:rPr>
          <w:rFonts w:ascii="Times New Roman" w:hAnsi="Times New Roman" w:cs="Times New Roman"/>
          <w:sz w:val="28"/>
          <w:szCs w:val="28"/>
        </w:rPr>
        <w:t>,</w:t>
      </w:r>
      <w:r w:rsidR="008B0F3F" w:rsidRPr="004730EB">
        <w:rPr>
          <w:rFonts w:ascii="Times New Roman" w:hAnsi="Times New Roman" w:cs="Times New Roman"/>
          <w:sz w:val="28"/>
          <w:szCs w:val="28"/>
        </w:rPr>
        <w:t xml:space="preserve"> розумового перенапруження</w:t>
      </w:r>
      <w:r w:rsidR="00F420CF" w:rsidRPr="004730EB">
        <w:rPr>
          <w:rFonts w:ascii="Times New Roman" w:hAnsi="Times New Roman" w:cs="Times New Roman"/>
          <w:sz w:val="28"/>
          <w:szCs w:val="28"/>
        </w:rPr>
        <w:t>,</w:t>
      </w:r>
      <w:r w:rsidR="00157E63" w:rsidRPr="004730EB">
        <w:rPr>
          <w:rFonts w:ascii="Times New Roman" w:hAnsi="Times New Roman" w:cs="Times New Roman"/>
          <w:sz w:val="28"/>
          <w:szCs w:val="28"/>
        </w:rPr>
        <w:t xml:space="preserve"> </w:t>
      </w:r>
      <w:r w:rsidR="00F420CF" w:rsidRPr="004730EB">
        <w:rPr>
          <w:rFonts w:ascii="Times New Roman" w:hAnsi="Times New Roman" w:cs="Times New Roman"/>
          <w:sz w:val="28"/>
          <w:szCs w:val="28"/>
        </w:rPr>
        <w:t>що безумовно сприяє</w:t>
      </w:r>
      <w:r w:rsidR="00157E63" w:rsidRPr="004730EB">
        <w:rPr>
          <w:rFonts w:ascii="Times New Roman" w:hAnsi="Times New Roman" w:cs="Times New Roman"/>
          <w:sz w:val="28"/>
          <w:szCs w:val="28"/>
        </w:rPr>
        <w:t xml:space="preserve"> позитивному самовідчуттю, а отже,</w:t>
      </w:r>
      <w:r w:rsidR="008D6733" w:rsidRPr="004730EB">
        <w:rPr>
          <w:rFonts w:ascii="Times New Roman" w:hAnsi="Times New Roman" w:cs="Times New Roman"/>
          <w:sz w:val="28"/>
          <w:szCs w:val="28"/>
        </w:rPr>
        <w:t xml:space="preserve"> збереженню</w:t>
      </w:r>
      <w:r w:rsidR="00157E63" w:rsidRPr="004730EB">
        <w:rPr>
          <w:rFonts w:ascii="Times New Roman" w:hAnsi="Times New Roman" w:cs="Times New Roman"/>
          <w:sz w:val="28"/>
          <w:szCs w:val="28"/>
        </w:rPr>
        <w:t xml:space="preserve">  </w:t>
      </w:r>
      <w:r w:rsidR="0057082E" w:rsidRPr="004730EB">
        <w:rPr>
          <w:rFonts w:ascii="Times New Roman" w:hAnsi="Times New Roman" w:cs="Times New Roman"/>
          <w:sz w:val="28"/>
          <w:szCs w:val="28"/>
        </w:rPr>
        <w:t>здоров’я</w:t>
      </w:r>
      <w:r w:rsidR="000E0083" w:rsidRPr="004730EB">
        <w:rPr>
          <w:rFonts w:ascii="Times New Roman" w:hAnsi="Times New Roman" w:cs="Times New Roman"/>
          <w:sz w:val="28"/>
          <w:szCs w:val="28"/>
        </w:rPr>
        <w:t xml:space="preserve"> учасників </w:t>
      </w:r>
      <w:r w:rsidR="000B0C5A" w:rsidRPr="004730EB">
        <w:rPr>
          <w:rFonts w:ascii="Times New Roman" w:hAnsi="Times New Roman" w:cs="Times New Roman"/>
          <w:sz w:val="28"/>
          <w:szCs w:val="28"/>
        </w:rPr>
        <w:t xml:space="preserve">освітнього </w:t>
      </w:r>
      <w:r w:rsidR="000E0083" w:rsidRPr="004730EB">
        <w:rPr>
          <w:rFonts w:ascii="Times New Roman" w:hAnsi="Times New Roman" w:cs="Times New Roman"/>
          <w:sz w:val="28"/>
          <w:szCs w:val="28"/>
        </w:rPr>
        <w:t>процесу</w:t>
      </w:r>
      <w:r w:rsidR="00157E63" w:rsidRPr="004730EB">
        <w:rPr>
          <w:rFonts w:ascii="Times New Roman" w:hAnsi="Times New Roman" w:cs="Times New Roman"/>
          <w:sz w:val="28"/>
          <w:szCs w:val="28"/>
        </w:rPr>
        <w:t xml:space="preserve">.  </w:t>
      </w:r>
    </w:p>
    <w:p w:rsidR="00572725" w:rsidRPr="004730EB" w:rsidRDefault="00572725" w:rsidP="00491FE8">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4730EB">
        <w:rPr>
          <w:rFonts w:ascii="Times New Roman" w:hAnsi="Times New Roman" w:cs="Times New Roman"/>
          <w:color w:val="000000"/>
          <w:sz w:val="28"/>
          <w:szCs w:val="28"/>
          <w:shd w:val="clear" w:color="auto" w:fill="FFFFFF"/>
        </w:rPr>
        <w:t xml:space="preserve">Наприклад, у Західній Європі і США активні методи навчання у вищій школі використовувалися більш широко. Так, дослідження, проведені Національним тренінговим центром США (штат Меріленд) у 80-х роках, продемонстрували, що інтерактивне навчання дозволяє різко збільшити відсоток засвоєння матеріалу, оскільки впливає не лише на свідомість студента, </w:t>
      </w:r>
      <w:r w:rsidRPr="004730EB">
        <w:rPr>
          <w:rFonts w:ascii="Times New Roman" w:hAnsi="Times New Roman" w:cs="Times New Roman"/>
          <w:color w:val="000000"/>
          <w:sz w:val="28"/>
          <w:szCs w:val="28"/>
          <w:shd w:val="clear" w:color="auto" w:fill="FFFFFF"/>
        </w:rPr>
        <w:lastRenderedPageBreak/>
        <w:t>а й на його почуття та волю. Результати цих досліджень відображувались у так званій «Піраміді методів навчання»</w:t>
      </w:r>
      <w:r w:rsidR="00491BD7" w:rsidRPr="004730EB">
        <w:rPr>
          <w:rFonts w:ascii="Times New Roman" w:hAnsi="Times New Roman" w:cs="Times New Roman"/>
          <w:color w:val="000000"/>
          <w:sz w:val="28"/>
          <w:szCs w:val="28"/>
          <w:shd w:val="clear" w:color="auto" w:fill="FFFFFF"/>
        </w:rPr>
        <w:t xml:space="preserve"> </w:t>
      </w:r>
      <w:r w:rsidR="00E53961" w:rsidRPr="004730EB">
        <w:rPr>
          <w:rFonts w:ascii="Times New Roman" w:hAnsi="Times New Roman" w:cs="Times New Roman"/>
          <w:color w:val="000000"/>
          <w:sz w:val="28"/>
          <w:szCs w:val="28"/>
          <w:shd w:val="clear" w:color="auto" w:fill="FFFFFF"/>
          <w:lang w:val="ru-RU"/>
        </w:rPr>
        <w:t>[</w:t>
      </w:r>
      <w:r w:rsidR="00491BD7" w:rsidRPr="004730EB">
        <w:rPr>
          <w:rFonts w:ascii="Times New Roman" w:hAnsi="Times New Roman" w:cs="Times New Roman"/>
          <w:color w:val="000000"/>
          <w:sz w:val="28"/>
          <w:szCs w:val="28"/>
          <w:shd w:val="clear" w:color="auto" w:fill="FFFFFF"/>
          <w:lang w:val="ru-RU"/>
        </w:rPr>
        <w:t>12</w:t>
      </w:r>
      <w:r w:rsidR="00E53961" w:rsidRPr="004730EB">
        <w:rPr>
          <w:rFonts w:ascii="Times New Roman" w:hAnsi="Times New Roman" w:cs="Times New Roman"/>
          <w:color w:val="000000"/>
          <w:sz w:val="28"/>
          <w:szCs w:val="28"/>
          <w:shd w:val="clear" w:color="auto" w:fill="FFFFFF"/>
          <w:lang w:val="ru-RU"/>
        </w:rPr>
        <w:t>]</w:t>
      </w:r>
      <w:r w:rsidR="00E53961" w:rsidRPr="004730EB">
        <w:rPr>
          <w:rFonts w:ascii="Times New Roman" w:hAnsi="Times New Roman" w:cs="Times New Roman"/>
          <w:color w:val="000000"/>
          <w:sz w:val="28"/>
          <w:szCs w:val="28"/>
          <w:shd w:val="clear" w:color="auto" w:fill="FFFFFF"/>
        </w:rPr>
        <w:t>.</w:t>
      </w:r>
    </w:p>
    <w:p w:rsidR="00572725" w:rsidRPr="004730EB" w:rsidRDefault="00572725" w:rsidP="00491FE8">
      <w:pPr>
        <w:autoSpaceDE w:val="0"/>
        <w:autoSpaceDN w:val="0"/>
        <w:adjustRightInd w:val="0"/>
        <w:spacing w:after="0" w:line="360" w:lineRule="auto"/>
        <w:ind w:firstLine="709"/>
        <w:jc w:val="both"/>
        <w:rPr>
          <w:rFonts w:ascii="Times New Roman" w:hAnsi="Times New Roman" w:cs="Times New Roman"/>
          <w:sz w:val="28"/>
          <w:szCs w:val="28"/>
        </w:rPr>
      </w:pPr>
    </w:p>
    <w:p w:rsidR="00572725" w:rsidRPr="004730EB" w:rsidRDefault="00572725"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noProof/>
          <w:color w:val="000000"/>
          <w:sz w:val="28"/>
          <w:szCs w:val="28"/>
          <w:shd w:val="clear" w:color="auto" w:fill="FFFFFF"/>
          <w:lang w:eastAsia="uk-UA"/>
        </w:rPr>
        <w:drawing>
          <wp:inline distT="0" distB="0" distL="0" distR="0" wp14:anchorId="590390F9" wp14:editId="78DD95A4">
            <wp:extent cx="4857750" cy="3038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0" cy="3038475"/>
                    </a:xfrm>
                    <a:prstGeom prst="rect">
                      <a:avLst/>
                    </a:prstGeom>
                    <a:noFill/>
                    <a:ln>
                      <a:noFill/>
                    </a:ln>
                  </pic:spPr>
                </pic:pic>
              </a:graphicData>
            </a:graphic>
          </wp:inline>
        </w:drawing>
      </w:r>
    </w:p>
    <w:p w:rsidR="00294BB6" w:rsidRPr="004730EB" w:rsidRDefault="008B016E"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Зупинимося на характеристиці різновидів інтерактивного навчання у контексті підготовки майбутніх вихователів до створення здоров’язбережувального середовища у ДНЗ. </w:t>
      </w:r>
      <w:r w:rsidR="00FC1752" w:rsidRPr="004730EB">
        <w:rPr>
          <w:rFonts w:ascii="Times New Roman" w:hAnsi="Times New Roman" w:cs="Times New Roman"/>
          <w:sz w:val="28"/>
          <w:szCs w:val="28"/>
        </w:rPr>
        <w:t>До форм і методів інтерактивного навчання</w:t>
      </w:r>
      <w:r w:rsidR="001D0F69" w:rsidRPr="004730EB">
        <w:rPr>
          <w:rFonts w:ascii="Times New Roman" w:hAnsi="Times New Roman" w:cs="Times New Roman"/>
          <w:sz w:val="28"/>
          <w:szCs w:val="28"/>
        </w:rPr>
        <w:t>, які можуть</w:t>
      </w:r>
      <w:r w:rsidR="00BF08FB" w:rsidRPr="004730EB">
        <w:rPr>
          <w:rFonts w:ascii="Times New Roman" w:hAnsi="Times New Roman" w:cs="Times New Roman"/>
          <w:sz w:val="28"/>
          <w:szCs w:val="28"/>
        </w:rPr>
        <w:t>, на наш погляд,</w:t>
      </w:r>
      <w:r w:rsidR="001D0F69" w:rsidRPr="004730EB">
        <w:rPr>
          <w:rFonts w:ascii="Times New Roman" w:hAnsi="Times New Roman" w:cs="Times New Roman"/>
          <w:sz w:val="28"/>
          <w:szCs w:val="28"/>
        </w:rPr>
        <w:t xml:space="preserve"> бути використані у процесі професійної підготовки,</w:t>
      </w:r>
      <w:r w:rsidR="00FC1752" w:rsidRPr="004730EB">
        <w:rPr>
          <w:rFonts w:ascii="Times New Roman" w:hAnsi="Times New Roman" w:cs="Times New Roman"/>
          <w:sz w:val="28"/>
          <w:szCs w:val="28"/>
        </w:rPr>
        <w:t xml:space="preserve"> віднесені такі</w:t>
      </w:r>
      <w:r w:rsidR="0085014C" w:rsidRPr="004730EB">
        <w:rPr>
          <w:rFonts w:ascii="Times New Roman" w:hAnsi="Times New Roman" w:cs="Times New Roman"/>
          <w:sz w:val="28"/>
          <w:szCs w:val="28"/>
        </w:rPr>
        <w:t xml:space="preserve"> як</w:t>
      </w:r>
      <w:r w:rsidR="00FC1752" w:rsidRPr="004730EB">
        <w:rPr>
          <w:rFonts w:ascii="Times New Roman" w:hAnsi="Times New Roman" w:cs="Times New Roman"/>
          <w:sz w:val="28"/>
          <w:szCs w:val="28"/>
        </w:rPr>
        <w:t xml:space="preserve">: </w:t>
      </w:r>
    </w:p>
    <w:p w:rsidR="00D71D32" w:rsidRPr="004730EB" w:rsidRDefault="00FC1752" w:rsidP="009D0AAB">
      <w:pPr>
        <w:pStyle w:val="a5"/>
        <w:numPr>
          <w:ilvl w:val="0"/>
          <w:numId w:val="8"/>
        </w:numPr>
        <w:autoSpaceDE w:val="0"/>
        <w:autoSpaceDN w:val="0"/>
        <w:adjustRightInd w:val="0"/>
        <w:spacing w:after="0" w:line="360" w:lineRule="auto"/>
        <w:ind w:left="0" w:firstLine="426"/>
        <w:jc w:val="both"/>
        <w:rPr>
          <w:rFonts w:ascii="Times New Roman" w:eastAsia="Calibri" w:hAnsi="Times New Roman" w:cs="Times New Roman"/>
          <w:color w:val="000000"/>
          <w:sz w:val="28"/>
          <w:szCs w:val="28"/>
        </w:rPr>
      </w:pPr>
      <w:r w:rsidRPr="004730EB">
        <w:rPr>
          <w:rFonts w:ascii="Times New Roman" w:hAnsi="Times New Roman" w:cs="Times New Roman"/>
          <w:i/>
          <w:sz w:val="28"/>
          <w:szCs w:val="28"/>
        </w:rPr>
        <w:t>евристична бесіда</w:t>
      </w:r>
      <w:r w:rsidR="00195688" w:rsidRPr="004730EB">
        <w:rPr>
          <w:rFonts w:ascii="Times New Roman" w:hAnsi="Times New Roman" w:cs="Times New Roman"/>
          <w:sz w:val="28"/>
          <w:szCs w:val="28"/>
        </w:rPr>
        <w:t xml:space="preserve"> (</w:t>
      </w:r>
      <w:r w:rsidR="00195688" w:rsidRPr="004730EB">
        <w:rPr>
          <w:rFonts w:ascii="Times New Roman" w:hAnsi="Times New Roman" w:cs="Times New Roman"/>
          <w:sz w:val="28"/>
          <w:szCs w:val="28"/>
          <w:shd w:val="clear" w:color="auto" w:fill="FFFFFF"/>
        </w:rPr>
        <w:t xml:space="preserve">запитально-відповідальна форма навчання, за якої </w:t>
      </w:r>
      <w:r w:rsidR="00295AFA" w:rsidRPr="004730EB">
        <w:rPr>
          <w:rFonts w:ascii="Times New Roman" w:hAnsi="Times New Roman" w:cs="Times New Roman"/>
          <w:sz w:val="28"/>
          <w:szCs w:val="28"/>
          <w:shd w:val="clear" w:color="auto" w:fill="FFFFFF"/>
        </w:rPr>
        <w:t xml:space="preserve">педагог не повідомляє </w:t>
      </w:r>
      <w:r w:rsidR="00195688" w:rsidRPr="004730EB">
        <w:rPr>
          <w:rFonts w:ascii="Times New Roman" w:hAnsi="Times New Roman" w:cs="Times New Roman"/>
          <w:sz w:val="28"/>
          <w:szCs w:val="28"/>
          <w:shd w:val="clear" w:color="auto" w:fill="FFFFFF"/>
        </w:rPr>
        <w:t xml:space="preserve">готових знань, а вміло поставленими запитаннями, іноді навідними, які не містять прямої відповіді, змушує </w:t>
      </w:r>
      <w:r w:rsidR="00295AFA" w:rsidRPr="004730EB">
        <w:rPr>
          <w:rFonts w:ascii="Times New Roman" w:hAnsi="Times New Roman" w:cs="Times New Roman"/>
          <w:sz w:val="28"/>
          <w:szCs w:val="28"/>
          <w:shd w:val="clear" w:color="auto" w:fill="FFFFFF"/>
        </w:rPr>
        <w:t xml:space="preserve">студентів </w:t>
      </w:r>
      <w:r w:rsidR="00195688" w:rsidRPr="004730EB">
        <w:rPr>
          <w:rFonts w:ascii="Times New Roman" w:hAnsi="Times New Roman" w:cs="Times New Roman"/>
          <w:sz w:val="28"/>
          <w:szCs w:val="28"/>
          <w:shd w:val="clear" w:color="auto" w:fill="FFFFFF"/>
        </w:rPr>
        <w:t xml:space="preserve">на основі </w:t>
      </w:r>
      <w:r w:rsidR="00295AFA" w:rsidRPr="004730EB">
        <w:rPr>
          <w:rFonts w:ascii="Times New Roman" w:hAnsi="Times New Roman" w:cs="Times New Roman"/>
          <w:sz w:val="28"/>
          <w:szCs w:val="28"/>
          <w:shd w:val="clear" w:color="auto" w:fill="FFFFFF"/>
        </w:rPr>
        <w:t xml:space="preserve">власних </w:t>
      </w:r>
      <w:r w:rsidR="00195688" w:rsidRPr="004730EB">
        <w:rPr>
          <w:rFonts w:ascii="Times New Roman" w:hAnsi="Times New Roman" w:cs="Times New Roman"/>
          <w:sz w:val="28"/>
          <w:szCs w:val="28"/>
          <w:shd w:val="clear" w:color="auto" w:fill="FFFFFF"/>
        </w:rPr>
        <w:t>знань, уявлень, спостережень, життєвого досвіду приходити до нових пон</w:t>
      </w:r>
      <w:r w:rsidR="00295AFA" w:rsidRPr="004730EB">
        <w:rPr>
          <w:rFonts w:ascii="Times New Roman" w:hAnsi="Times New Roman" w:cs="Times New Roman"/>
          <w:sz w:val="28"/>
          <w:szCs w:val="28"/>
          <w:shd w:val="clear" w:color="auto" w:fill="FFFFFF"/>
        </w:rPr>
        <w:t>ять, висновків і правил. Е. б. в</w:t>
      </w:r>
      <w:r w:rsidR="00195688" w:rsidRPr="004730EB">
        <w:rPr>
          <w:rFonts w:ascii="Times New Roman" w:hAnsi="Times New Roman" w:cs="Times New Roman"/>
          <w:sz w:val="28"/>
          <w:szCs w:val="28"/>
          <w:shd w:val="clear" w:color="auto" w:fill="FFFFFF"/>
        </w:rPr>
        <w:t>иникла як реакція на зазубрювання навчального матеріалу і спря</w:t>
      </w:r>
      <w:r w:rsidR="00BF08FB" w:rsidRPr="004730EB">
        <w:rPr>
          <w:rFonts w:ascii="Times New Roman" w:hAnsi="Times New Roman" w:cs="Times New Roman"/>
          <w:sz w:val="28"/>
          <w:szCs w:val="28"/>
          <w:shd w:val="clear" w:color="auto" w:fill="FFFFFF"/>
        </w:rPr>
        <w:t>мовувалась на розвиток мисленнєво</w:t>
      </w:r>
      <w:r w:rsidR="00195688" w:rsidRPr="004730EB">
        <w:rPr>
          <w:rFonts w:ascii="Times New Roman" w:hAnsi="Times New Roman" w:cs="Times New Roman"/>
          <w:sz w:val="28"/>
          <w:szCs w:val="28"/>
          <w:shd w:val="clear" w:color="auto" w:fill="FFFFFF"/>
        </w:rPr>
        <w:t>ї діяльності</w:t>
      </w:r>
      <w:r w:rsidR="00195688" w:rsidRPr="004730EB">
        <w:rPr>
          <w:rFonts w:ascii="Times New Roman" w:hAnsi="Times New Roman" w:cs="Times New Roman"/>
          <w:sz w:val="28"/>
          <w:szCs w:val="28"/>
        </w:rPr>
        <w:t>)</w:t>
      </w:r>
      <w:r w:rsidR="00295AFA" w:rsidRPr="004730EB">
        <w:rPr>
          <w:rFonts w:ascii="Times New Roman" w:hAnsi="Times New Roman" w:cs="Times New Roman"/>
          <w:sz w:val="28"/>
          <w:szCs w:val="28"/>
        </w:rPr>
        <w:t>;</w:t>
      </w:r>
    </w:p>
    <w:p w:rsidR="004B7C15" w:rsidRPr="004730EB" w:rsidRDefault="00D46B50" w:rsidP="009D0AAB">
      <w:pPr>
        <w:pStyle w:val="a5"/>
        <w:numPr>
          <w:ilvl w:val="0"/>
          <w:numId w:val="8"/>
        </w:numPr>
        <w:autoSpaceDE w:val="0"/>
        <w:autoSpaceDN w:val="0"/>
        <w:adjustRightInd w:val="0"/>
        <w:spacing w:after="0" w:line="360" w:lineRule="auto"/>
        <w:ind w:left="0" w:firstLine="426"/>
        <w:jc w:val="both"/>
        <w:rPr>
          <w:rFonts w:ascii="Times New Roman" w:eastAsia="Calibri" w:hAnsi="Times New Roman" w:cs="Times New Roman"/>
          <w:color w:val="000000"/>
          <w:sz w:val="28"/>
          <w:szCs w:val="28"/>
        </w:rPr>
      </w:pPr>
      <w:r w:rsidRPr="004730EB">
        <w:rPr>
          <w:rFonts w:ascii="Times New Roman" w:hAnsi="Times New Roman" w:cs="Times New Roman"/>
          <w:i/>
          <w:sz w:val="28"/>
          <w:szCs w:val="28"/>
        </w:rPr>
        <w:t>презентація</w:t>
      </w:r>
      <w:r w:rsidR="00D152CF" w:rsidRPr="004730EB">
        <w:rPr>
          <w:rFonts w:ascii="Times New Roman" w:hAnsi="Times New Roman" w:cs="Times New Roman"/>
          <w:i/>
          <w:sz w:val="28"/>
          <w:szCs w:val="28"/>
        </w:rPr>
        <w:t xml:space="preserve"> </w:t>
      </w:r>
      <w:r w:rsidRPr="004730EB">
        <w:rPr>
          <w:rFonts w:ascii="Times New Roman" w:hAnsi="Times New Roman" w:cs="Times New Roman"/>
          <w:sz w:val="28"/>
          <w:szCs w:val="28"/>
        </w:rPr>
        <w:t>(</w:t>
      </w:r>
      <w:r w:rsidRPr="004730EB">
        <w:rPr>
          <w:rFonts w:ascii="Times New Roman" w:eastAsia="Times New Roman" w:hAnsi="Times New Roman" w:cs="Times New Roman"/>
          <w:color w:val="000000"/>
          <w:sz w:val="28"/>
          <w:szCs w:val="28"/>
          <w:bdr w:val="none" w:sz="0" w:space="0" w:color="auto" w:frame="1"/>
          <w:lang w:eastAsia="uk-UA"/>
        </w:rPr>
        <w:t>підготовлене професійно спрямоване монологічне</w:t>
      </w:r>
      <w:r w:rsidR="00BF08FB" w:rsidRPr="004730EB">
        <w:rPr>
          <w:rFonts w:ascii="Times New Roman" w:eastAsia="Times New Roman" w:hAnsi="Times New Roman" w:cs="Times New Roman"/>
          <w:color w:val="000000"/>
          <w:sz w:val="28"/>
          <w:szCs w:val="28"/>
          <w:bdr w:val="none" w:sz="0" w:space="0" w:color="auto" w:frame="1"/>
          <w:lang w:eastAsia="uk-UA"/>
        </w:rPr>
        <w:t xml:space="preserve"> </w:t>
      </w:r>
      <w:r w:rsidRPr="004730EB">
        <w:rPr>
          <w:rFonts w:ascii="Times New Roman" w:eastAsia="Times New Roman" w:hAnsi="Times New Roman" w:cs="Times New Roman"/>
          <w:color w:val="000000"/>
          <w:sz w:val="28"/>
          <w:szCs w:val="28"/>
          <w:bdr w:val="none" w:sz="0" w:space="0" w:color="auto" w:frame="1"/>
          <w:lang w:eastAsia="uk-UA"/>
        </w:rPr>
        <w:t>висловлювання, об’єднане конкретним завданням і ситуативними умовами, яке базується на результатах аналітичного дослідження певної проблеми, має чітке логіко-композиційне оформлення і націлене на ефективне інформування,</w:t>
      </w:r>
      <w:r w:rsidR="00BF08FB" w:rsidRPr="004730EB">
        <w:rPr>
          <w:rFonts w:ascii="Times New Roman" w:eastAsia="Times New Roman" w:hAnsi="Times New Roman" w:cs="Times New Roman"/>
          <w:color w:val="000000"/>
          <w:sz w:val="28"/>
          <w:szCs w:val="28"/>
          <w:bdr w:val="none" w:sz="0" w:space="0" w:color="auto" w:frame="1"/>
          <w:lang w:eastAsia="uk-UA"/>
        </w:rPr>
        <w:t xml:space="preserve"> </w:t>
      </w:r>
      <w:r w:rsidRPr="004730EB">
        <w:rPr>
          <w:rFonts w:ascii="Times New Roman" w:eastAsia="Times New Roman" w:hAnsi="Times New Roman" w:cs="Times New Roman"/>
          <w:color w:val="000000"/>
          <w:sz w:val="28"/>
          <w:szCs w:val="28"/>
          <w:bdr w:val="none" w:sz="0" w:space="0" w:color="auto" w:frame="1"/>
          <w:lang w:eastAsia="uk-UA"/>
        </w:rPr>
        <w:t>мотивування або переконання певної аудиторії) [</w:t>
      </w:r>
      <w:r w:rsidR="00491BD7" w:rsidRPr="004730EB">
        <w:rPr>
          <w:rFonts w:ascii="Times New Roman" w:eastAsia="Times New Roman" w:hAnsi="Times New Roman" w:cs="Times New Roman"/>
          <w:color w:val="000000"/>
          <w:sz w:val="28"/>
          <w:szCs w:val="28"/>
          <w:bdr w:val="none" w:sz="0" w:space="0" w:color="auto" w:frame="1"/>
          <w:lang w:eastAsia="uk-UA"/>
        </w:rPr>
        <w:t>18</w:t>
      </w:r>
      <w:r w:rsidRPr="004730EB">
        <w:rPr>
          <w:rFonts w:ascii="Times New Roman" w:eastAsia="Times New Roman" w:hAnsi="Times New Roman" w:cs="Times New Roman"/>
          <w:color w:val="000000"/>
          <w:sz w:val="28"/>
          <w:szCs w:val="28"/>
          <w:bdr w:val="none" w:sz="0" w:space="0" w:color="auto" w:frame="1"/>
          <w:lang w:eastAsia="uk-UA"/>
        </w:rPr>
        <w:t>];</w:t>
      </w:r>
    </w:p>
    <w:p w:rsidR="0056137F" w:rsidRPr="004730EB" w:rsidRDefault="004B7C15" w:rsidP="009D0AAB">
      <w:pPr>
        <w:pStyle w:val="a5"/>
        <w:numPr>
          <w:ilvl w:val="0"/>
          <w:numId w:val="8"/>
        </w:numPr>
        <w:autoSpaceDE w:val="0"/>
        <w:autoSpaceDN w:val="0"/>
        <w:adjustRightInd w:val="0"/>
        <w:spacing w:after="0" w:line="360" w:lineRule="auto"/>
        <w:ind w:left="0" w:firstLine="426"/>
        <w:jc w:val="both"/>
        <w:rPr>
          <w:rFonts w:ascii="Times New Roman" w:eastAsia="Calibri" w:hAnsi="Times New Roman" w:cs="Times New Roman"/>
          <w:color w:val="000000"/>
          <w:sz w:val="28"/>
          <w:szCs w:val="28"/>
        </w:rPr>
      </w:pPr>
      <w:r w:rsidRPr="004730EB">
        <w:rPr>
          <w:rFonts w:ascii="Times New Roman" w:hAnsi="Times New Roman" w:cs="Times New Roman"/>
          <w:i/>
          <w:sz w:val="28"/>
          <w:szCs w:val="28"/>
        </w:rPr>
        <w:lastRenderedPageBreak/>
        <w:t>дискусі</w:t>
      </w:r>
      <w:r w:rsidRPr="004730EB">
        <w:rPr>
          <w:rFonts w:ascii="Times New Roman" w:hAnsi="Times New Roman" w:cs="Times New Roman"/>
          <w:i/>
          <w:sz w:val="28"/>
          <w:szCs w:val="28"/>
          <w:lang w:val="ru-RU"/>
        </w:rPr>
        <w:t>я</w:t>
      </w:r>
      <w:r w:rsidRPr="004730EB">
        <w:rPr>
          <w:rFonts w:ascii="Times New Roman" w:hAnsi="Times New Roman" w:cs="Times New Roman"/>
          <w:sz w:val="28"/>
          <w:szCs w:val="28"/>
          <w:lang w:val="ru-RU"/>
        </w:rPr>
        <w:t xml:space="preserve"> (</w:t>
      </w:r>
      <w:r w:rsidRPr="004730EB">
        <w:rPr>
          <w:rStyle w:val="FontStyle12"/>
          <w:rFonts w:cs="Times New Roman"/>
          <w:sz w:val="28"/>
          <w:szCs w:val="28"/>
          <w:lang w:eastAsia="uk-UA"/>
        </w:rPr>
        <w:t>колективне обговорення в товариській формі якогось складного питання, з метою виявлення відмінностей в його розуміні, знаходження спільного консенсусу, істини</w:t>
      </w:r>
      <w:r w:rsidRPr="004730EB">
        <w:rPr>
          <w:rFonts w:ascii="Times New Roman" w:hAnsi="Times New Roman" w:cs="Times New Roman"/>
          <w:sz w:val="28"/>
          <w:szCs w:val="28"/>
          <w:lang w:val="ru-RU"/>
        </w:rPr>
        <w:t>);</w:t>
      </w:r>
      <w:r w:rsidR="00FC1752" w:rsidRPr="004730EB">
        <w:rPr>
          <w:rFonts w:ascii="Times New Roman" w:hAnsi="Times New Roman" w:cs="Times New Roman"/>
          <w:sz w:val="28"/>
          <w:szCs w:val="28"/>
        </w:rPr>
        <w:t xml:space="preserve"> </w:t>
      </w:r>
    </w:p>
    <w:p w:rsidR="0056137F" w:rsidRPr="004730EB" w:rsidRDefault="00FC1752" w:rsidP="009D0AAB">
      <w:pPr>
        <w:pStyle w:val="a5"/>
        <w:numPr>
          <w:ilvl w:val="0"/>
          <w:numId w:val="8"/>
        </w:numPr>
        <w:autoSpaceDE w:val="0"/>
        <w:autoSpaceDN w:val="0"/>
        <w:adjustRightInd w:val="0"/>
        <w:spacing w:after="0" w:line="360" w:lineRule="auto"/>
        <w:ind w:left="0" w:firstLine="426"/>
        <w:jc w:val="both"/>
        <w:rPr>
          <w:rFonts w:ascii="Times New Roman" w:eastAsia="Calibri" w:hAnsi="Times New Roman" w:cs="Times New Roman"/>
          <w:color w:val="000000"/>
          <w:sz w:val="28"/>
          <w:szCs w:val="28"/>
        </w:rPr>
      </w:pPr>
      <w:r w:rsidRPr="004730EB">
        <w:rPr>
          <w:rFonts w:ascii="Times New Roman" w:hAnsi="Times New Roman" w:cs="Times New Roman"/>
          <w:sz w:val="28"/>
          <w:szCs w:val="28"/>
        </w:rPr>
        <w:t>«мозкова атака»</w:t>
      </w:r>
      <w:r w:rsidR="004B7C15" w:rsidRPr="004730EB">
        <w:rPr>
          <w:rFonts w:ascii="Times New Roman" w:hAnsi="Times New Roman" w:cs="Times New Roman"/>
          <w:sz w:val="28"/>
          <w:szCs w:val="28"/>
        </w:rPr>
        <w:t xml:space="preserve"> (метод розв’язування невідкладних</w:t>
      </w:r>
      <w:r w:rsidR="00467E7D" w:rsidRPr="004730EB">
        <w:rPr>
          <w:rFonts w:ascii="Times New Roman" w:hAnsi="Times New Roman" w:cs="Times New Roman"/>
          <w:sz w:val="28"/>
          <w:szCs w:val="28"/>
        </w:rPr>
        <w:t xml:space="preserve"> завдань за дуже обмежений час, при цьому </w:t>
      </w:r>
      <w:r w:rsidR="004B7C15" w:rsidRPr="004730EB">
        <w:rPr>
          <w:rFonts w:ascii="Times New Roman" w:hAnsi="Times New Roman" w:cs="Times New Roman"/>
          <w:sz w:val="28"/>
          <w:szCs w:val="28"/>
        </w:rPr>
        <w:t>необхідно висловити найбільшу кількість</w:t>
      </w:r>
      <w:r w:rsidR="00467E7D" w:rsidRPr="004730EB">
        <w:rPr>
          <w:rFonts w:ascii="Times New Roman" w:hAnsi="Times New Roman" w:cs="Times New Roman"/>
          <w:sz w:val="28"/>
          <w:szCs w:val="28"/>
        </w:rPr>
        <w:t xml:space="preserve"> нестандартних ідей; </w:t>
      </w:r>
      <w:r w:rsidR="004B7C15" w:rsidRPr="004730EB">
        <w:rPr>
          <w:rFonts w:ascii="Times New Roman" w:hAnsi="Times New Roman" w:cs="Times New Roman"/>
          <w:sz w:val="28"/>
          <w:szCs w:val="28"/>
        </w:rPr>
        <w:t xml:space="preserve">використовується для розвитку творчих здібностей або </w:t>
      </w:r>
      <w:r w:rsidR="00467E7D" w:rsidRPr="004730EB">
        <w:rPr>
          <w:rFonts w:ascii="Times New Roman" w:hAnsi="Times New Roman" w:cs="Times New Roman"/>
          <w:sz w:val="28"/>
          <w:szCs w:val="28"/>
        </w:rPr>
        <w:t>для розв’язання складних проблем</w:t>
      </w:r>
      <w:r w:rsidR="004B7C15" w:rsidRPr="004730EB">
        <w:rPr>
          <w:rFonts w:ascii="Times New Roman" w:hAnsi="Times New Roman" w:cs="Times New Roman"/>
          <w:sz w:val="28"/>
          <w:szCs w:val="28"/>
        </w:rPr>
        <w:t>)</w:t>
      </w:r>
      <w:r w:rsidR="004B3B17" w:rsidRPr="004730EB">
        <w:rPr>
          <w:rFonts w:ascii="Times New Roman" w:hAnsi="Times New Roman" w:cs="Times New Roman"/>
          <w:sz w:val="28"/>
          <w:szCs w:val="28"/>
        </w:rPr>
        <w:t>;</w:t>
      </w:r>
    </w:p>
    <w:p w:rsidR="004B3B17" w:rsidRPr="004730EB" w:rsidRDefault="004B3B17" w:rsidP="009D0AAB">
      <w:pPr>
        <w:pStyle w:val="a5"/>
        <w:numPr>
          <w:ilvl w:val="0"/>
          <w:numId w:val="8"/>
        </w:numPr>
        <w:autoSpaceDE w:val="0"/>
        <w:autoSpaceDN w:val="0"/>
        <w:adjustRightInd w:val="0"/>
        <w:spacing w:after="0" w:line="360" w:lineRule="auto"/>
        <w:ind w:left="0" w:firstLine="426"/>
        <w:jc w:val="both"/>
        <w:rPr>
          <w:rFonts w:ascii="Times New Roman" w:eastAsia="Calibri" w:hAnsi="Times New Roman" w:cs="Times New Roman"/>
          <w:color w:val="000000"/>
          <w:sz w:val="28"/>
          <w:szCs w:val="28"/>
        </w:rPr>
      </w:pPr>
      <w:r w:rsidRPr="004730EB">
        <w:rPr>
          <w:rFonts w:ascii="Times New Roman" w:hAnsi="Times New Roman" w:cs="Times New Roman"/>
          <w:i/>
          <w:sz w:val="28"/>
          <w:szCs w:val="28"/>
        </w:rPr>
        <w:t>мікрофон</w:t>
      </w:r>
      <w:r w:rsidRPr="004730EB">
        <w:rPr>
          <w:rFonts w:ascii="Times New Roman" w:hAnsi="Times New Roman" w:cs="Times New Roman"/>
          <w:b/>
          <w:sz w:val="28"/>
          <w:szCs w:val="28"/>
        </w:rPr>
        <w:t xml:space="preserve"> (</w:t>
      </w:r>
      <w:r w:rsidRPr="004730EB">
        <w:rPr>
          <w:rFonts w:ascii="Times New Roman" w:hAnsi="Times New Roman" w:cs="Times New Roman"/>
          <w:sz w:val="28"/>
          <w:szCs w:val="28"/>
        </w:rPr>
        <w:t>прийом, який є різновидом загально групового обговорення певної теми і надає кожному вихователю можливість висловлюватися. Слово надається лише тому, хто «тримає» уявний мікрофон, або відповідно до черги, визначеної лідером гри. Кожен з учасників висловлюється протягом однієї хвилини. Як варіант, прийом «Мікрофон» поєднується з ігровими завданнями: «Хочу сказати», «Закінчи речення» тощо);</w:t>
      </w:r>
    </w:p>
    <w:p w:rsidR="00D145B7" w:rsidRPr="004730EB" w:rsidRDefault="00D145B7" w:rsidP="009D0AAB">
      <w:pPr>
        <w:pStyle w:val="a5"/>
        <w:numPr>
          <w:ilvl w:val="0"/>
          <w:numId w:val="8"/>
        </w:numPr>
        <w:autoSpaceDE w:val="0"/>
        <w:autoSpaceDN w:val="0"/>
        <w:adjustRightInd w:val="0"/>
        <w:spacing w:after="0" w:line="360" w:lineRule="auto"/>
        <w:ind w:left="0" w:firstLine="426"/>
        <w:jc w:val="both"/>
        <w:rPr>
          <w:rStyle w:val="FontStyle29"/>
          <w:rFonts w:eastAsia="Calibri"/>
          <w:color w:val="000000"/>
          <w:sz w:val="28"/>
          <w:szCs w:val="28"/>
        </w:rPr>
      </w:pPr>
      <w:r w:rsidRPr="004730EB">
        <w:rPr>
          <w:rStyle w:val="FontStyle30"/>
          <w:sz w:val="28"/>
          <w:szCs w:val="28"/>
          <w:lang w:eastAsia="uk-UA"/>
        </w:rPr>
        <w:t xml:space="preserve">педагогічний полілог </w:t>
      </w:r>
      <w:r w:rsidR="00E525AE" w:rsidRPr="004730EB">
        <w:rPr>
          <w:rStyle w:val="FontStyle30"/>
          <w:i w:val="0"/>
          <w:sz w:val="28"/>
          <w:szCs w:val="28"/>
          <w:lang w:eastAsia="uk-UA"/>
        </w:rPr>
        <w:t>(</w:t>
      </w:r>
      <w:r w:rsidRPr="004730EB">
        <w:rPr>
          <w:rStyle w:val="FontStyle29"/>
          <w:i/>
          <w:sz w:val="28"/>
          <w:szCs w:val="28"/>
          <w:lang w:eastAsia="uk-UA"/>
        </w:rPr>
        <w:t>і</w:t>
      </w:r>
      <w:r w:rsidRPr="004730EB">
        <w:rPr>
          <w:rStyle w:val="FontStyle29"/>
          <w:sz w:val="28"/>
          <w:szCs w:val="28"/>
          <w:lang w:eastAsia="uk-UA"/>
        </w:rPr>
        <w:t>нтерактивна форма роботи з педа</w:t>
      </w:r>
      <w:r w:rsidRPr="004730EB">
        <w:rPr>
          <w:rStyle w:val="FontStyle29"/>
          <w:sz w:val="28"/>
          <w:szCs w:val="28"/>
          <w:lang w:eastAsia="uk-UA"/>
        </w:rPr>
        <w:softHyphen/>
        <w:t xml:space="preserve">гогами, яка сприяє </w:t>
      </w:r>
      <w:r w:rsidRPr="004730EB">
        <w:rPr>
          <w:rStyle w:val="FontStyle31"/>
          <w:b w:val="0"/>
          <w:sz w:val="28"/>
          <w:szCs w:val="28"/>
          <w:lang w:eastAsia="uk-UA"/>
        </w:rPr>
        <w:t>формуванню власної педагогічної позиції,</w:t>
      </w:r>
      <w:r w:rsidRPr="004730EB">
        <w:rPr>
          <w:rStyle w:val="FontStyle31"/>
          <w:sz w:val="28"/>
          <w:szCs w:val="28"/>
          <w:lang w:eastAsia="uk-UA"/>
        </w:rPr>
        <w:t xml:space="preserve"> </w:t>
      </w:r>
      <w:r w:rsidRPr="004730EB">
        <w:rPr>
          <w:rStyle w:val="FontStyle29"/>
          <w:sz w:val="28"/>
          <w:szCs w:val="28"/>
          <w:lang w:eastAsia="uk-UA"/>
        </w:rPr>
        <w:t>роз</w:t>
      </w:r>
      <w:r w:rsidRPr="004730EB">
        <w:rPr>
          <w:rStyle w:val="FontStyle29"/>
          <w:sz w:val="28"/>
          <w:szCs w:val="28"/>
          <w:lang w:eastAsia="uk-UA"/>
        </w:rPr>
        <w:softHyphen/>
        <w:t>витку критичного мислення, вимагає обізнаності у питаннях педа</w:t>
      </w:r>
      <w:r w:rsidRPr="004730EB">
        <w:rPr>
          <w:rStyle w:val="FontStyle29"/>
          <w:sz w:val="28"/>
          <w:szCs w:val="28"/>
          <w:lang w:eastAsia="uk-UA"/>
        </w:rPr>
        <w:softHyphen/>
        <w:t xml:space="preserve">гогіки та психології, знання методик. </w:t>
      </w:r>
      <w:r w:rsidR="00E525AE" w:rsidRPr="004730EB">
        <w:rPr>
          <w:rStyle w:val="FontStyle29"/>
          <w:sz w:val="28"/>
          <w:szCs w:val="28"/>
          <w:lang w:eastAsia="uk-UA"/>
        </w:rPr>
        <w:t xml:space="preserve">Учасникам </w:t>
      </w:r>
      <w:r w:rsidRPr="004730EB">
        <w:rPr>
          <w:rStyle w:val="FontStyle29"/>
          <w:sz w:val="28"/>
          <w:szCs w:val="28"/>
          <w:lang w:eastAsia="uk-UA"/>
        </w:rPr>
        <w:t>пропонується дискусійне запитання, яке не передбачає однозначної відповіді й вимагає обговорення);</w:t>
      </w:r>
    </w:p>
    <w:p w:rsidR="0018068D" w:rsidRPr="004730EB" w:rsidRDefault="0018068D" w:rsidP="009D0AAB">
      <w:pPr>
        <w:pStyle w:val="Style2"/>
        <w:widowControl/>
        <w:numPr>
          <w:ilvl w:val="0"/>
          <w:numId w:val="8"/>
        </w:numPr>
        <w:spacing w:line="360" w:lineRule="auto"/>
        <w:ind w:left="0" w:firstLine="426"/>
        <w:rPr>
          <w:rStyle w:val="FontStyle29"/>
          <w:sz w:val="28"/>
          <w:szCs w:val="28"/>
          <w:lang w:val="uk-UA" w:eastAsia="uk-UA"/>
        </w:rPr>
      </w:pPr>
      <w:r w:rsidRPr="004730EB">
        <w:rPr>
          <w:rStyle w:val="FontStyle29"/>
          <w:i/>
          <w:sz w:val="28"/>
          <w:szCs w:val="28"/>
          <w:lang w:val="uk-UA" w:eastAsia="uk-UA"/>
        </w:rPr>
        <w:t>педагогічний консиліум</w:t>
      </w:r>
      <w:r w:rsidRPr="004730EB">
        <w:rPr>
          <w:rStyle w:val="FontStyle29"/>
          <w:b/>
          <w:sz w:val="28"/>
          <w:szCs w:val="28"/>
          <w:lang w:val="uk-UA" w:eastAsia="uk-UA"/>
        </w:rPr>
        <w:t xml:space="preserve"> </w:t>
      </w:r>
      <w:r w:rsidRPr="004730EB">
        <w:rPr>
          <w:rStyle w:val="FontStyle29"/>
          <w:sz w:val="28"/>
          <w:szCs w:val="28"/>
          <w:lang w:val="uk-UA" w:eastAsia="uk-UA"/>
        </w:rPr>
        <w:t>(це пошук шляхів розв’язання складних педагогічних проблем, наприклад, як подолання бар’єрів між вихователями і дітьми, вихователями і адміністрацією, вихователями і батьками. На педагогічний консиліум збираються представники різних  груп по колу, поділившись на мікрогрупи. Кожна мікрогрупа розглядає п</w:t>
      </w:r>
      <w:r w:rsidR="00150C61" w:rsidRPr="004730EB">
        <w:rPr>
          <w:rStyle w:val="FontStyle29"/>
          <w:sz w:val="28"/>
          <w:szCs w:val="28"/>
          <w:lang w:val="uk-UA" w:eastAsia="uk-UA"/>
        </w:rPr>
        <w:t>роблему з своєї позиції, шукаючи</w:t>
      </w:r>
      <w:r w:rsidRPr="004730EB">
        <w:rPr>
          <w:rStyle w:val="FontStyle29"/>
          <w:sz w:val="28"/>
          <w:szCs w:val="28"/>
          <w:lang w:val="uk-UA" w:eastAsia="uk-UA"/>
        </w:rPr>
        <w:t xml:space="preserve"> способи її усунення);</w:t>
      </w:r>
    </w:p>
    <w:p w:rsidR="0018068D" w:rsidRPr="004730EB" w:rsidRDefault="0018068D" w:rsidP="009D0AAB">
      <w:pPr>
        <w:pStyle w:val="Style2"/>
        <w:widowControl/>
        <w:numPr>
          <w:ilvl w:val="0"/>
          <w:numId w:val="8"/>
        </w:numPr>
        <w:spacing w:line="360" w:lineRule="auto"/>
        <w:ind w:left="0" w:firstLine="426"/>
        <w:rPr>
          <w:rStyle w:val="FontStyle29"/>
          <w:b/>
          <w:i/>
          <w:iCs/>
          <w:sz w:val="28"/>
          <w:szCs w:val="28"/>
          <w:lang w:val="uk-UA" w:eastAsia="uk-UA"/>
        </w:rPr>
      </w:pPr>
      <w:r w:rsidRPr="004730EB">
        <w:rPr>
          <w:rStyle w:val="FontStyle29"/>
          <w:i/>
          <w:sz w:val="28"/>
          <w:szCs w:val="28"/>
          <w:lang w:val="uk-UA" w:eastAsia="uk-UA"/>
        </w:rPr>
        <w:t>педагогічний аукціон</w:t>
      </w:r>
      <w:r w:rsidRPr="004730EB">
        <w:rPr>
          <w:rStyle w:val="FontStyle29"/>
          <w:b/>
          <w:sz w:val="28"/>
          <w:szCs w:val="28"/>
          <w:lang w:val="uk-UA" w:eastAsia="uk-UA"/>
        </w:rPr>
        <w:t xml:space="preserve"> (</w:t>
      </w:r>
      <w:r w:rsidRPr="004730EB">
        <w:rPr>
          <w:rStyle w:val="FontStyle29"/>
          <w:sz w:val="28"/>
          <w:szCs w:val="28"/>
          <w:lang w:val="uk-UA" w:eastAsia="uk-UA"/>
        </w:rPr>
        <w:t>форма методичної роботи, спрямована на активний обмін новими ідеями, думками, педагогічними знахідками, їх захист та пропаганду</w:t>
      </w:r>
      <w:r w:rsidRPr="004730EB">
        <w:rPr>
          <w:rStyle w:val="FontStyle29"/>
          <w:i/>
          <w:sz w:val="28"/>
          <w:szCs w:val="28"/>
          <w:lang w:val="uk-UA" w:eastAsia="uk-UA"/>
        </w:rPr>
        <w:t>.</w:t>
      </w:r>
      <w:r w:rsidRPr="004730EB">
        <w:rPr>
          <w:rStyle w:val="FontStyle29"/>
          <w:sz w:val="28"/>
          <w:szCs w:val="28"/>
          <w:lang w:val="uk-UA" w:eastAsia="uk-UA"/>
        </w:rPr>
        <w:t xml:space="preserve"> На аукціон доцільно презентувати ідею або проблему, яка найбільше хвилює і щодо якої існує багато думок чи навіть рівноцінних рішень);</w:t>
      </w:r>
    </w:p>
    <w:p w:rsidR="004952C1" w:rsidRPr="004730EB" w:rsidRDefault="004952C1" w:rsidP="009D0AAB">
      <w:pPr>
        <w:pStyle w:val="Style2"/>
        <w:widowControl/>
        <w:numPr>
          <w:ilvl w:val="0"/>
          <w:numId w:val="8"/>
        </w:numPr>
        <w:spacing w:line="360" w:lineRule="auto"/>
        <w:ind w:left="0" w:firstLine="426"/>
        <w:rPr>
          <w:rStyle w:val="FontStyle25"/>
          <w:rFonts w:ascii="Times New Roman" w:hAnsi="Times New Roman" w:cs="Times New Roman"/>
          <w:b/>
          <w:i/>
          <w:iCs/>
          <w:sz w:val="28"/>
          <w:szCs w:val="28"/>
          <w:lang w:val="uk-UA" w:eastAsia="uk-UA"/>
        </w:rPr>
      </w:pPr>
      <w:r w:rsidRPr="004730EB">
        <w:rPr>
          <w:rStyle w:val="FontStyle24"/>
          <w:rFonts w:ascii="Times New Roman" w:hAnsi="Times New Roman" w:cs="Times New Roman"/>
          <w:sz w:val="28"/>
          <w:szCs w:val="28"/>
          <w:lang w:val="uk-UA" w:eastAsia="uk-UA"/>
        </w:rPr>
        <w:t xml:space="preserve">хвилинки емпатії </w:t>
      </w:r>
      <w:r w:rsidRPr="004730EB">
        <w:rPr>
          <w:rStyle w:val="FontStyle25"/>
          <w:rFonts w:ascii="Times New Roman" w:hAnsi="Times New Roman" w:cs="Times New Roman"/>
          <w:sz w:val="28"/>
          <w:szCs w:val="28"/>
          <w:lang w:val="uk-UA" w:eastAsia="uk-UA"/>
        </w:rPr>
        <w:t>(парні інтерактивні етюди, що дають змо</w:t>
      </w:r>
      <w:r w:rsidRPr="004730EB">
        <w:rPr>
          <w:rStyle w:val="FontStyle25"/>
          <w:rFonts w:ascii="Times New Roman" w:hAnsi="Times New Roman" w:cs="Times New Roman"/>
          <w:sz w:val="28"/>
          <w:szCs w:val="28"/>
          <w:lang w:val="uk-UA" w:eastAsia="uk-UA"/>
        </w:rPr>
        <w:softHyphen/>
        <w:t xml:space="preserve">гу добре зрозуміти позицію опонента, гнучко розв'язувати проблеми і конфлікти. Під час </w:t>
      </w:r>
      <w:r w:rsidRPr="004730EB">
        <w:rPr>
          <w:rStyle w:val="FontStyle25"/>
          <w:rFonts w:ascii="Times New Roman" w:hAnsi="Times New Roman" w:cs="Times New Roman"/>
          <w:sz w:val="28"/>
          <w:szCs w:val="28"/>
          <w:lang w:val="uk-UA" w:eastAsia="uk-UA"/>
        </w:rPr>
        <w:lastRenderedPageBreak/>
        <w:t xml:space="preserve">«хвилинок емпатії» педагоги вчаться </w:t>
      </w:r>
      <w:r w:rsidRPr="004730EB">
        <w:rPr>
          <w:rStyle w:val="FontStyle27"/>
          <w:rFonts w:ascii="Times New Roman" w:hAnsi="Times New Roman" w:cs="Times New Roman"/>
          <w:sz w:val="28"/>
          <w:szCs w:val="28"/>
          <w:lang w:val="uk-UA" w:eastAsia="uk-UA"/>
        </w:rPr>
        <w:t>ставити се</w:t>
      </w:r>
      <w:r w:rsidRPr="004730EB">
        <w:rPr>
          <w:rStyle w:val="FontStyle27"/>
          <w:rFonts w:ascii="Times New Roman" w:hAnsi="Times New Roman" w:cs="Times New Roman"/>
          <w:sz w:val="28"/>
          <w:szCs w:val="28"/>
          <w:lang w:val="uk-UA" w:eastAsia="uk-UA"/>
        </w:rPr>
        <w:softHyphen/>
        <w:t xml:space="preserve">бе на місце іншого. </w:t>
      </w:r>
      <w:r w:rsidRPr="004730EB">
        <w:rPr>
          <w:rStyle w:val="FontStyle25"/>
          <w:rFonts w:ascii="Times New Roman" w:hAnsi="Times New Roman" w:cs="Times New Roman"/>
          <w:sz w:val="28"/>
          <w:szCs w:val="28"/>
          <w:lang w:val="uk-UA" w:eastAsia="uk-UA"/>
        </w:rPr>
        <w:t>Спочатку пропонуються ігрові етюди на виявлення емпатії, що спонукають учасників ототожнити себе з певним предметом: «Я – квітка», «Я – вікно», «Я – зошит». Далі предметом емпатії ста</w:t>
      </w:r>
      <w:r w:rsidRPr="004730EB">
        <w:rPr>
          <w:rStyle w:val="FontStyle25"/>
          <w:rFonts w:ascii="Times New Roman" w:hAnsi="Times New Roman" w:cs="Times New Roman"/>
          <w:sz w:val="28"/>
          <w:szCs w:val="28"/>
          <w:lang w:val="uk-UA" w:eastAsia="uk-UA"/>
        </w:rPr>
        <w:softHyphen/>
        <w:t>ють відомі казкові персонажі, герої художніх фільмів. Поступово учасники переходять до розгляду варіантів рішень як професійних, так і повсякденних ситуацій (вигаданих і справжніх) з метою віднай</w:t>
      </w:r>
      <w:r w:rsidRPr="004730EB">
        <w:rPr>
          <w:rStyle w:val="FontStyle25"/>
          <w:rFonts w:ascii="Times New Roman" w:hAnsi="Times New Roman" w:cs="Times New Roman"/>
          <w:sz w:val="28"/>
          <w:szCs w:val="28"/>
          <w:lang w:val="uk-UA" w:eastAsia="uk-UA"/>
        </w:rPr>
        <w:softHyphen/>
        <w:t>ти оптимальні);</w:t>
      </w:r>
    </w:p>
    <w:p w:rsidR="007C7BA6" w:rsidRPr="004730EB" w:rsidRDefault="007C7BA6" w:rsidP="009D0AAB">
      <w:pPr>
        <w:pStyle w:val="Style4"/>
        <w:widowControl/>
        <w:numPr>
          <w:ilvl w:val="0"/>
          <w:numId w:val="8"/>
        </w:numPr>
        <w:spacing w:line="360" w:lineRule="auto"/>
        <w:ind w:left="0" w:firstLine="426"/>
        <w:rPr>
          <w:rStyle w:val="FontStyle14"/>
          <w:sz w:val="28"/>
          <w:szCs w:val="28"/>
          <w:lang w:val="uk-UA" w:eastAsia="uk-UA"/>
        </w:rPr>
      </w:pPr>
      <w:r w:rsidRPr="004730EB">
        <w:rPr>
          <w:rStyle w:val="FontStyle13"/>
          <w:b w:val="0"/>
          <w:i/>
          <w:sz w:val="28"/>
          <w:szCs w:val="28"/>
          <w:lang w:val="uk-UA" w:eastAsia="uk-UA"/>
        </w:rPr>
        <w:t>проблемний стіл</w:t>
      </w:r>
      <w:r w:rsidRPr="004730EB">
        <w:rPr>
          <w:rStyle w:val="FontStyle13"/>
          <w:sz w:val="28"/>
          <w:szCs w:val="28"/>
          <w:lang w:val="uk-UA" w:eastAsia="uk-UA"/>
        </w:rPr>
        <w:t xml:space="preserve"> </w:t>
      </w:r>
      <w:r w:rsidRPr="004730EB">
        <w:rPr>
          <w:rStyle w:val="FontStyle15"/>
          <w:sz w:val="28"/>
          <w:szCs w:val="28"/>
          <w:lang w:val="uk-UA"/>
        </w:rPr>
        <w:t>(</w:t>
      </w:r>
      <w:r w:rsidRPr="004730EB">
        <w:rPr>
          <w:rStyle w:val="FontStyle14"/>
          <w:sz w:val="28"/>
          <w:szCs w:val="28"/>
          <w:lang w:val="uk-UA" w:eastAsia="uk-UA"/>
        </w:rPr>
        <w:t>активна форма роботи, яка спри</w:t>
      </w:r>
      <w:r w:rsidRPr="004730EB">
        <w:rPr>
          <w:rStyle w:val="FontStyle14"/>
          <w:sz w:val="28"/>
          <w:szCs w:val="28"/>
          <w:lang w:val="uk-UA" w:eastAsia="uk-UA"/>
        </w:rPr>
        <w:softHyphen/>
        <w:t>яє розвитку в педагогів прагнення до самоосвіти, до професійної діяльності, розширен</w:t>
      </w:r>
      <w:r w:rsidRPr="004730EB">
        <w:rPr>
          <w:rStyle w:val="FontStyle14"/>
          <w:sz w:val="28"/>
          <w:szCs w:val="28"/>
          <w:lang w:val="uk-UA" w:eastAsia="uk-UA"/>
        </w:rPr>
        <w:softHyphen/>
        <w:t>ня й поглиблення знань.</w:t>
      </w:r>
      <w:r w:rsidRPr="004730EB">
        <w:rPr>
          <w:rStyle w:val="FontStyle14"/>
          <w:i/>
          <w:sz w:val="28"/>
          <w:szCs w:val="28"/>
          <w:lang w:val="uk-UA" w:eastAsia="uk-UA"/>
        </w:rPr>
        <w:t xml:space="preserve"> </w:t>
      </w:r>
      <w:r w:rsidRPr="004730EB">
        <w:rPr>
          <w:rStyle w:val="FontStyle14"/>
          <w:sz w:val="28"/>
          <w:szCs w:val="28"/>
          <w:lang w:val="uk-UA" w:eastAsia="uk-UA"/>
        </w:rPr>
        <w:t>Заздалегідь готуються питання до обговорення, списки рекомендованої літератури, комплектуються творчі мікрогрупи, створюється прес-центр, який після закінчення підбиває підсумки, про</w:t>
      </w:r>
      <w:r w:rsidRPr="004730EB">
        <w:rPr>
          <w:rStyle w:val="FontStyle14"/>
          <w:sz w:val="28"/>
          <w:szCs w:val="28"/>
          <w:lang w:val="uk-UA" w:eastAsia="uk-UA"/>
        </w:rPr>
        <w:softHyphen/>
        <w:t>понує рекомендації й випускає методичний бюлетень «Досвід. Проблеми. Пропозиції»);</w:t>
      </w:r>
    </w:p>
    <w:p w:rsidR="007C7BA6" w:rsidRPr="004730EB" w:rsidRDefault="007C7BA6" w:rsidP="009D0AAB">
      <w:pPr>
        <w:pStyle w:val="Style4"/>
        <w:widowControl/>
        <w:numPr>
          <w:ilvl w:val="0"/>
          <w:numId w:val="8"/>
        </w:numPr>
        <w:spacing w:line="360" w:lineRule="auto"/>
        <w:ind w:left="0" w:firstLine="426"/>
        <w:rPr>
          <w:rStyle w:val="FontStyle14"/>
          <w:sz w:val="28"/>
          <w:szCs w:val="28"/>
          <w:lang w:val="uk-UA" w:eastAsia="uk-UA"/>
        </w:rPr>
      </w:pPr>
      <w:r w:rsidRPr="004730EB">
        <w:rPr>
          <w:rStyle w:val="FontStyle13"/>
          <w:b w:val="0"/>
          <w:i/>
          <w:sz w:val="28"/>
          <w:szCs w:val="28"/>
          <w:lang w:val="uk-UA" w:eastAsia="uk-UA"/>
        </w:rPr>
        <w:t>диспут</w:t>
      </w:r>
      <w:r w:rsidRPr="004730EB">
        <w:rPr>
          <w:rStyle w:val="FontStyle13"/>
          <w:sz w:val="28"/>
          <w:szCs w:val="28"/>
          <w:lang w:val="uk-UA" w:eastAsia="uk-UA"/>
        </w:rPr>
        <w:t xml:space="preserve"> (</w:t>
      </w:r>
      <w:r w:rsidRPr="004730EB">
        <w:rPr>
          <w:rStyle w:val="FontStyle14"/>
          <w:sz w:val="28"/>
          <w:szCs w:val="28"/>
          <w:lang w:val="uk-UA" w:eastAsia="uk-UA"/>
        </w:rPr>
        <w:t>це зіткнення ідей, думок, точок зору. З латини «диспут» оз</w:t>
      </w:r>
      <w:r w:rsidRPr="004730EB">
        <w:rPr>
          <w:rStyle w:val="FontStyle14"/>
          <w:sz w:val="28"/>
          <w:szCs w:val="28"/>
          <w:lang w:val="uk-UA" w:eastAsia="uk-UA"/>
        </w:rPr>
        <w:softHyphen/>
        <w:t>начає розмірковувати, розбирати. Як інтерактивна форма роботи це може бути усна наукова суперечка, дебати після доповіді. Як правило, опоненти визначаються заздалегідь);</w:t>
      </w:r>
    </w:p>
    <w:p w:rsidR="005A0140" w:rsidRPr="004730EB" w:rsidRDefault="005A0140" w:rsidP="009D0AAB">
      <w:pPr>
        <w:pStyle w:val="Style3"/>
        <w:widowControl/>
        <w:numPr>
          <w:ilvl w:val="0"/>
          <w:numId w:val="8"/>
        </w:numPr>
        <w:spacing w:line="360" w:lineRule="auto"/>
        <w:ind w:left="0" w:firstLine="426"/>
        <w:rPr>
          <w:rStyle w:val="FontStyle14"/>
          <w:sz w:val="28"/>
          <w:szCs w:val="28"/>
          <w:lang w:val="uk-UA" w:eastAsia="uk-UA"/>
        </w:rPr>
      </w:pPr>
      <w:r w:rsidRPr="004730EB">
        <w:rPr>
          <w:rStyle w:val="FontStyle14"/>
          <w:i/>
          <w:sz w:val="28"/>
          <w:szCs w:val="28"/>
          <w:lang w:val="uk-UA" w:eastAsia="uk-UA"/>
        </w:rPr>
        <w:t>вікторина</w:t>
      </w:r>
      <w:r w:rsidRPr="004730EB">
        <w:rPr>
          <w:rStyle w:val="FontStyle14"/>
          <w:b/>
          <w:sz w:val="28"/>
          <w:szCs w:val="28"/>
          <w:lang w:val="uk-UA" w:eastAsia="uk-UA"/>
        </w:rPr>
        <w:t xml:space="preserve"> (</w:t>
      </w:r>
      <w:r w:rsidRPr="004730EB">
        <w:rPr>
          <w:rStyle w:val="FontStyle14"/>
          <w:sz w:val="28"/>
          <w:szCs w:val="28"/>
          <w:lang w:val="uk-UA" w:eastAsia="uk-UA"/>
        </w:rPr>
        <w:t>пізнавальна гра, яка складається із запитань та відповідей на теми з різних галузей знань; розширює загальноосвітній рівень педагога; запитання підбираються з урахуванням віку та рівня знань учасників гри);</w:t>
      </w:r>
    </w:p>
    <w:p w:rsidR="00FA2003" w:rsidRPr="004730EB" w:rsidRDefault="00475251" w:rsidP="009D0AAB">
      <w:pPr>
        <w:pStyle w:val="Style3"/>
        <w:widowControl/>
        <w:numPr>
          <w:ilvl w:val="0"/>
          <w:numId w:val="8"/>
        </w:numPr>
        <w:spacing w:line="360" w:lineRule="auto"/>
        <w:ind w:left="0" w:firstLine="426"/>
        <w:rPr>
          <w:rStyle w:val="FontStyle14"/>
          <w:sz w:val="28"/>
          <w:szCs w:val="28"/>
          <w:lang w:val="uk-UA" w:eastAsia="uk-UA"/>
        </w:rPr>
      </w:pPr>
      <w:r w:rsidRPr="004730EB">
        <w:rPr>
          <w:rStyle w:val="FontStyle14"/>
          <w:i/>
          <w:sz w:val="28"/>
          <w:szCs w:val="28"/>
          <w:lang w:val="uk-UA" w:eastAsia="uk-UA"/>
        </w:rPr>
        <w:t>банк ідей</w:t>
      </w:r>
      <w:r w:rsidRPr="004730EB">
        <w:rPr>
          <w:rStyle w:val="FontStyle14"/>
          <w:sz w:val="28"/>
          <w:szCs w:val="28"/>
          <w:lang w:val="uk-UA" w:eastAsia="uk-UA"/>
        </w:rPr>
        <w:t xml:space="preserve"> (раціональний спосіб колективного проектування нових ідей для вирішення практичних проблем, які не піддаються розв’язанню традиційним способом);</w:t>
      </w:r>
    </w:p>
    <w:p w:rsidR="00475251" w:rsidRPr="004730EB" w:rsidRDefault="00FA2003" w:rsidP="009D0AAB">
      <w:pPr>
        <w:pStyle w:val="Style3"/>
        <w:widowControl/>
        <w:numPr>
          <w:ilvl w:val="0"/>
          <w:numId w:val="8"/>
        </w:numPr>
        <w:spacing w:line="360" w:lineRule="auto"/>
        <w:ind w:left="0" w:firstLine="426"/>
        <w:rPr>
          <w:rStyle w:val="FontStyle14"/>
          <w:sz w:val="28"/>
          <w:szCs w:val="28"/>
          <w:lang w:val="uk-UA" w:eastAsia="uk-UA"/>
        </w:rPr>
      </w:pPr>
      <w:r w:rsidRPr="004730EB">
        <w:rPr>
          <w:rStyle w:val="FontStyle11"/>
          <w:rFonts w:cs="Times New Roman"/>
          <w:i/>
          <w:sz w:val="28"/>
          <w:szCs w:val="28"/>
          <w:lang w:val="uk-UA"/>
        </w:rPr>
        <w:t>к</w:t>
      </w:r>
      <w:r w:rsidRPr="004730EB">
        <w:rPr>
          <w:rStyle w:val="FontStyle11"/>
          <w:rFonts w:cs="Times New Roman"/>
          <w:i/>
          <w:sz w:val="28"/>
          <w:szCs w:val="28"/>
        </w:rPr>
        <w:t>руглий стіл</w:t>
      </w:r>
      <w:r w:rsidRPr="004730EB">
        <w:rPr>
          <w:rStyle w:val="FontStyle11"/>
          <w:rFonts w:cs="Times New Roman"/>
          <w:b/>
          <w:sz w:val="28"/>
          <w:szCs w:val="28"/>
        </w:rPr>
        <w:t xml:space="preserve"> </w:t>
      </w:r>
      <w:r w:rsidRPr="004730EB">
        <w:rPr>
          <w:rStyle w:val="FontStyle11"/>
          <w:rFonts w:cs="Times New Roman"/>
          <w:b/>
          <w:sz w:val="28"/>
          <w:szCs w:val="28"/>
          <w:lang w:val="uk-UA"/>
        </w:rPr>
        <w:t>(</w:t>
      </w:r>
      <w:r w:rsidRPr="004730EB">
        <w:rPr>
          <w:rStyle w:val="FontStyle11"/>
          <w:rFonts w:cs="Times New Roman"/>
          <w:sz w:val="28"/>
          <w:szCs w:val="28"/>
        </w:rPr>
        <w:t>визнаний науковцями однією з ефективних інтерактивних форм навчання дорослих. Виокремлюють</w:t>
      </w:r>
      <w:r w:rsidRPr="004730EB">
        <w:rPr>
          <w:rStyle w:val="FontStyle11"/>
          <w:rFonts w:cs="Times New Roman"/>
          <w:b/>
          <w:sz w:val="28"/>
          <w:szCs w:val="28"/>
        </w:rPr>
        <w:t xml:space="preserve"> </w:t>
      </w:r>
      <w:r w:rsidRPr="004730EB">
        <w:rPr>
          <w:rStyle w:val="FontStyle11"/>
          <w:rFonts w:cs="Times New Roman"/>
          <w:sz w:val="28"/>
          <w:szCs w:val="28"/>
        </w:rPr>
        <w:t>міждисциплінарний «круглий стіл» та навчальні зустрічі за «круглим столом».</w:t>
      </w:r>
      <w:r w:rsidRPr="004730EB">
        <w:rPr>
          <w:rStyle w:val="FontStyle11"/>
          <w:rFonts w:cs="Times New Roman"/>
          <w:b/>
          <w:sz w:val="28"/>
          <w:szCs w:val="28"/>
        </w:rPr>
        <w:t xml:space="preserve"> </w:t>
      </w:r>
      <w:r w:rsidRPr="004730EB">
        <w:rPr>
          <w:rStyle w:val="FontStyle11"/>
          <w:rFonts w:cs="Times New Roman"/>
          <w:sz w:val="28"/>
          <w:szCs w:val="28"/>
        </w:rPr>
        <w:t>Під час міждисциплінарного «круглого столу» на заняття виноситься тема, яку необхідно розглянути з різних сторін: психологічної, педагогічної</w:t>
      </w:r>
      <w:r w:rsidRPr="004730EB">
        <w:rPr>
          <w:rStyle w:val="FontStyle11"/>
          <w:rFonts w:cs="Times New Roman"/>
          <w:sz w:val="28"/>
          <w:szCs w:val="28"/>
          <w:lang w:val="uk-UA"/>
        </w:rPr>
        <w:t xml:space="preserve"> </w:t>
      </w:r>
      <w:r w:rsidRPr="004730EB">
        <w:rPr>
          <w:rStyle w:val="FontStyle11"/>
          <w:rFonts w:cs="Times New Roman"/>
          <w:sz w:val="28"/>
          <w:szCs w:val="28"/>
        </w:rPr>
        <w:t>тощо</w:t>
      </w:r>
      <w:r w:rsidRPr="004730EB">
        <w:rPr>
          <w:rStyle w:val="FontStyle11"/>
          <w:rFonts w:cs="Times New Roman"/>
          <w:sz w:val="28"/>
          <w:szCs w:val="28"/>
          <w:lang w:val="uk-UA"/>
        </w:rPr>
        <w:t>, я</w:t>
      </w:r>
      <w:r w:rsidRPr="004730EB">
        <w:rPr>
          <w:rStyle w:val="FontStyle11"/>
          <w:rFonts w:cs="Times New Roman"/>
          <w:sz w:val="28"/>
          <w:szCs w:val="28"/>
        </w:rPr>
        <w:t>к правило, запрошуються різні фахівці. Слухачам заздалегідь пропонуються теми повідомлень, які коментуватимуть запрошені фахівці, передбачається активна участь педагогів в обговоренні проблеми</w:t>
      </w:r>
      <w:r w:rsidRPr="004730EB">
        <w:rPr>
          <w:rStyle w:val="FontStyle11"/>
          <w:rFonts w:cs="Times New Roman"/>
          <w:sz w:val="28"/>
          <w:szCs w:val="28"/>
          <w:lang w:val="uk-UA"/>
        </w:rPr>
        <w:t>)</w:t>
      </w:r>
      <w:r w:rsidRPr="004730EB">
        <w:rPr>
          <w:rStyle w:val="FontStyle14"/>
          <w:sz w:val="28"/>
          <w:szCs w:val="28"/>
          <w:lang w:val="uk-UA" w:eastAsia="uk-UA"/>
        </w:rPr>
        <w:t>;</w:t>
      </w:r>
    </w:p>
    <w:p w:rsidR="003C4A35" w:rsidRPr="004730EB" w:rsidRDefault="003C4A35" w:rsidP="009D0AAB">
      <w:pPr>
        <w:pStyle w:val="a5"/>
        <w:numPr>
          <w:ilvl w:val="0"/>
          <w:numId w:val="8"/>
        </w:numPr>
        <w:spacing w:after="0" w:line="360" w:lineRule="auto"/>
        <w:ind w:left="0" w:firstLine="426"/>
        <w:jc w:val="both"/>
        <w:rPr>
          <w:rStyle w:val="FontStyle11"/>
          <w:rFonts w:cs="Times New Roman"/>
          <w:sz w:val="28"/>
          <w:szCs w:val="28"/>
        </w:rPr>
      </w:pPr>
      <w:r w:rsidRPr="004730EB">
        <w:rPr>
          <w:rStyle w:val="FontStyle11"/>
          <w:rFonts w:cs="Times New Roman"/>
          <w:i/>
          <w:sz w:val="28"/>
          <w:szCs w:val="28"/>
        </w:rPr>
        <w:lastRenderedPageBreak/>
        <w:t>робота в мікрогрупах</w:t>
      </w:r>
      <w:r w:rsidRPr="004730EB">
        <w:rPr>
          <w:rStyle w:val="FontStyle11"/>
          <w:rFonts w:cs="Times New Roman"/>
          <w:b/>
          <w:sz w:val="28"/>
          <w:szCs w:val="28"/>
        </w:rPr>
        <w:t xml:space="preserve"> </w:t>
      </w:r>
      <w:r w:rsidRPr="004730EB">
        <w:rPr>
          <w:rStyle w:val="FontStyle11"/>
          <w:rFonts w:cs="Times New Roman"/>
          <w:sz w:val="28"/>
          <w:szCs w:val="28"/>
        </w:rPr>
        <w:t>(три-шість осіб), які створюються на добровільних засадах для засвоєння нової концеп</w:t>
      </w:r>
      <w:r w:rsidRPr="004730EB">
        <w:rPr>
          <w:rStyle w:val="FontStyle11"/>
          <w:rFonts w:cs="Times New Roman"/>
          <w:sz w:val="28"/>
          <w:szCs w:val="28"/>
        </w:rPr>
        <w:softHyphen/>
        <w:t>ції, теорії. Спочатку кожен член групи самостійно вивчає нову розробку або фрагмент, потім доповідає своїм колегам, які його доповнюють, коригують, обмінюються думками і врешті реалізу</w:t>
      </w:r>
      <w:r w:rsidRPr="004730EB">
        <w:rPr>
          <w:rStyle w:val="FontStyle11"/>
          <w:rFonts w:cs="Times New Roman"/>
          <w:sz w:val="28"/>
          <w:szCs w:val="28"/>
        </w:rPr>
        <w:softHyphen/>
        <w:t>ють ідею на практиці;</w:t>
      </w:r>
    </w:p>
    <w:p w:rsidR="00CA1792" w:rsidRPr="004730EB" w:rsidRDefault="00CA1792" w:rsidP="009D0AAB">
      <w:pPr>
        <w:pStyle w:val="a5"/>
        <w:numPr>
          <w:ilvl w:val="0"/>
          <w:numId w:val="8"/>
        </w:numPr>
        <w:spacing w:after="0" w:line="360" w:lineRule="auto"/>
        <w:ind w:left="0" w:firstLine="426"/>
        <w:jc w:val="both"/>
        <w:rPr>
          <w:rStyle w:val="FontStyle11"/>
          <w:rFonts w:cs="Times New Roman"/>
          <w:sz w:val="28"/>
          <w:szCs w:val="28"/>
        </w:rPr>
      </w:pPr>
      <w:r w:rsidRPr="004730EB">
        <w:rPr>
          <w:rStyle w:val="FontStyle11"/>
          <w:rFonts w:cs="Times New Roman"/>
          <w:i/>
          <w:sz w:val="28"/>
          <w:szCs w:val="28"/>
        </w:rPr>
        <w:t>рольова гра</w:t>
      </w:r>
      <w:r w:rsidRPr="004730EB">
        <w:rPr>
          <w:rStyle w:val="FontStyle11"/>
          <w:rFonts w:cs="Times New Roman"/>
          <w:sz w:val="28"/>
          <w:szCs w:val="28"/>
        </w:rPr>
        <w:t xml:space="preserve"> (групова форма роботи, яка включає практичне опрацювання різних моделей педагогічних ситуацій, з метою набуття досвіду дій шляхом гри. Інколи присутні можуть розігрувати ситуації, до яких вони вже потрапляли. Рольова гра імітує реальність призначенням ролей учасникам і наданням їм можливості діяти «наче насправді»);</w:t>
      </w:r>
    </w:p>
    <w:p w:rsidR="00A404AD" w:rsidRPr="004730EB" w:rsidRDefault="002E6515" w:rsidP="009D0AAB">
      <w:pPr>
        <w:pStyle w:val="a5"/>
        <w:numPr>
          <w:ilvl w:val="0"/>
          <w:numId w:val="8"/>
        </w:numPr>
        <w:spacing w:after="0" w:line="360" w:lineRule="auto"/>
        <w:ind w:left="0" w:firstLine="426"/>
        <w:jc w:val="both"/>
        <w:rPr>
          <w:rFonts w:ascii="Times New Roman" w:hAnsi="Times New Roman" w:cs="Times New Roman"/>
          <w:sz w:val="28"/>
          <w:szCs w:val="28"/>
        </w:rPr>
      </w:pPr>
      <w:r w:rsidRPr="004730EB">
        <w:rPr>
          <w:rFonts w:ascii="Times New Roman" w:hAnsi="Times New Roman" w:cs="Times New Roman"/>
          <w:i/>
          <w:sz w:val="28"/>
          <w:szCs w:val="28"/>
        </w:rPr>
        <w:t>тренінг</w:t>
      </w:r>
      <w:r w:rsidRPr="004730EB">
        <w:rPr>
          <w:rStyle w:val="ab"/>
          <w:rFonts w:eastAsiaTheme="minorHAnsi"/>
          <w:sz w:val="28"/>
          <w:szCs w:val="28"/>
          <w:lang w:val="uk-UA"/>
        </w:rPr>
        <w:t xml:space="preserve"> (</w:t>
      </w:r>
      <w:r w:rsidRPr="004730EB">
        <w:rPr>
          <w:rStyle w:val="FontStyle11"/>
          <w:rFonts w:cs="Times New Roman"/>
          <w:sz w:val="28"/>
          <w:szCs w:val="28"/>
        </w:rPr>
        <w:t>спеціальний тренувальний режим, тренування, під час якого використовуються педагогічні ситуації, роздавальний матеріал, технічні засоби навчання)</w:t>
      </w:r>
      <w:r w:rsidR="00A404AD" w:rsidRPr="004730EB">
        <w:rPr>
          <w:rFonts w:ascii="Times New Roman" w:hAnsi="Times New Roman" w:cs="Times New Roman"/>
          <w:sz w:val="28"/>
          <w:szCs w:val="28"/>
        </w:rPr>
        <w:t>;</w:t>
      </w:r>
    </w:p>
    <w:p w:rsidR="00A404AD" w:rsidRPr="004730EB" w:rsidRDefault="00FC1752" w:rsidP="009D0AAB">
      <w:pPr>
        <w:pStyle w:val="a5"/>
        <w:numPr>
          <w:ilvl w:val="0"/>
          <w:numId w:val="8"/>
        </w:numPr>
        <w:spacing w:after="0" w:line="360" w:lineRule="auto"/>
        <w:ind w:left="0" w:firstLine="426"/>
        <w:jc w:val="both"/>
        <w:rPr>
          <w:rFonts w:ascii="Times New Roman" w:hAnsi="Times New Roman" w:cs="Times New Roman"/>
          <w:sz w:val="28"/>
          <w:szCs w:val="28"/>
        </w:rPr>
      </w:pPr>
      <w:r w:rsidRPr="004730EB">
        <w:rPr>
          <w:rFonts w:ascii="Times New Roman" w:hAnsi="Times New Roman" w:cs="Times New Roman"/>
          <w:i/>
          <w:sz w:val="28"/>
          <w:szCs w:val="28"/>
        </w:rPr>
        <w:t>кейс-метод</w:t>
      </w:r>
      <w:r w:rsidRPr="004730EB">
        <w:rPr>
          <w:rFonts w:ascii="Times New Roman" w:hAnsi="Times New Roman" w:cs="Times New Roman"/>
          <w:sz w:val="28"/>
          <w:szCs w:val="28"/>
        </w:rPr>
        <w:t xml:space="preserve"> (</w:t>
      </w:r>
      <w:r w:rsidR="00150C61" w:rsidRPr="004730EB">
        <w:rPr>
          <w:rFonts w:ascii="Times New Roman" w:hAnsi="Times New Roman" w:cs="Times New Roman"/>
          <w:sz w:val="28"/>
          <w:szCs w:val="28"/>
        </w:rPr>
        <w:t xml:space="preserve"> (з англ. </w:t>
      </w:r>
      <w:r w:rsidR="00150C61" w:rsidRPr="004730EB">
        <w:rPr>
          <w:rFonts w:ascii="Times New Roman" w:hAnsi="Times New Roman" w:cs="Times New Roman"/>
          <w:i/>
          <w:sz w:val="28"/>
          <w:szCs w:val="28"/>
          <w:lang w:val="en-US"/>
        </w:rPr>
        <w:t>case</w:t>
      </w:r>
      <w:r w:rsidR="00150C61" w:rsidRPr="004730EB">
        <w:rPr>
          <w:rFonts w:ascii="Times New Roman" w:hAnsi="Times New Roman" w:cs="Times New Roman"/>
          <w:i/>
          <w:sz w:val="28"/>
          <w:szCs w:val="28"/>
        </w:rPr>
        <w:t xml:space="preserve"> </w:t>
      </w:r>
      <w:r w:rsidR="00150C61" w:rsidRPr="004730EB">
        <w:rPr>
          <w:rFonts w:ascii="Times New Roman" w:hAnsi="Times New Roman" w:cs="Times New Roman"/>
          <w:sz w:val="28"/>
          <w:szCs w:val="28"/>
        </w:rPr>
        <w:t xml:space="preserve">– </w:t>
      </w:r>
      <w:r w:rsidR="00150C61" w:rsidRPr="004730EB">
        <w:rPr>
          <w:rFonts w:ascii="Times New Roman" w:hAnsi="Times New Roman" w:cs="Times New Roman"/>
          <w:i/>
          <w:sz w:val="28"/>
          <w:szCs w:val="28"/>
        </w:rPr>
        <w:t>випадок, обставина</w:t>
      </w:r>
      <w:r w:rsidR="00150C61" w:rsidRPr="004730EB">
        <w:rPr>
          <w:rFonts w:ascii="Times New Roman" w:hAnsi="Times New Roman" w:cs="Times New Roman"/>
          <w:sz w:val="28"/>
          <w:szCs w:val="28"/>
        </w:rPr>
        <w:t xml:space="preserve">) </w:t>
      </w:r>
      <w:r w:rsidR="00342659" w:rsidRPr="004730EB">
        <w:rPr>
          <w:rFonts w:ascii="Times New Roman" w:eastAsia="Times New Roman" w:hAnsi="Times New Roman" w:cs="Times New Roman"/>
          <w:bCs/>
          <w:color w:val="000000"/>
          <w:sz w:val="28"/>
          <w:szCs w:val="28"/>
          <w:lang w:eastAsia="uk-UA"/>
        </w:rPr>
        <w:t>с</w:t>
      </w:r>
      <w:r w:rsidR="00A404AD" w:rsidRPr="004730EB">
        <w:rPr>
          <w:rFonts w:ascii="Times New Roman" w:eastAsia="Times New Roman" w:hAnsi="Times New Roman" w:cs="Times New Roman"/>
          <w:bCs/>
          <w:color w:val="000000"/>
          <w:sz w:val="28"/>
          <w:szCs w:val="28"/>
          <w:lang w:eastAsia="uk-UA"/>
        </w:rPr>
        <w:t>уть методу</w:t>
      </w:r>
      <w:r w:rsidR="00A404AD" w:rsidRPr="004730EB">
        <w:rPr>
          <w:rFonts w:ascii="Times New Roman" w:eastAsia="Times New Roman" w:hAnsi="Times New Roman" w:cs="Times New Roman"/>
          <w:color w:val="000000"/>
          <w:sz w:val="28"/>
          <w:szCs w:val="28"/>
          <w:lang w:eastAsia="uk-UA"/>
        </w:rPr>
        <w:t> полягає у використанні конкретних випадків (ситуацій, історій, тексти яких називаються «кейсом») для спільного аналізу, обговорення або вироблення рішень студе</w:t>
      </w:r>
      <w:r w:rsidR="00342659" w:rsidRPr="004730EB">
        <w:rPr>
          <w:rFonts w:ascii="Times New Roman" w:eastAsia="Times New Roman" w:hAnsi="Times New Roman" w:cs="Times New Roman"/>
          <w:color w:val="000000"/>
          <w:sz w:val="28"/>
          <w:szCs w:val="28"/>
          <w:lang w:eastAsia="uk-UA"/>
        </w:rPr>
        <w:t>нтами з певного розділу навчальної</w:t>
      </w:r>
      <w:r w:rsidR="00A404AD" w:rsidRPr="004730EB">
        <w:rPr>
          <w:rFonts w:ascii="Times New Roman" w:eastAsia="Times New Roman" w:hAnsi="Times New Roman" w:cs="Times New Roman"/>
          <w:color w:val="000000"/>
          <w:sz w:val="28"/>
          <w:szCs w:val="28"/>
          <w:lang w:eastAsia="uk-UA"/>
        </w:rPr>
        <w:t xml:space="preserve"> дисципліни. </w:t>
      </w:r>
      <w:r w:rsidR="00A404AD" w:rsidRPr="004730EB">
        <w:rPr>
          <w:rFonts w:ascii="Times New Roman" w:eastAsia="Times New Roman" w:hAnsi="Times New Roman" w:cs="Times New Roman"/>
          <w:bCs/>
          <w:color w:val="000000"/>
          <w:sz w:val="28"/>
          <w:szCs w:val="28"/>
          <w:lang w:eastAsia="uk-UA"/>
        </w:rPr>
        <w:t>Цінність кейс-методу</w:t>
      </w:r>
      <w:r w:rsidR="00A404AD" w:rsidRPr="004730EB">
        <w:rPr>
          <w:rFonts w:ascii="Times New Roman" w:eastAsia="Times New Roman" w:hAnsi="Times New Roman" w:cs="Times New Roman"/>
          <w:b/>
          <w:bCs/>
          <w:color w:val="000000"/>
          <w:sz w:val="28"/>
          <w:szCs w:val="28"/>
          <w:lang w:eastAsia="uk-UA"/>
        </w:rPr>
        <w:t> </w:t>
      </w:r>
      <w:r w:rsidR="00A404AD" w:rsidRPr="004730EB">
        <w:rPr>
          <w:rFonts w:ascii="Times New Roman" w:eastAsia="Times New Roman" w:hAnsi="Times New Roman" w:cs="Times New Roman"/>
          <w:color w:val="000000"/>
          <w:sz w:val="28"/>
          <w:szCs w:val="28"/>
          <w:lang w:eastAsia="uk-UA"/>
        </w:rPr>
        <w:t>полягає в тому, що він одночасно відображає не тільки практичну проблему, а й актуалізує певний комплекс знань, який необхідно засвоїти при вирішенні цієї проблеми, а також вдало поєднує навчальну, аналітичну і виховну діяльність, що безумовно є діяльним і ефективним в реалізації сучасних завдань системи освіти</w:t>
      </w:r>
      <w:r w:rsidR="00A404AD" w:rsidRPr="004730EB">
        <w:rPr>
          <w:rFonts w:ascii="Times New Roman" w:hAnsi="Times New Roman" w:cs="Times New Roman"/>
          <w:sz w:val="28"/>
          <w:szCs w:val="28"/>
        </w:rPr>
        <w:t>);</w:t>
      </w:r>
      <w:r w:rsidRPr="004730EB">
        <w:rPr>
          <w:rFonts w:ascii="Times New Roman" w:hAnsi="Times New Roman" w:cs="Times New Roman"/>
          <w:sz w:val="28"/>
          <w:szCs w:val="28"/>
        </w:rPr>
        <w:t xml:space="preserve"> </w:t>
      </w:r>
    </w:p>
    <w:p w:rsidR="00742F87" w:rsidRPr="004730EB" w:rsidRDefault="00742F87" w:rsidP="009D0AAB">
      <w:pPr>
        <w:pStyle w:val="a5"/>
        <w:numPr>
          <w:ilvl w:val="0"/>
          <w:numId w:val="8"/>
        </w:numPr>
        <w:spacing w:after="0" w:line="360" w:lineRule="auto"/>
        <w:ind w:left="0" w:firstLine="426"/>
        <w:jc w:val="both"/>
        <w:rPr>
          <w:rStyle w:val="FontStyle12"/>
          <w:rFonts w:cs="Times New Roman"/>
          <w:sz w:val="28"/>
          <w:szCs w:val="28"/>
        </w:rPr>
      </w:pPr>
      <w:r w:rsidRPr="004730EB">
        <w:rPr>
          <w:rStyle w:val="FontStyle15"/>
          <w:rFonts w:cs="Times New Roman"/>
          <w:i/>
          <w:sz w:val="28"/>
          <w:szCs w:val="28"/>
        </w:rPr>
        <w:t>ділова гра</w:t>
      </w:r>
      <w:r w:rsidRPr="004730EB">
        <w:rPr>
          <w:rStyle w:val="FontStyle16"/>
          <w:rFonts w:ascii="Times New Roman" w:eastAsia="Arial Unicode MS" w:hAnsi="Times New Roman" w:cs="Times New Roman"/>
          <w:sz w:val="28"/>
          <w:szCs w:val="28"/>
          <w:lang w:eastAsia="uk-UA"/>
        </w:rPr>
        <w:t xml:space="preserve"> (</w:t>
      </w:r>
      <w:r w:rsidRPr="004730EB">
        <w:rPr>
          <w:rStyle w:val="FontStyle12"/>
          <w:rFonts w:cs="Times New Roman"/>
          <w:sz w:val="28"/>
          <w:szCs w:val="28"/>
          <w:lang w:eastAsia="uk-UA"/>
        </w:rPr>
        <w:t>метод навчання професійної діяльності шляхом її моделювання, близького до реальних умов, з обов'яз</w:t>
      </w:r>
      <w:r w:rsidRPr="004730EB">
        <w:rPr>
          <w:rStyle w:val="FontStyle12"/>
          <w:rFonts w:cs="Times New Roman"/>
          <w:sz w:val="28"/>
          <w:szCs w:val="28"/>
          <w:lang w:eastAsia="uk-UA"/>
        </w:rPr>
        <w:softHyphen/>
        <w:t>ковим динамічним розвитком ситуації, задачі чи проблеми, що розв'язуються в чіткій відповідності до характеру рішень та дій її учасників. Як нетрадиційна форма сприяє активізації творчої ініціативи педа</w:t>
      </w:r>
      <w:r w:rsidR="00342659" w:rsidRPr="004730EB">
        <w:rPr>
          <w:rStyle w:val="FontStyle12"/>
          <w:rFonts w:cs="Times New Roman"/>
          <w:sz w:val="28"/>
          <w:szCs w:val="28"/>
          <w:lang w:eastAsia="uk-UA"/>
        </w:rPr>
        <w:t>гога, забезпеченню високого рів</w:t>
      </w:r>
      <w:r w:rsidRPr="004730EB">
        <w:rPr>
          <w:rStyle w:val="FontStyle12"/>
          <w:rFonts w:cs="Times New Roman"/>
          <w:sz w:val="28"/>
          <w:szCs w:val="28"/>
          <w:lang w:eastAsia="uk-UA"/>
        </w:rPr>
        <w:t>ня засвоєння теоретичних знань і професійних умінь)</w:t>
      </w:r>
      <w:r w:rsidR="00342659" w:rsidRPr="004730EB">
        <w:rPr>
          <w:rStyle w:val="FontStyle12"/>
          <w:rFonts w:cs="Times New Roman"/>
          <w:sz w:val="28"/>
          <w:szCs w:val="28"/>
          <w:lang w:eastAsia="uk-UA"/>
        </w:rPr>
        <w:t>;</w:t>
      </w:r>
    </w:p>
    <w:p w:rsidR="0056137F" w:rsidRPr="004730EB" w:rsidRDefault="00FC1752" w:rsidP="009D0AAB">
      <w:pPr>
        <w:pStyle w:val="a5"/>
        <w:numPr>
          <w:ilvl w:val="0"/>
          <w:numId w:val="8"/>
        </w:numPr>
        <w:autoSpaceDE w:val="0"/>
        <w:autoSpaceDN w:val="0"/>
        <w:adjustRightInd w:val="0"/>
        <w:spacing w:after="0" w:line="360" w:lineRule="auto"/>
        <w:ind w:left="0" w:firstLine="426"/>
        <w:jc w:val="both"/>
        <w:rPr>
          <w:rFonts w:ascii="Times New Roman" w:eastAsia="Calibri" w:hAnsi="Times New Roman" w:cs="Times New Roman"/>
          <w:color w:val="000000"/>
          <w:sz w:val="28"/>
          <w:szCs w:val="28"/>
        </w:rPr>
      </w:pPr>
      <w:r w:rsidRPr="004730EB">
        <w:rPr>
          <w:rFonts w:ascii="Times New Roman" w:hAnsi="Times New Roman" w:cs="Times New Roman"/>
          <w:i/>
          <w:sz w:val="28"/>
          <w:szCs w:val="28"/>
        </w:rPr>
        <w:t>обговорення</w:t>
      </w:r>
      <w:r w:rsidRPr="004730EB">
        <w:rPr>
          <w:rFonts w:ascii="Times New Roman" w:hAnsi="Times New Roman" w:cs="Times New Roman"/>
          <w:sz w:val="28"/>
          <w:szCs w:val="28"/>
        </w:rPr>
        <w:t xml:space="preserve"> спеціальних відеозаписів, включаючи запис власних дій; </w:t>
      </w:r>
    </w:p>
    <w:p w:rsidR="00186AE1" w:rsidRPr="004730EB" w:rsidRDefault="00FC1752" w:rsidP="009D0AAB">
      <w:pPr>
        <w:pStyle w:val="a5"/>
        <w:numPr>
          <w:ilvl w:val="0"/>
          <w:numId w:val="8"/>
        </w:numPr>
        <w:autoSpaceDE w:val="0"/>
        <w:autoSpaceDN w:val="0"/>
        <w:adjustRightInd w:val="0"/>
        <w:spacing w:after="0" w:line="360" w:lineRule="auto"/>
        <w:ind w:left="0" w:firstLine="426"/>
        <w:jc w:val="both"/>
        <w:rPr>
          <w:rFonts w:ascii="Times New Roman" w:eastAsia="Calibri" w:hAnsi="Times New Roman" w:cs="Times New Roman"/>
          <w:color w:val="000000"/>
          <w:sz w:val="28"/>
          <w:szCs w:val="28"/>
        </w:rPr>
      </w:pPr>
      <w:r w:rsidRPr="004730EB">
        <w:rPr>
          <w:rFonts w:ascii="Times New Roman" w:hAnsi="Times New Roman" w:cs="Times New Roman"/>
          <w:i/>
          <w:sz w:val="28"/>
          <w:szCs w:val="28"/>
        </w:rPr>
        <w:t>зустрічі із запрошеними фахівцями</w:t>
      </w:r>
      <w:r w:rsidR="00186AE1" w:rsidRPr="004730EB">
        <w:rPr>
          <w:rFonts w:ascii="Times New Roman" w:hAnsi="Times New Roman" w:cs="Times New Roman"/>
          <w:i/>
          <w:sz w:val="28"/>
          <w:szCs w:val="28"/>
        </w:rPr>
        <w:t>;</w:t>
      </w:r>
      <w:r w:rsidRPr="004730EB">
        <w:rPr>
          <w:rFonts w:ascii="Times New Roman" w:hAnsi="Times New Roman" w:cs="Times New Roman"/>
          <w:sz w:val="28"/>
          <w:szCs w:val="28"/>
        </w:rPr>
        <w:t xml:space="preserve"> </w:t>
      </w:r>
    </w:p>
    <w:p w:rsidR="0056137F" w:rsidRPr="004730EB" w:rsidRDefault="00FC1752" w:rsidP="009D0AAB">
      <w:pPr>
        <w:pStyle w:val="a5"/>
        <w:numPr>
          <w:ilvl w:val="0"/>
          <w:numId w:val="8"/>
        </w:numPr>
        <w:autoSpaceDE w:val="0"/>
        <w:autoSpaceDN w:val="0"/>
        <w:adjustRightInd w:val="0"/>
        <w:spacing w:after="0" w:line="360" w:lineRule="auto"/>
        <w:ind w:left="0" w:firstLine="426"/>
        <w:jc w:val="both"/>
        <w:rPr>
          <w:rFonts w:ascii="Times New Roman" w:eastAsia="Calibri" w:hAnsi="Times New Roman" w:cs="Times New Roman"/>
          <w:sz w:val="28"/>
          <w:szCs w:val="28"/>
        </w:rPr>
      </w:pPr>
      <w:r w:rsidRPr="004730EB">
        <w:rPr>
          <w:rFonts w:ascii="Times New Roman" w:hAnsi="Times New Roman" w:cs="Times New Roman"/>
          <w:i/>
          <w:sz w:val="28"/>
          <w:szCs w:val="28"/>
        </w:rPr>
        <w:t>методи з використа</w:t>
      </w:r>
      <w:r w:rsidR="0056137F" w:rsidRPr="004730EB">
        <w:rPr>
          <w:rFonts w:ascii="Times New Roman" w:hAnsi="Times New Roman" w:cs="Times New Roman"/>
          <w:i/>
          <w:sz w:val="28"/>
          <w:szCs w:val="28"/>
        </w:rPr>
        <w:t>нням комп'ютерної техніки</w:t>
      </w:r>
      <w:r w:rsidR="0056137F" w:rsidRPr="004730EB">
        <w:rPr>
          <w:rFonts w:ascii="Times New Roman" w:hAnsi="Times New Roman" w:cs="Times New Roman"/>
          <w:sz w:val="28"/>
          <w:szCs w:val="28"/>
        </w:rPr>
        <w:t xml:space="preserve"> тощо</w:t>
      </w:r>
      <w:r w:rsidR="00186AE1" w:rsidRPr="004730EB">
        <w:rPr>
          <w:rFonts w:ascii="Times New Roman" w:hAnsi="Times New Roman" w:cs="Times New Roman"/>
          <w:sz w:val="28"/>
          <w:szCs w:val="28"/>
        </w:rPr>
        <w:t xml:space="preserve"> [</w:t>
      </w:r>
      <w:r w:rsidR="00491BD7" w:rsidRPr="004730EB">
        <w:rPr>
          <w:rFonts w:ascii="Times New Roman" w:hAnsi="Times New Roman" w:cs="Times New Roman"/>
          <w:sz w:val="28"/>
          <w:szCs w:val="28"/>
        </w:rPr>
        <w:t>7</w:t>
      </w:r>
      <w:r w:rsidR="00186AE1" w:rsidRPr="004730EB">
        <w:rPr>
          <w:rFonts w:ascii="Times New Roman" w:hAnsi="Times New Roman" w:cs="Times New Roman"/>
          <w:sz w:val="28"/>
          <w:szCs w:val="28"/>
        </w:rPr>
        <w:t>]</w:t>
      </w:r>
      <w:r w:rsidR="0056137F" w:rsidRPr="004730EB">
        <w:rPr>
          <w:rFonts w:ascii="Times New Roman" w:hAnsi="Times New Roman" w:cs="Times New Roman"/>
          <w:sz w:val="28"/>
          <w:szCs w:val="28"/>
        </w:rPr>
        <w:t>.</w:t>
      </w:r>
    </w:p>
    <w:p w:rsidR="0056137F" w:rsidRPr="004730EB" w:rsidRDefault="0056137F" w:rsidP="00491FE8">
      <w:pPr>
        <w:pStyle w:val="a5"/>
        <w:autoSpaceDE w:val="0"/>
        <w:autoSpaceDN w:val="0"/>
        <w:adjustRightInd w:val="0"/>
        <w:spacing w:after="0" w:line="360" w:lineRule="auto"/>
        <w:ind w:left="0"/>
        <w:jc w:val="both"/>
        <w:rPr>
          <w:rFonts w:ascii="Times New Roman" w:eastAsia="Calibri" w:hAnsi="Times New Roman" w:cs="Times New Roman"/>
          <w:color w:val="000000"/>
          <w:sz w:val="28"/>
          <w:szCs w:val="28"/>
        </w:rPr>
      </w:pPr>
      <w:r w:rsidRPr="004730EB">
        <w:rPr>
          <w:rFonts w:ascii="Times New Roman" w:hAnsi="Times New Roman" w:cs="Times New Roman"/>
          <w:i/>
          <w:noProof/>
          <w:sz w:val="28"/>
          <w:szCs w:val="28"/>
          <w:lang w:eastAsia="uk-UA"/>
        </w:rPr>
        <w:lastRenderedPageBreak/>
        <w:drawing>
          <wp:inline distT="0" distB="0" distL="0" distR="0" wp14:anchorId="67C2B813" wp14:editId="341CA8B7">
            <wp:extent cx="5715000" cy="4297045"/>
            <wp:effectExtent l="0" t="0" r="0" b="2730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160126" w:rsidRPr="004730EB" w:rsidRDefault="00160126" w:rsidP="00491FE8">
      <w:pPr>
        <w:spacing w:after="0" w:line="360" w:lineRule="auto"/>
        <w:ind w:firstLine="851"/>
        <w:jc w:val="both"/>
        <w:rPr>
          <w:rFonts w:ascii="Times New Roman" w:hAnsi="Times New Roman" w:cs="Times New Roman"/>
          <w:b/>
          <w:sz w:val="28"/>
          <w:szCs w:val="28"/>
        </w:rPr>
      </w:pPr>
    </w:p>
    <w:p w:rsidR="008B1F9E" w:rsidRPr="004730EB" w:rsidRDefault="00062108" w:rsidP="00491FE8">
      <w:pPr>
        <w:pStyle w:val="a3"/>
        <w:spacing w:line="360" w:lineRule="auto"/>
        <w:ind w:firstLine="708"/>
        <w:jc w:val="both"/>
        <w:rPr>
          <w:rFonts w:eastAsia="Calibri" w:cs="Times New Roman"/>
          <w:sz w:val="28"/>
          <w:szCs w:val="28"/>
          <w:lang w:val="uk-UA" w:eastAsia="en-US"/>
        </w:rPr>
      </w:pPr>
      <w:r w:rsidRPr="004730EB">
        <w:rPr>
          <w:rFonts w:eastAsia="Calibri" w:cs="Times New Roman"/>
          <w:sz w:val="28"/>
          <w:szCs w:val="28"/>
          <w:lang w:val="uk-UA" w:eastAsia="en-US"/>
        </w:rPr>
        <w:t>Характерними особливостями інтерактивних форм та методів навчання є те, що вони дають можливість імітувати майбутню професійну</w:t>
      </w:r>
      <w:r w:rsidR="00FE355A" w:rsidRPr="004730EB">
        <w:rPr>
          <w:rFonts w:eastAsia="Calibri" w:cs="Times New Roman"/>
          <w:sz w:val="28"/>
          <w:szCs w:val="28"/>
          <w:lang w:val="uk-UA" w:eastAsia="en-US"/>
        </w:rPr>
        <w:t xml:space="preserve"> здоров’язбережувальну</w:t>
      </w:r>
      <w:r w:rsidRPr="004730EB">
        <w:rPr>
          <w:rFonts w:eastAsia="Calibri" w:cs="Times New Roman"/>
          <w:sz w:val="28"/>
          <w:szCs w:val="28"/>
          <w:lang w:val="uk-UA" w:eastAsia="en-US"/>
        </w:rPr>
        <w:t xml:space="preserve"> діяльність вихователя</w:t>
      </w:r>
      <w:r w:rsidR="008B1F9E" w:rsidRPr="004730EB">
        <w:rPr>
          <w:rFonts w:eastAsia="Calibri" w:cs="Times New Roman"/>
          <w:sz w:val="28"/>
          <w:szCs w:val="28"/>
          <w:lang w:val="uk-UA" w:eastAsia="en-US"/>
        </w:rPr>
        <w:t>, в</w:t>
      </w:r>
      <w:r w:rsidRPr="004730EB">
        <w:rPr>
          <w:rFonts w:eastAsia="Calibri" w:cs="Times New Roman"/>
          <w:sz w:val="28"/>
          <w:szCs w:val="28"/>
          <w:lang w:val="uk-UA" w:eastAsia="en-US"/>
        </w:rPr>
        <w:t>икористовуючи різноманітні педагогічні ситуації, задачі</w:t>
      </w:r>
      <w:r w:rsidR="008B1F9E" w:rsidRPr="004730EB">
        <w:rPr>
          <w:rFonts w:eastAsia="Calibri" w:cs="Times New Roman"/>
          <w:sz w:val="28"/>
          <w:szCs w:val="28"/>
          <w:lang w:val="uk-UA" w:eastAsia="en-US"/>
        </w:rPr>
        <w:t>, таким чином студент отримує максимальну нагоду для самовираження, продукування цікавих думок, неординарних рішень. Окрім цього, долається певний академізм, монологічність навчання у виші.</w:t>
      </w:r>
    </w:p>
    <w:p w:rsidR="00CC5217" w:rsidRPr="004730EB" w:rsidRDefault="00572725" w:rsidP="00491FE8">
      <w:pPr>
        <w:pStyle w:val="a3"/>
        <w:spacing w:line="360" w:lineRule="auto"/>
        <w:ind w:firstLine="708"/>
        <w:jc w:val="both"/>
        <w:rPr>
          <w:rFonts w:eastAsia="Calibri" w:cs="Times New Roman"/>
          <w:sz w:val="28"/>
          <w:szCs w:val="28"/>
          <w:lang w:val="uk-UA" w:eastAsia="en-US"/>
        </w:rPr>
      </w:pPr>
      <w:r w:rsidRPr="004730EB">
        <w:rPr>
          <w:rFonts w:eastAsia="Calibri" w:cs="Times New Roman"/>
          <w:sz w:val="28"/>
          <w:szCs w:val="28"/>
          <w:lang w:val="uk-UA" w:eastAsia="en-US"/>
        </w:rPr>
        <w:t xml:space="preserve">Орієнтовну </w:t>
      </w:r>
      <w:r w:rsidR="00062108" w:rsidRPr="004730EB">
        <w:rPr>
          <w:rFonts w:eastAsia="Calibri" w:cs="Times New Roman"/>
          <w:sz w:val="28"/>
          <w:szCs w:val="28"/>
          <w:lang w:val="uk-UA" w:eastAsia="en-US"/>
        </w:rPr>
        <w:t>ст</w:t>
      </w:r>
      <w:r w:rsidR="00CC5217" w:rsidRPr="004730EB">
        <w:rPr>
          <w:rFonts w:eastAsia="Calibri" w:cs="Times New Roman"/>
          <w:sz w:val="28"/>
          <w:szCs w:val="28"/>
          <w:lang w:val="uk-UA" w:eastAsia="en-US"/>
        </w:rPr>
        <w:t>руктуру заняття за інтерактивною технологією можна подати так:</w:t>
      </w:r>
    </w:p>
    <w:p w:rsidR="00CC5217" w:rsidRPr="004730EB" w:rsidRDefault="00CC5217" w:rsidP="00491FE8">
      <w:pPr>
        <w:pStyle w:val="a3"/>
        <w:spacing w:line="360" w:lineRule="auto"/>
        <w:ind w:firstLine="709"/>
        <w:jc w:val="both"/>
        <w:rPr>
          <w:rFonts w:eastAsia="Calibri" w:cs="Times New Roman"/>
          <w:sz w:val="28"/>
          <w:szCs w:val="28"/>
          <w:lang w:val="uk-UA" w:eastAsia="en-US"/>
        </w:rPr>
      </w:pPr>
      <w:r w:rsidRPr="004730EB">
        <w:rPr>
          <w:rFonts w:eastAsia="Calibri" w:cs="Times New Roman"/>
          <w:sz w:val="28"/>
          <w:szCs w:val="28"/>
          <w:lang w:val="uk-UA" w:eastAsia="en-US"/>
        </w:rPr>
        <w:t>1. Мотивація (підбір методу для мотивації - бесіда, «мозковий штурм», «незакінчене речення», робота з пресою, розгляд педагогічних ситуацій, фрагментів фільмів на педагогічну тематику і т.д.).</w:t>
      </w:r>
    </w:p>
    <w:p w:rsidR="00CC5217" w:rsidRPr="004730EB" w:rsidRDefault="00CC5217" w:rsidP="00491FE8">
      <w:pPr>
        <w:pStyle w:val="a3"/>
        <w:spacing w:line="360" w:lineRule="auto"/>
        <w:ind w:firstLine="709"/>
        <w:jc w:val="both"/>
        <w:rPr>
          <w:rFonts w:eastAsia="Calibri" w:cs="Times New Roman"/>
          <w:sz w:val="28"/>
          <w:szCs w:val="28"/>
          <w:lang w:val="uk-UA" w:eastAsia="en-US"/>
        </w:rPr>
      </w:pPr>
      <w:r w:rsidRPr="004730EB">
        <w:rPr>
          <w:rFonts w:eastAsia="Calibri" w:cs="Times New Roman"/>
          <w:sz w:val="28"/>
          <w:szCs w:val="28"/>
          <w:lang w:val="uk-UA" w:eastAsia="en-US"/>
        </w:rPr>
        <w:t>2. Оголошення теми та очікуваних навчальних результатів.</w:t>
      </w:r>
    </w:p>
    <w:p w:rsidR="00CC5217" w:rsidRPr="004730EB" w:rsidRDefault="00CC5217" w:rsidP="00491FE8">
      <w:pPr>
        <w:pStyle w:val="a3"/>
        <w:spacing w:line="360" w:lineRule="auto"/>
        <w:ind w:firstLine="709"/>
        <w:jc w:val="both"/>
        <w:rPr>
          <w:rFonts w:eastAsia="Calibri" w:cs="Times New Roman"/>
          <w:sz w:val="28"/>
          <w:szCs w:val="28"/>
          <w:lang w:val="uk-UA" w:eastAsia="en-US"/>
        </w:rPr>
      </w:pPr>
      <w:r w:rsidRPr="004730EB">
        <w:rPr>
          <w:rFonts w:eastAsia="Calibri" w:cs="Times New Roman"/>
          <w:sz w:val="28"/>
          <w:szCs w:val="28"/>
          <w:lang w:val="uk-UA" w:eastAsia="en-US"/>
        </w:rPr>
        <w:t>3. Обговорення основних теоретичних положень з теми заняття.</w:t>
      </w:r>
    </w:p>
    <w:p w:rsidR="00CC5217" w:rsidRPr="004730EB" w:rsidRDefault="00CC5217" w:rsidP="00491FE8">
      <w:pPr>
        <w:pStyle w:val="a3"/>
        <w:spacing w:line="360" w:lineRule="auto"/>
        <w:ind w:firstLine="709"/>
        <w:jc w:val="both"/>
        <w:rPr>
          <w:rFonts w:eastAsia="Calibri" w:cs="Times New Roman"/>
          <w:sz w:val="28"/>
          <w:szCs w:val="28"/>
          <w:lang w:val="uk-UA" w:eastAsia="en-US"/>
        </w:rPr>
      </w:pPr>
      <w:r w:rsidRPr="004730EB">
        <w:rPr>
          <w:rFonts w:eastAsia="Calibri" w:cs="Times New Roman"/>
          <w:sz w:val="28"/>
          <w:szCs w:val="28"/>
          <w:lang w:val="uk-UA" w:eastAsia="en-US"/>
        </w:rPr>
        <w:t>4. Робота в малих групах, в парах, колективна діяльність.</w:t>
      </w:r>
    </w:p>
    <w:p w:rsidR="00CC5217" w:rsidRPr="004730EB" w:rsidRDefault="00CC5217" w:rsidP="00491FE8">
      <w:pPr>
        <w:pStyle w:val="a3"/>
        <w:spacing w:line="360" w:lineRule="auto"/>
        <w:ind w:firstLine="709"/>
        <w:jc w:val="both"/>
        <w:rPr>
          <w:rFonts w:eastAsia="Calibri" w:cs="Times New Roman"/>
          <w:sz w:val="28"/>
          <w:szCs w:val="28"/>
          <w:lang w:val="uk-UA" w:eastAsia="en-US"/>
        </w:rPr>
      </w:pPr>
      <w:r w:rsidRPr="004730EB">
        <w:rPr>
          <w:rFonts w:eastAsia="Calibri" w:cs="Times New Roman"/>
          <w:sz w:val="28"/>
          <w:szCs w:val="28"/>
          <w:lang w:val="uk-UA" w:eastAsia="en-US"/>
        </w:rPr>
        <w:t>5. Мозковий штурм. Дискусія. Вільний мікрофон тощо.</w:t>
      </w:r>
    </w:p>
    <w:p w:rsidR="00CC5217" w:rsidRPr="004730EB" w:rsidRDefault="00CC5217" w:rsidP="00491FE8">
      <w:pPr>
        <w:pStyle w:val="a3"/>
        <w:spacing w:line="360" w:lineRule="auto"/>
        <w:ind w:firstLine="709"/>
        <w:jc w:val="both"/>
        <w:rPr>
          <w:rFonts w:eastAsia="Calibri" w:cs="Times New Roman"/>
          <w:sz w:val="28"/>
          <w:szCs w:val="28"/>
          <w:lang w:val="uk-UA" w:eastAsia="en-US"/>
        </w:rPr>
      </w:pPr>
      <w:r w:rsidRPr="004730EB">
        <w:rPr>
          <w:rFonts w:eastAsia="Calibri" w:cs="Times New Roman"/>
          <w:sz w:val="28"/>
          <w:szCs w:val="28"/>
          <w:lang w:val="uk-UA" w:eastAsia="en-US"/>
        </w:rPr>
        <w:t>6. Рефлексія (усвідомлення результатів заняття).</w:t>
      </w:r>
    </w:p>
    <w:p w:rsidR="00A61A1C" w:rsidRPr="004730EB" w:rsidRDefault="009D6883" w:rsidP="00491FE8">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4730EB">
        <w:rPr>
          <w:rFonts w:ascii="Times New Roman" w:hAnsi="Times New Roman" w:cs="Times New Roman"/>
          <w:color w:val="000000"/>
          <w:sz w:val="28"/>
          <w:szCs w:val="28"/>
          <w:shd w:val="clear" w:color="auto" w:fill="FFFFFF"/>
        </w:rPr>
        <w:lastRenderedPageBreak/>
        <w:t>Таким чином</w:t>
      </w:r>
      <w:r w:rsidR="005B4132" w:rsidRPr="004730EB">
        <w:rPr>
          <w:rFonts w:ascii="Times New Roman" w:hAnsi="Times New Roman" w:cs="Times New Roman"/>
          <w:color w:val="000000"/>
          <w:sz w:val="28"/>
          <w:szCs w:val="28"/>
          <w:shd w:val="clear" w:color="auto" w:fill="FFFFFF"/>
        </w:rPr>
        <w:t>, і</w:t>
      </w:r>
      <w:r w:rsidR="00493300" w:rsidRPr="004730EB">
        <w:rPr>
          <w:rFonts w:ascii="Times New Roman" w:hAnsi="Times New Roman" w:cs="Times New Roman"/>
          <w:color w:val="000000"/>
          <w:sz w:val="28"/>
          <w:szCs w:val="28"/>
          <w:shd w:val="clear" w:color="auto" w:fill="FFFFFF"/>
        </w:rPr>
        <w:t>нтерактивне навчання</w:t>
      </w:r>
      <w:r w:rsidR="00045120" w:rsidRPr="004730EB">
        <w:rPr>
          <w:rFonts w:ascii="Times New Roman" w:hAnsi="Times New Roman" w:cs="Times New Roman"/>
          <w:color w:val="000000"/>
          <w:sz w:val="28"/>
          <w:szCs w:val="28"/>
          <w:shd w:val="clear" w:color="auto" w:fill="FFFFFF"/>
        </w:rPr>
        <w:t xml:space="preserve"> (у поєднанні з традиційними формами та методами)</w:t>
      </w:r>
      <w:r w:rsidR="00493300" w:rsidRPr="004730EB">
        <w:rPr>
          <w:rFonts w:ascii="Times New Roman" w:hAnsi="Times New Roman" w:cs="Times New Roman"/>
          <w:color w:val="000000"/>
          <w:sz w:val="28"/>
          <w:szCs w:val="28"/>
          <w:shd w:val="clear" w:color="auto" w:fill="FFFFFF"/>
        </w:rPr>
        <w:t xml:space="preserve"> – </w:t>
      </w:r>
      <w:r w:rsidR="003B2F97" w:rsidRPr="004730EB">
        <w:rPr>
          <w:rFonts w:ascii="Times New Roman" w:hAnsi="Times New Roman" w:cs="Times New Roman"/>
          <w:color w:val="000000"/>
          <w:sz w:val="28"/>
          <w:szCs w:val="28"/>
          <w:shd w:val="clear" w:color="auto" w:fill="FFFFFF"/>
        </w:rPr>
        <w:t xml:space="preserve">це спеціальна форма організації пізнавальної діяльності, яка має </w:t>
      </w:r>
      <w:r w:rsidR="00493300" w:rsidRPr="004730EB">
        <w:rPr>
          <w:rFonts w:ascii="Times New Roman" w:hAnsi="Times New Roman" w:cs="Times New Roman"/>
          <w:color w:val="000000"/>
          <w:sz w:val="28"/>
          <w:szCs w:val="28"/>
          <w:shd w:val="clear" w:color="auto" w:fill="FFFFFF"/>
        </w:rPr>
        <w:t xml:space="preserve">конкретну, передбачувану мету – </w:t>
      </w:r>
      <w:r w:rsidR="003B2F97" w:rsidRPr="004730EB">
        <w:rPr>
          <w:rFonts w:ascii="Times New Roman" w:hAnsi="Times New Roman" w:cs="Times New Roman"/>
          <w:color w:val="000000"/>
          <w:sz w:val="28"/>
          <w:szCs w:val="28"/>
          <w:shd w:val="clear" w:color="auto" w:fill="FFFFFF"/>
        </w:rPr>
        <w:t>створити комфортні</w:t>
      </w:r>
      <w:r w:rsidR="00493300" w:rsidRPr="004730EB">
        <w:rPr>
          <w:rFonts w:ascii="Times New Roman" w:hAnsi="Times New Roman" w:cs="Times New Roman"/>
          <w:color w:val="000000"/>
          <w:sz w:val="28"/>
          <w:szCs w:val="28"/>
          <w:shd w:val="clear" w:color="auto" w:fill="FFFFFF"/>
        </w:rPr>
        <w:t xml:space="preserve">, а </w:t>
      </w:r>
      <w:r w:rsidR="005E5E42" w:rsidRPr="004730EB">
        <w:rPr>
          <w:rFonts w:ascii="Times New Roman" w:hAnsi="Times New Roman" w:cs="Times New Roman"/>
          <w:color w:val="000000"/>
          <w:sz w:val="28"/>
          <w:szCs w:val="28"/>
          <w:shd w:val="clear" w:color="auto" w:fill="FFFFFF"/>
        </w:rPr>
        <w:t xml:space="preserve">значить </w:t>
      </w:r>
      <w:r w:rsidR="00493300" w:rsidRPr="004730EB">
        <w:rPr>
          <w:rFonts w:ascii="Times New Roman" w:hAnsi="Times New Roman" w:cs="Times New Roman"/>
          <w:color w:val="000000"/>
          <w:sz w:val="28"/>
          <w:szCs w:val="28"/>
          <w:shd w:val="clear" w:color="auto" w:fill="FFFFFF"/>
        </w:rPr>
        <w:t>і сприятливі для здоров’я,</w:t>
      </w:r>
      <w:r w:rsidR="003B2F97" w:rsidRPr="004730EB">
        <w:rPr>
          <w:rFonts w:ascii="Times New Roman" w:hAnsi="Times New Roman" w:cs="Times New Roman"/>
          <w:color w:val="000000"/>
          <w:sz w:val="28"/>
          <w:szCs w:val="28"/>
          <w:shd w:val="clear" w:color="auto" w:fill="FFFFFF"/>
        </w:rPr>
        <w:t xml:space="preserve"> умови навчання, за яких кожен студент відчуває свою успішність</w:t>
      </w:r>
      <w:r w:rsidRPr="004730EB">
        <w:rPr>
          <w:rFonts w:ascii="Times New Roman" w:hAnsi="Times New Roman" w:cs="Times New Roman"/>
          <w:color w:val="000000"/>
          <w:sz w:val="28"/>
          <w:szCs w:val="28"/>
          <w:shd w:val="clear" w:color="auto" w:fill="FFFFFF"/>
        </w:rPr>
        <w:t xml:space="preserve">, </w:t>
      </w:r>
      <w:r w:rsidR="005B4132" w:rsidRPr="004730EB">
        <w:rPr>
          <w:rFonts w:ascii="Times New Roman" w:hAnsi="Times New Roman" w:cs="Times New Roman"/>
          <w:color w:val="000000"/>
          <w:sz w:val="28"/>
          <w:szCs w:val="28"/>
          <w:shd w:val="clear" w:color="auto" w:fill="FFFFFF"/>
        </w:rPr>
        <w:t xml:space="preserve">інтелектуальну спроможність, внаслідок чого відбувається активізація особистісної сфери, фонду «Я можу», підвищується самооцінка, формується мотивація </w:t>
      </w:r>
      <w:r w:rsidR="00600D64" w:rsidRPr="004730EB">
        <w:rPr>
          <w:rFonts w:ascii="Times New Roman" w:hAnsi="Times New Roman" w:cs="Times New Roman"/>
          <w:color w:val="000000"/>
          <w:sz w:val="28"/>
          <w:szCs w:val="28"/>
          <w:shd w:val="clear" w:color="auto" w:fill="FFFFFF"/>
        </w:rPr>
        <w:t>досягнення, покращується пізнавальний інтерес, адже вчитися стає цікаво</w:t>
      </w:r>
      <w:r w:rsidR="00045120" w:rsidRPr="004730EB">
        <w:rPr>
          <w:rFonts w:ascii="Times New Roman" w:hAnsi="Times New Roman" w:cs="Times New Roman"/>
          <w:color w:val="000000"/>
          <w:sz w:val="28"/>
          <w:szCs w:val="28"/>
          <w:shd w:val="clear" w:color="auto" w:fill="FFFFFF"/>
        </w:rPr>
        <w:t xml:space="preserve">. </w:t>
      </w:r>
      <w:r w:rsidR="002C2CE9" w:rsidRPr="004730EB">
        <w:rPr>
          <w:rFonts w:ascii="Times New Roman" w:hAnsi="Times New Roman" w:cs="Times New Roman"/>
          <w:color w:val="000000"/>
          <w:sz w:val="28"/>
          <w:szCs w:val="28"/>
          <w:shd w:val="clear" w:color="auto" w:fill="FFFFFF"/>
        </w:rPr>
        <w:t>У цьому полягає беззаперечна цінність інтерактивних форм навчання</w:t>
      </w:r>
      <w:r w:rsidR="00356D93" w:rsidRPr="004730EB">
        <w:rPr>
          <w:rFonts w:ascii="Times New Roman" w:hAnsi="Times New Roman" w:cs="Times New Roman"/>
          <w:color w:val="000000"/>
          <w:sz w:val="28"/>
          <w:szCs w:val="28"/>
          <w:shd w:val="clear" w:color="auto" w:fill="FFFFFF"/>
        </w:rPr>
        <w:t>.</w:t>
      </w:r>
    </w:p>
    <w:p w:rsidR="00062108" w:rsidRPr="004730EB" w:rsidRDefault="00572725" w:rsidP="00491FE8">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4730EB">
        <w:rPr>
          <w:rFonts w:ascii="Times New Roman" w:hAnsi="Times New Roman" w:cs="Times New Roman"/>
          <w:color w:val="000000"/>
          <w:sz w:val="28"/>
          <w:szCs w:val="28"/>
          <w:shd w:val="clear" w:color="auto" w:fill="FFFFFF"/>
        </w:rPr>
        <w:t xml:space="preserve">3. </w:t>
      </w:r>
      <w:r w:rsidR="00EA0ED7" w:rsidRPr="004730EB">
        <w:rPr>
          <w:rFonts w:ascii="Times New Roman" w:hAnsi="Times New Roman" w:cs="Times New Roman"/>
          <w:sz w:val="28"/>
          <w:szCs w:val="28"/>
        </w:rPr>
        <w:t xml:space="preserve">Домінантною особливістю </w:t>
      </w:r>
      <w:r w:rsidR="0056137F" w:rsidRPr="004730EB">
        <w:rPr>
          <w:rFonts w:ascii="Times New Roman" w:hAnsi="Times New Roman" w:cs="Times New Roman"/>
          <w:sz w:val="28"/>
          <w:szCs w:val="28"/>
        </w:rPr>
        <w:t>інтерактивного навчання є міжособистісна, діалогічна взаємодія в системах «виклад</w:t>
      </w:r>
      <w:r w:rsidR="00915D18" w:rsidRPr="004730EB">
        <w:rPr>
          <w:rFonts w:ascii="Times New Roman" w:hAnsi="Times New Roman" w:cs="Times New Roman"/>
          <w:sz w:val="28"/>
          <w:szCs w:val="28"/>
        </w:rPr>
        <w:t>ач-студент» і «студент-студент»</w:t>
      </w:r>
      <w:r w:rsidR="00384194" w:rsidRPr="004730EB">
        <w:rPr>
          <w:rFonts w:ascii="Times New Roman" w:hAnsi="Times New Roman" w:cs="Times New Roman"/>
          <w:sz w:val="28"/>
          <w:szCs w:val="28"/>
        </w:rPr>
        <w:t>.</w:t>
      </w:r>
      <w:r w:rsidR="00384194" w:rsidRPr="004730EB">
        <w:rPr>
          <w:rFonts w:ascii="Times New Roman" w:eastAsia="Calibri" w:hAnsi="Times New Roman" w:cs="Times New Roman"/>
          <w:color w:val="222222"/>
          <w:sz w:val="28"/>
          <w:szCs w:val="28"/>
          <w:shd w:val="clear" w:color="auto" w:fill="FFFDFD"/>
        </w:rPr>
        <w:t xml:space="preserve"> </w:t>
      </w:r>
    </w:p>
    <w:p w:rsidR="005857F2" w:rsidRPr="004730EB" w:rsidRDefault="00384194" w:rsidP="00491FE8">
      <w:pPr>
        <w:pStyle w:val="a5"/>
        <w:autoSpaceDE w:val="0"/>
        <w:autoSpaceDN w:val="0"/>
        <w:adjustRightInd w:val="0"/>
        <w:spacing w:after="0" w:line="360" w:lineRule="auto"/>
        <w:ind w:left="0" w:firstLine="709"/>
        <w:jc w:val="both"/>
        <w:rPr>
          <w:rFonts w:ascii="Times New Roman" w:eastAsia="Calibri" w:hAnsi="Times New Roman" w:cs="Times New Roman"/>
          <w:color w:val="222222"/>
          <w:sz w:val="28"/>
          <w:szCs w:val="28"/>
          <w:shd w:val="clear" w:color="auto" w:fill="FFFDFD"/>
        </w:rPr>
      </w:pPr>
      <w:r w:rsidRPr="004730EB">
        <w:rPr>
          <w:rFonts w:ascii="Times New Roman" w:eastAsia="Calibri" w:hAnsi="Times New Roman" w:cs="Times New Roman"/>
          <w:color w:val="222222"/>
          <w:sz w:val="28"/>
          <w:szCs w:val="28"/>
          <w:shd w:val="clear" w:color="auto" w:fill="FFFDFD"/>
        </w:rPr>
        <w:t xml:space="preserve">Позитивна міжособистісна взаємодія учасників навчально-виховного процесу можлива лише в системі гуманістично спрямованих </w:t>
      </w:r>
      <w:r w:rsidRPr="004730EB">
        <w:rPr>
          <w:rFonts w:ascii="Times New Roman" w:eastAsia="Calibri" w:hAnsi="Times New Roman" w:cs="Times New Roman"/>
          <w:i/>
          <w:color w:val="222222"/>
          <w:sz w:val="28"/>
          <w:szCs w:val="28"/>
          <w:shd w:val="clear" w:color="auto" w:fill="FFFDFD"/>
        </w:rPr>
        <w:t>суб’єкт-суб’єктних  взаємовідносин</w:t>
      </w:r>
      <w:r w:rsidRPr="004730EB">
        <w:rPr>
          <w:rFonts w:ascii="Times New Roman" w:eastAsia="Calibri" w:hAnsi="Times New Roman" w:cs="Times New Roman"/>
          <w:color w:val="222222"/>
          <w:sz w:val="28"/>
          <w:szCs w:val="28"/>
          <w:shd w:val="clear" w:color="auto" w:fill="FFFDFD"/>
        </w:rPr>
        <w:t>, які розкриваються через когнітивне, емоційне і перцептивне відображення викладачем та студентами один одного, передбачають обмін знаннями, вміннями, інтересами й ціннісними орієнтирами [</w:t>
      </w:r>
      <w:r w:rsidR="00A61A1C" w:rsidRPr="004730EB">
        <w:rPr>
          <w:rFonts w:ascii="Times New Roman" w:hAnsi="Times New Roman" w:cs="Times New Roman"/>
          <w:color w:val="111111"/>
          <w:sz w:val="28"/>
          <w:szCs w:val="28"/>
          <w:shd w:val="clear" w:color="auto" w:fill="F9F9F9"/>
        </w:rPr>
        <w:t xml:space="preserve">5, </w:t>
      </w:r>
      <w:r w:rsidR="00222A0B" w:rsidRPr="004730EB">
        <w:rPr>
          <w:rFonts w:ascii="Times New Roman" w:hAnsi="Times New Roman" w:cs="Times New Roman"/>
          <w:color w:val="111111"/>
          <w:sz w:val="28"/>
          <w:szCs w:val="28"/>
          <w:shd w:val="clear" w:color="auto" w:fill="F9F9F9"/>
        </w:rPr>
        <w:t xml:space="preserve">с. </w:t>
      </w:r>
      <w:r w:rsidRPr="004730EB">
        <w:rPr>
          <w:rFonts w:ascii="Times New Roman" w:eastAsia="Calibri" w:hAnsi="Times New Roman" w:cs="Times New Roman"/>
          <w:color w:val="222222"/>
          <w:sz w:val="28"/>
          <w:szCs w:val="28"/>
          <w:shd w:val="clear" w:color="auto" w:fill="FFFDFD"/>
        </w:rPr>
        <w:t xml:space="preserve">32], дозволяють студенту адекватно оцінити себе, свою діяльність, без чого не може відбуватися його об’єктивна самооцінка і саморозвиток. Це педагогічно доцільні відносини співробітництва і співтворчості, де кожен із учасників «не просто сприяє розвитку іншого, а саме в цьому знаходить умови для власного розвитку» </w:t>
      </w:r>
      <w:r w:rsidRPr="004730EB">
        <w:rPr>
          <w:rFonts w:ascii="Times New Roman" w:eastAsia="Calibri" w:hAnsi="Times New Roman" w:cs="Times New Roman"/>
          <w:sz w:val="28"/>
          <w:szCs w:val="28"/>
        </w:rPr>
        <w:t>[</w:t>
      </w:r>
      <w:r w:rsidR="00A61A1C" w:rsidRPr="004730EB">
        <w:rPr>
          <w:rFonts w:ascii="Times New Roman" w:eastAsia="Calibri" w:hAnsi="Times New Roman" w:cs="Times New Roman"/>
          <w:sz w:val="28"/>
          <w:szCs w:val="28"/>
        </w:rPr>
        <w:t xml:space="preserve">13, </w:t>
      </w:r>
      <w:r w:rsidR="00222A0B" w:rsidRPr="004730EB">
        <w:rPr>
          <w:rFonts w:ascii="Times New Roman" w:eastAsia="Calibri" w:hAnsi="Times New Roman" w:cs="Times New Roman"/>
          <w:sz w:val="28"/>
          <w:szCs w:val="28"/>
        </w:rPr>
        <w:t xml:space="preserve">с. </w:t>
      </w:r>
      <w:r w:rsidRPr="004730EB">
        <w:rPr>
          <w:rFonts w:ascii="Times New Roman" w:eastAsia="Calibri" w:hAnsi="Times New Roman" w:cs="Times New Roman"/>
          <w:sz w:val="28"/>
          <w:szCs w:val="28"/>
        </w:rPr>
        <w:t>132</w:t>
      </w:r>
      <w:r w:rsidRPr="004730EB">
        <w:rPr>
          <w:rFonts w:ascii="Times New Roman" w:eastAsia="Calibri" w:hAnsi="Times New Roman" w:cs="Times New Roman"/>
          <w:color w:val="222222"/>
          <w:sz w:val="28"/>
          <w:szCs w:val="28"/>
          <w:shd w:val="clear" w:color="auto" w:fill="FFFDFD"/>
        </w:rPr>
        <w:t>].</w:t>
      </w:r>
    </w:p>
    <w:p w:rsidR="00C64FF4" w:rsidRPr="004730EB" w:rsidRDefault="00C64FF4" w:rsidP="00491FE8">
      <w:pPr>
        <w:autoSpaceDE w:val="0"/>
        <w:autoSpaceDN w:val="0"/>
        <w:adjustRightInd w:val="0"/>
        <w:spacing w:after="0" w:line="360" w:lineRule="auto"/>
        <w:ind w:firstLine="709"/>
        <w:jc w:val="both"/>
        <w:rPr>
          <w:rFonts w:ascii="Times New Roman" w:eastAsia="Calibri" w:hAnsi="Times New Roman" w:cs="Times New Roman"/>
          <w:color w:val="222222"/>
          <w:sz w:val="28"/>
          <w:szCs w:val="28"/>
          <w:shd w:val="clear" w:color="auto" w:fill="FFFDFD"/>
        </w:rPr>
      </w:pPr>
      <w:r w:rsidRPr="004730EB">
        <w:rPr>
          <w:rFonts w:ascii="Times New Roman" w:eastAsia="Calibri" w:hAnsi="Times New Roman" w:cs="Times New Roman"/>
          <w:color w:val="222222"/>
          <w:sz w:val="28"/>
          <w:szCs w:val="28"/>
          <w:shd w:val="clear" w:color="auto" w:fill="FFFDFD"/>
        </w:rPr>
        <w:t>Провідним принципом такого взаємозв’язку є принцип сполучальності (Г. Костюк) як обов’язковий у стосунках викладача й студента, згідно якого кожний учасник взаємодії є самостійним і завершеним та існує й розвивається за власними законами, проте існування та розвиток кожної ланки сполучальної взаємодії можливе лише за умови присутності і зв’язку з іншими ланками, які доповнюють і завершують одна одну</w:t>
      </w:r>
      <w:r w:rsidR="00A61A1C" w:rsidRPr="004730EB">
        <w:rPr>
          <w:rFonts w:ascii="Times New Roman" w:eastAsia="Calibri" w:hAnsi="Times New Roman" w:cs="Times New Roman"/>
          <w:color w:val="222222"/>
          <w:sz w:val="28"/>
          <w:szCs w:val="28"/>
          <w:shd w:val="clear" w:color="auto" w:fill="FFFDFD"/>
        </w:rPr>
        <w:t xml:space="preserve"> [12]</w:t>
      </w:r>
      <w:r w:rsidRPr="004730EB">
        <w:rPr>
          <w:rFonts w:ascii="Times New Roman" w:eastAsia="Calibri" w:hAnsi="Times New Roman" w:cs="Times New Roman"/>
          <w:color w:val="222222"/>
          <w:sz w:val="28"/>
          <w:szCs w:val="28"/>
          <w:shd w:val="clear" w:color="auto" w:fill="FFFDFD"/>
        </w:rPr>
        <w:t>.</w:t>
      </w:r>
    </w:p>
    <w:p w:rsidR="00210B80" w:rsidRPr="004730EB" w:rsidRDefault="00210B80" w:rsidP="00491FE8">
      <w:pPr>
        <w:autoSpaceDE w:val="0"/>
        <w:autoSpaceDN w:val="0"/>
        <w:adjustRightInd w:val="0"/>
        <w:spacing w:after="0" w:line="360" w:lineRule="auto"/>
        <w:ind w:firstLine="709"/>
        <w:jc w:val="both"/>
        <w:rPr>
          <w:rFonts w:ascii="Times New Roman" w:eastAsia="Calibri" w:hAnsi="Times New Roman" w:cs="Times New Roman"/>
          <w:color w:val="333333"/>
          <w:sz w:val="28"/>
          <w:szCs w:val="28"/>
          <w:shd w:val="clear" w:color="auto" w:fill="FFFFFF"/>
        </w:rPr>
      </w:pPr>
      <w:r w:rsidRPr="004730EB">
        <w:rPr>
          <w:rFonts w:ascii="Times New Roman" w:eastAsia="Calibri" w:hAnsi="Times New Roman" w:cs="Times New Roman"/>
          <w:color w:val="222222"/>
          <w:sz w:val="28"/>
          <w:szCs w:val="28"/>
          <w:shd w:val="clear" w:color="auto" w:fill="FFFDFD"/>
        </w:rPr>
        <w:t>Проте, на наш погляд, ефективність такого взаємовпливу буде лише в тому випадку, коли у викладача переважатимуть щирі моральні почуття зацікавленості процесом як показник людяності, гуманності по відношенню до студентів.</w:t>
      </w:r>
      <w:r w:rsidRPr="004730EB">
        <w:rPr>
          <w:rFonts w:ascii="Times New Roman" w:eastAsia="Calibri" w:hAnsi="Times New Roman" w:cs="Times New Roman"/>
          <w:color w:val="000000"/>
          <w:sz w:val="28"/>
          <w:szCs w:val="28"/>
          <w:shd w:val="clear" w:color="auto" w:fill="FFFFFF"/>
        </w:rPr>
        <w:t xml:space="preserve"> </w:t>
      </w:r>
      <w:r w:rsidRPr="004730EB">
        <w:rPr>
          <w:rFonts w:ascii="Times New Roman" w:eastAsia="Calibri" w:hAnsi="Times New Roman" w:cs="Times New Roman"/>
          <w:color w:val="333333"/>
          <w:sz w:val="28"/>
          <w:szCs w:val="28"/>
          <w:shd w:val="clear" w:color="auto" w:fill="FFFFFF"/>
        </w:rPr>
        <w:t xml:space="preserve">Студенти, які почувають себе впевнено, спокійно, емоційно </w:t>
      </w:r>
      <w:r w:rsidRPr="004730EB">
        <w:rPr>
          <w:rFonts w:ascii="Times New Roman" w:eastAsia="Calibri" w:hAnsi="Times New Roman" w:cs="Times New Roman"/>
          <w:color w:val="333333"/>
          <w:sz w:val="28"/>
          <w:szCs w:val="28"/>
          <w:shd w:val="clear" w:color="auto" w:fill="FFFFFF"/>
        </w:rPr>
        <w:lastRenderedPageBreak/>
        <w:t>комфортно активніші у пізнанні, мають більше можливостей для творчої діяльності.</w:t>
      </w:r>
    </w:p>
    <w:p w:rsidR="00EB274B" w:rsidRPr="004730EB" w:rsidRDefault="00EB274B" w:rsidP="00491FE8">
      <w:pPr>
        <w:autoSpaceDE w:val="0"/>
        <w:autoSpaceDN w:val="0"/>
        <w:adjustRightInd w:val="0"/>
        <w:spacing w:after="0" w:line="360" w:lineRule="auto"/>
        <w:ind w:firstLine="709"/>
        <w:jc w:val="both"/>
        <w:rPr>
          <w:rFonts w:ascii="Times New Roman" w:eastAsia="Calibri" w:hAnsi="Times New Roman" w:cs="Times New Roman"/>
          <w:color w:val="333333"/>
          <w:sz w:val="28"/>
          <w:szCs w:val="28"/>
          <w:shd w:val="clear" w:color="auto" w:fill="FFFFFF"/>
        </w:rPr>
      </w:pPr>
      <w:r w:rsidRPr="004730EB">
        <w:rPr>
          <w:rFonts w:ascii="Times New Roman" w:hAnsi="Times New Roman" w:cs="Times New Roman"/>
          <w:sz w:val="28"/>
          <w:szCs w:val="28"/>
        </w:rPr>
        <w:t>О. Гончар д</w:t>
      </w:r>
      <w:r w:rsidR="005857F2" w:rsidRPr="004730EB">
        <w:rPr>
          <w:rFonts w:ascii="Times New Roman" w:hAnsi="Times New Roman" w:cs="Times New Roman"/>
          <w:sz w:val="28"/>
          <w:szCs w:val="28"/>
        </w:rPr>
        <w:t>о сучасних пед</w:t>
      </w:r>
      <w:r w:rsidRPr="004730EB">
        <w:rPr>
          <w:rFonts w:ascii="Times New Roman" w:hAnsi="Times New Roman" w:cs="Times New Roman"/>
          <w:sz w:val="28"/>
          <w:szCs w:val="28"/>
        </w:rPr>
        <w:t xml:space="preserve">агогічних технологій, що </w:t>
      </w:r>
      <w:r w:rsidR="00725C83" w:rsidRPr="004730EB">
        <w:rPr>
          <w:rFonts w:ascii="Times New Roman" w:hAnsi="Times New Roman" w:cs="Times New Roman"/>
          <w:sz w:val="28"/>
          <w:szCs w:val="28"/>
        </w:rPr>
        <w:t xml:space="preserve">сприяють </w:t>
      </w:r>
      <w:r w:rsidR="0013504A" w:rsidRPr="004730EB">
        <w:rPr>
          <w:rFonts w:ascii="Times New Roman" w:hAnsi="Times New Roman" w:cs="Times New Roman"/>
          <w:sz w:val="28"/>
          <w:szCs w:val="28"/>
        </w:rPr>
        <w:t>налагодженню</w:t>
      </w:r>
      <w:r w:rsidR="00725C83" w:rsidRPr="004730EB">
        <w:rPr>
          <w:rFonts w:ascii="Times New Roman" w:hAnsi="Times New Roman" w:cs="Times New Roman"/>
          <w:sz w:val="28"/>
          <w:szCs w:val="28"/>
        </w:rPr>
        <w:t xml:space="preserve"> інтеракції</w:t>
      </w:r>
      <w:r w:rsidRPr="004730EB">
        <w:rPr>
          <w:rFonts w:ascii="Times New Roman" w:hAnsi="Times New Roman" w:cs="Times New Roman"/>
          <w:sz w:val="28"/>
          <w:szCs w:val="28"/>
        </w:rPr>
        <w:t>, відносить</w:t>
      </w:r>
      <w:r w:rsidR="005857F2" w:rsidRPr="004730EB">
        <w:rPr>
          <w:rFonts w:ascii="Times New Roman" w:hAnsi="Times New Roman" w:cs="Times New Roman"/>
          <w:sz w:val="28"/>
          <w:szCs w:val="28"/>
        </w:rPr>
        <w:t xml:space="preserve">: інтерактивні технології, які визначаються </w:t>
      </w:r>
      <w:r w:rsidRPr="004730EB">
        <w:rPr>
          <w:rFonts w:ascii="Times New Roman" w:hAnsi="Times New Roman" w:cs="Times New Roman"/>
          <w:sz w:val="28"/>
          <w:szCs w:val="28"/>
        </w:rPr>
        <w:t xml:space="preserve">ученою </w:t>
      </w:r>
      <w:r w:rsidR="005857F2" w:rsidRPr="004730EB">
        <w:rPr>
          <w:rFonts w:ascii="Times New Roman" w:hAnsi="Times New Roman" w:cs="Times New Roman"/>
          <w:sz w:val="28"/>
          <w:szCs w:val="28"/>
        </w:rPr>
        <w:t>як такі, в основі як</w:t>
      </w:r>
      <w:r w:rsidR="00872D41" w:rsidRPr="004730EB">
        <w:rPr>
          <w:rFonts w:ascii="Times New Roman" w:hAnsi="Times New Roman" w:cs="Times New Roman"/>
          <w:sz w:val="28"/>
          <w:szCs w:val="28"/>
        </w:rPr>
        <w:t>их лежить діалогова взаємодія:</w:t>
      </w:r>
    </w:p>
    <w:p w:rsidR="00EB274B" w:rsidRPr="004730EB" w:rsidRDefault="00EB274B" w:rsidP="00491FE8">
      <w:pPr>
        <w:pStyle w:val="a5"/>
        <w:autoSpaceDE w:val="0"/>
        <w:autoSpaceDN w:val="0"/>
        <w:adjustRightInd w:val="0"/>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w:t>
      </w:r>
      <w:r w:rsidR="005857F2" w:rsidRPr="004730EB">
        <w:rPr>
          <w:rFonts w:ascii="Times New Roman" w:hAnsi="Times New Roman" w:cs="Times New Roman"/>
          <w:i/>
          <w:sz w:val="28"/>
          <w:szCs w:val="28"/>
        </w:rPr>
        <w:t>тьюторство</w:t>
      </w:r>
      <w:r w:rsidR="001E42F7" w:rsidRPr="004730EB">
        <w:rPr>
          <w:rFonts w:ascii="Times New Roman" w:hAnsi="Times New Roman" w:cs="Times New Roman"/>
          <w:i/>
          <w:sz w:val="28"/>
          <w:szCs w:val="28"/>
        </w:rPr>
        <w:t xml:space="preserve"> </w:t>
      </w:r>
      <w:r w:rsidR="001E42F7" w:rsidRPr="004730EB">
        <w:rPr>
          <w:rFonts w:ascii="Times New Roman" w:hAnsi="Times New Roman" w:cs="Times New Roman"/>
          <w:sz w:val="28"/>
          <w:szCs w:val="28"/>
        </w:rPr>
        <w:t>(</w:t>
      </w:r>
      <w:r w:rsidR="00EB7F04" w:rsidRPr="004730EB">
        <w:rPr>
          <w:rFonts w:ascii="Times New Roman" w:hAnsi="Times New Roman" w:cs="Times New Roman"/>
          <w:sz w:val="28"/>
          <w:szCs w:val="28"/>
          <w:lang w:val="ru-RU"/>
        </w:rPr>
        <w:t>«</w:t>
      </w:r>
      <w:r w:rsidR="001E42F7" w:rsidRPr="004730EB">
        <w:rPr>
          <w:rFonts w:ascii="Times New Roman" w:hAnsi="Times New Roman" w:cs="Times New Roman"/>
          <w:sz w:val="28"/>
          <w:szCs w:val="28"/>
          <w:lang w:val="en-US"/>
        </w:rPr>
        <w:t>tutor</w:t>
      </w:r>
      <w:r w:rsidR="00EB7F04" w:rsidRPr="004730EB">
        <w:rPr>
          <w:rFonts w:ascii="Times New Roman" w:hAnsi="Times New Roman" w:cs="Times New Roman"/>
          <w:sz w:val="28"/>
          <w:szCs w:val="28"/>
          <w:lang w:val="ru-RU"/>
        </w:rPr>
        <w:t>»</w:t>
      </w:r>
      <w:r w:rsidR="001E42F7" w:rsidRPr="004730EB">
        <w:rPr>
          <w:rFonts w:ascii="Times New Roman" w:hAnsi="Times New Roman" w:cs="Times New Roman"/>
          <w:sz w:val="28"/>
          <w:szCs w:val="28"/>
          <w:lang w:val="ru-RU"/>
        </w:rPr>
        <w:t xml:space="preserve"> – репетитор, вихователь, керівник групи студентів</w:t>
      </w:r>
      <w:r w:rsidR="001E42F7" w:rsidRPr="004730EB">
        <w:rPr>
          <w:rFonts w:ascii="Times New Roman" w:hAnsi="Times New Roman" w:cs="Times New Roman"/>
          <w:sz w:val="28"/>
          <w:szCs w:val="28"/>
        </w:rPr>
        <w:t>)</w:t>
      </w:r>
      <w:r w:rsidR="005857F2" w:rsidRPr="004730EB">
        <w:rPr>
          <w:rFonts w:ascii="Times New Roman" w:hAnsi="Times New Roman" w:cs="Times New Roman"/>
          <w:sz w:val="28"/>
          <w:szCs w:val="28"/>
        </w:rPr>
        <w:t>, в основі якого лежить середньовічна традиція аргументів та диспутів. Тьютор допомагає в розвитку здібно</w:t>
      </w:r>
      <w:r w:rsidRPr="004730EB">
        <w:rPr>
          <w:rFonts w:ascii="Times New Roman" w:hAnsi="Times New Roman" w:cs="Times New Roman"/>
          <w:sz w:val="28"/>
          <w:szCs w:val="28"/>
        </w:rPr>
        <w:t>стей логічного мислення і розу</w:t>
      </w:r>
      <w:r w:rsidR="005857F2" w:rsidRPr="004730EB">
        <w:rPr>
          <w:rFonts w:ascii="Times New Roman" w:hAnsi="Times New Roman" w:cs="Times New Roman"/>
          <w:sz w:val="28"/>
          <w:szCs w:val="28"/>
        </w:rPr>
        <w:t>міння навчальної ін</w:t>
      </w:r>
      <w:r w:rsidRPr="004730EB">
        <w:rPr>
          <w:rFonts w:ascii="Times New Roman" w:hAnsi="Times New Roman" w:cs="Times New Roman"/>
          <w:sz w:val="28"/>
          <w:szCs w:val="28"/>
        </w:rPr>
        <w:t>формації, отриманої в ході лек</w:t>
      </w:r>
      <w:r w:rsidR="005857F2" w:rsidRPr="004730EB">
        <w:rPr>
          <w:rFonts w:ascii="Times New Roman" w:hAnsi="Times New Roman" w:cs="Times New Roman"/>
          <w:sz w:val="28"/>
          <w:szCs w:val="28"/>
        </w:rPr>
        <w:t>цій та в результаті роботи в бібліотеці. Тьютор – це керівник і викладач в</w:t>
      </w:r>
      <w:r w:rsidRPr="004730EB">
        <w:rPr>
          <w:rFonts w:ascii="Times New Roman" w:hAnsi="Times New Roman" w:cs="Times New Roman"/>
          <w:sz w:val="28"/>
          <w:szCs w:val="28"/>
        </w:rPr>
        <w:t xml:space="preserve"> одній особі;</w:t>
      </w:r>
    </w:p>
    <w:p w:rsidR="005857F2" w:rsidRPr="004730EB" w:rsidRDefault="00EB274B" w:rsidP="00491FE8">
      <w:pPr>
        <w:pStyle w:val="a5"/>
        <w:autoSpaceDE w:val="0"/>
        <w:autoSpaceDN w:val="0"/>
        <w:adjustRightInd w:val="0"/>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w:t>
      </w:r>
      <w:r w:rsidR="005857F2" w:rsidRPr="004730EB">
        <w:rPr>
          <w:rFonts w:ascii="Times New Roman" w:hAnsi="Times New Roman" w:cs="Times New Roman"/>
          <w:i/>
          <w:sz w:val="28"/>
          <w:szCs w:val="28"/>
        </w:rPr>
        <w:t>коучинг</w:t>
      </w:r>
      <w:r w:rsidR="001E42F7" w:rsidRPr="004730EB">
        <w:rPr>
          <w:rFonts w:ascii="Times New Roman" w:hAnsi="Times New Roman" w:cs="Times New Roman"/>
          <w:i/>
          <w:sz w:val="28"/>
          <w:szCs w:val="28"/>
        </w:rPr>
        <w:t xml:space="preserve"> </w:t>
      </w:r>
      <w:r w:rsidR="001E42F7" w:rsidRPr="004730EB">
        <w:rPr>
          <w:rFonts w:ascii="Times New Roman" w:hAnsi="Times New Roman" w:cs="Times New Roman"/>
          <w:sz w:val="28"/>
          <w:szCs w:val="28"/>
        </w:rPr>
        <w:t>(</w:t>
      </w:r>
      <w:r w:rsidR="00EB7F04" w:rsidRPr="004730EB">
        <w:rPr>
          <w:rFonts w:ascii="Times New Roman" w:hAnsi="Times New Roman" w:cs="Times New Roman"/>
          <w:sz w:val="28"/>
          <w:szCs w:val="28"/>
        </w:rPr>
        <w:t>«</w:t>
      </w:r>
      <w:r w:rsidR="001E42F7" w:rsidRPr="004730EB">
        <w:rPr>
          <w:rFonts w:ascii="Times New Roman" w:hAnsi="Times New Roman" w:cs="Times New Roman"/>
          <w:sz w:val="28"/>
          <w:szCs w:val="28"/>
          <w:lang w:val="en-US"/>
        </w:rPr>
        <w:t>coach</w:t>
      </w:r>
      <w:r w:rsidR="00EB7F04" w:rsidRPr="004730EB">
        <w:rPr>
          <w:rFonts w:ascii="Times New Roman" w:hAnsi="Times New Roman" w:cs="Times New Roman"/>
          <w:sz w:val="28"/>
          <w:szCs w:val="28"/>
        </w:rPr>
        <w:t>»</w:t>
      </w:r>
      <w:r w:rsidR="001E42F7" w:rsidRPr="004730EB">
        <w:rPr>
          <w:rFonts w:ascii="Times New Roman" w:hAnsi="Times New Roman" w:cs="Times New Roman"/>
          <w:sz w:val="28"/>
          <w:szCs w:val="28"/>
        </w:rPr>
        <w:t xml:space="preserve"> – репетитор,</w:t>
      </w:r>
      <w:r w:rsidR="00EB7F04" w:rsidRPr="004730EB">
        <w:rPr>
          <w:rFonts w:ascii="Times New Roman" w:hAnsi="Times New Roman" w:cs="Times New Roman"/>
          <w:sz w:val="28"/>
          <w:szCs w:val="28"/>
        </w:rPr>
        <w:t xml:space="preserve"> тренер, і</w:t>
      </w:r>
      <w:r w:rsidR="001E42F7" w:rsidRPr="004730EB">
        <w:rPr>
          <w:rFonts w:ascii="Times New Roman" w:hAnsi="Times New Roman" w:cs="Times New Roman"/>
          <w:sz w:val="28"/>
          <w:szCs w:val="28"/>
        </w:rPr>
        <w:t>нструктор)</w:t>
      </w:r>
      <w:r w:rsidR="005857F2" w:rsidRPr="004730EB">
        <w:rPr>
          <w:rFonts w:ascii="Times New Roman" w:hAnsi="Times New Roman" w:cs="Times New Roman"/>
          <w:sz w:val="28"/>
          <w:szCs w:val="28"/>
        </w:rPr>
        <w:t>, технол</w:t>
      </w:r>
      <w:r w:rsidRPr="004730EB">
        <w:rPr>
          <w:rFonts w:ascii="Times New Roman" w:hAnsi="Times New Roman" w:cs="Times New Roman"/>
          <w:sz w:val="28"/>
          <w:szCs w:val="28"/>
        </w:rPr>
        <w:t>огія</w:t>
      </w:r>
      <w:r w:rsidR="005857F2" w:rsidRPr="004730EB">
        <w:rPr>
          <w:rFonts w:ascii="Times New Roman" w:hAnsi="Times New Roman" w:cs="Times New Roman"/>
          <w:sz w:val="28"/>
          <w:szCs w:val="28"/>
        </w:rPr>
        <w:t>, яка «сприяє балансуванню співпраці в команді завдяки ці</w:t>
      </w:r>
      <w:r w:rsidRPr="004730EB">
        <w:rPr>
          <w:rFonts w:ascii="Times New Roman" w:hAnsi="Times New Roman" w:cs="Times New Roman"/>
          <w:sz w:val="28"/>
          <w:szCs w:val="28"/>
        </w:rPr>
        <w:t>леспрямованій та динамічній ко</w:t>
      </w:r>
      <w:r w:rsidR="005857F2" w:rsidRPr="004730EB">
        <w:rPr>
          <w:rFonts w:ascii="Times New Roman" w:hAnsi="Times New Roman" w:cs="Times New Roman"/>
          <w:sz w:val="28"/>
          <w:szCs w:val="28"/>
        </w:rPr>
        <w:t>мунікації учасників</w:t>
      </w:r>
      <w:r w:rsidR="001957F4" w:rsidRPr="004730EB">
        <w:rPr>
          <w:rFonts w:ascii="Times New Roman" w:hAnsi="Times New Roman" w:cs="Times New Roman"/>
          <w:sz w:val="28"/>
          <w:szCs w:val="28"/>
        </w:rPr>
        <w:t xml:space="preserve"> </w:t>
      </w:r>
      <w:r w:rsidR="00A61A1C" w:rsidRPr="004730EB">
        <w:rPr>
          <w:rFonts w:ascii="Times New Roman" w:hAnsi="Times New Roman" w:cs="Times New Roman"/>
          <w:sz w:val="28"/>
          <w:szCs w:val="28"/>
        </w:rPr>
        <w:t>для досягнення певних цілей» [14</w:t>
      </w:r>
      <w:r w:rsidR="005857F2" w:rsidRPr="004730EB">
        <w:rPr>
          <w:rFonts w:ascii="Times New Roman" w:hAnsi="Times New Roman" w:cs="Times New Roman"/>
          <w:sz w:val="28"/>
          <w:szCs w:val="28"/>
        </w:rPr>
        <w:t>]. Оскільки будь-яка співпраця у вищій школі або у реальній професійній діяльності неможлива без процесу комунікації, науковці звернули увагу на коучингові вміння,</w:t>
      </w:r>
      <w:r w:rsidRPr="004730EB">
        <w:rPr>
          <w:rFonts w:ascii="Times New Roman" w:hAnsi="Times New Roman" w:cs="Times New Roman"/>
          <w:sz w:val="28"/>
          <w:szCs w:val="28"/>
        </w:rPr>
        <w:t xml:space="preserve"> зокрема їх комунікативну скла</w:t>
      </w:r>
      <w:r w:rsidR="005857F2" w:rsidRPr="004730EB">
        <w:rPr>
          <w:rFonts w:ascii="Times New Roman" w:hAnsi="Times New Roman" w:cs="Times New Roman"/>
          <w:sz w:val="28"/>
          <w:szCs w:val="28"/>
        </w:rPr>
        <w:t>дову (уміння встановити клімат довіри, сприймати</w:t>
      </w:r>
      <w:r w:rsidRPr="004730EB">
        <w:rPr>
          <w:rFonts w:ascii="Times New Roman" w:hAnsi="Times New Roman" w:cs="Times New Roman"/>
          <w:sz w:val="28"/>
          <w:szCs w:val="28"/>
        </w:rPr>
        <w:t xml:space="preserve"> доводи співрозмовника, емпатію</w:t>
      </w:r>
      <w:r w:rsidR="00276257" w:rsidRPr="004730EB">
        <w:rPr>
          <w:rFonts w:ascii="Times New Roman" w:hAnsi="Times New Roman" w:cs="Times New Roman"/>
          <w:sz w:val="28"/>
          <w:szCs w:val="28"/>
        </w:rPr>
        <w:t>, здатність</w:t>
      </w:r>
      <w:r w:rsidR="005857F2" w:rsidRPr="004730EB">
        <w:rPr>
          <w:rFonts w:ascii="Times New Roman" w:hAnsi="Times New Roman" w:cs="Times New Roman"/>
          <w:sz w:val="28"/>
          <w:szCs w:val="28"/>
        </w:rPr>
        <w:t xml:space="preserve"> чітко формулювати ідеї й стимулювати само мотивацію).</w:t>
      </w:r>
    </w:p>
    <w:p w:rsidR="00872D41" w:rsidRPr="004730EB" w:rsidRDefault="00872D41" w:rsidP="00491FE8">
      <w:pPr>
        <w:autoSpaceDE w:val="0"/>
        <w:autoSpaceDN w:val="0"/>
        <w:adjustRightInd w:val="0"/>
        <w:spacing w:after="0" w:line="360" w:lineRule="auto"/>
        <w:ind w:firstLine="709"/>
        <w:jc w:val="both"/>
        <w:rPr>
          <w:rFonts w:ascii="Times New Roman" w:eastAsia="Calibri" w:hAnsi="Times New Roman" w:cs="Times New Roman"/>
          <w:color w:val="222222"/>
          <w:sz w:val="28"/>
          <w:szCs w:val="28"/>
          <w:shd w:val="clear" w:color="auto" w:fill="FFFDFD"/>
        </w:rPr>
      </w:pPr>
      <w:r w:rsidRPr="004730EB">
        <w:rPr>
          <w:rFonts w:ascii="Times New Roman" w:hAnsi="Times New Roman" w:cs="Times New Roman"/>
          <w:sz w:val="28"/>
          <w:szCs w:val="28"/>
        </w:rPr>
        <w:t>У процесі такого навчання відбувається взаєморозвиток суб’єктів</w:t>
      </w:r>
      <w:r w:rsidRPr="004730EB">
        <w:rPr>
          <w:rFonts w:ascii="Times New Roman" w:eastAsia="Calibri" w:hAnsi="Times New Roman" w:cs="Times New Roman"/>
          <w:color w:val="222222"/>
          <w:sz w:val="28"/>
          <w:szCs w:val="28"/>
          <w:shd w:val="clear" w:color="auto" w:fill="FFFDFD"/>
        </w:rPr>
        <w:t xml:space="preserve">, адже </w:t>
      </w:r>
      <w:r w:rsidRPr="004730EB">
        <w:rPr>
          <w:rFonts w:ascii="Times New Roman" w:hAnsi="Times New Roman" w:cs="Times New Roman"/>
          <w:sz w:val="28"/>
          <w:szCs w:val="28"/>
        </w:rPr>
        <w:t>не лише студенти, але й викладач здобуває нові знання – про самих студентів, їхню професійну спрямованість, індивідуальні особливості підходу до навчання [</w:t>
      </w:r>
      <w:r w:rsidR="001E0680" w:rsidRPr="004730EB">
        <w:rPr>
          <w:rFonts w:ascii="Times New Roman" w:hAnsi="Times New Roman" w:cs="Times New Roman"/>
          <w:sz w:val="28"/>
          <w:szCs w:val="28"/>
        </w:rPr>
        <w:t xml:space="preserve">3, </w:t>
      </w:r>
      <w:r w:rsidR="00643A5A" w:rsidRPr="004730EB">
        <w:rPr>
          <w:rFonts w:ascii="Times New Roman" w:hAnsi="Times New Roman" w:cs="Times New Roman"/>
          <w:sz w:val="28"/>
          <w:szCs w:val="28"/>
        </w:rPr>
        <w:t xml:space="preserve">с. </w:t>
      </w:r>
      <w:r w:rsidR="001E0680" w:rsidRPr="004730EB">
        <w:rPr>
          <w:rFonts w:ascii="Times New Roman" w:hAnsi="Times New Roman" w:cs="Times New Roman"/>
          <w:sz w:val="28"/>
          <w:szCs w:val="28"/>
        </w:rPr>
        <w:t xml:space="preserve">61] </w:t>
      </w:r>
      <w:r w:rsidR="00F30BED" w:rsidRPr="004730EB">
        <w:rPr>
          <w:rFonts w:ascii="Times New Roman" w:hAnsi="Times New Roman" w:cs="Times New Roman"/>
          <w:sz w:val="28"/>
          <w:szCs w:val="28"/>
        </w:rPr>
        <w:t>тощо</w:t>
      </w:r>
      <w:r w:rsidRPr="004730EB">
        <w:rPr>
          <w:rFonts w:ascii="Times New Roman" w:hAnsi="Times New Roman" w:cs="Times New Roman"/>
          <w:sz w:val="28"/>
          <w:szCs w:val="28"/>
        </w:rPr>
        <w:t>.</w:t>
      </w:r>
      <w:r w:rsidRPr="004730EB">
        <w:rPr>
          <w:rFonts w:ascii="Times New Roman" w:eastAsia="Calibri" w:hAnsi="Times New Roman" w:cs="Times New Roman"/>
          <w:color w:val="222222"/>
          <w:sz w:val="28"/>
          <w:szCs w:val="28"/>
          <w:shd w:val="clear" w:color="auto" w:fill="FFFDFD"/>
        </w:rPr>
        <w:t xml:space="preserve">  </w:t>
      </w:r>
    </w:p>
    <w:p w:rsidR="00F30BED" w:rsidRPr="004730EB" w:rsidRDefault="00F30BED" w:rsidP="00491FE8">
      <w:pPr>
        <w:pStyle w:val="a5"/>
        <w:autoSpaceDE w:val="0"/>
        <w:autoSpaceDN w:val="0"/>
        <w:adjustRightInd w:val="0"/>
        <w:spacing w:after="0" w:line="360" w:lineRule="auto"/>
        <w:ind w:left="0" w:firstLine="709"/>
        <w:jc w:val="both"/>
        <w:rPr>
          <w:rFonts w:ascii="Times New Roman" w:eastAsia="Calibri" w:hAnsi="Times New Roman" w:cs="Times New Roman"/>
          <w:color w:val="222222"/>
          <w:sz w:val="28"/>
          <w:szCs w:val="28"/>
          <w:shd w:val="clear" w:color="auto" w:fill="FFFDFD"/>
        </w:rPr>
      </w:pPr>
      <w:r w:rsidRPr="004730EB">
        <w:rPr>
          <w:rFonts w:ascii="Times New Roman" w:eastAsia="Calibri" w:hAnsi="Times New Roman" w:cs="Times New Roman"/>
          <w:color w:val="000000"/>
          <w:sz w:val="28"/>
          <w:szCs w:val="28"/>
          <w:shd w:val="clear" w:color="auto" w:fill="FFFFFF"/>
        </w:rPr>
        <w:t xml:space="preserve">З огляду на це, вкрай важливо забезпечити позитивний </w:t>
      </w:r>
      <w:r w:rsidRPr="004730EB">
        <w:rPr>
          <w:rFonts w:ascii="Times New Roman" w:eastAsia="Calibri" w:hAnsi="Times New Roman" w:cs="Times New Roman"/>
          <w:i/>
          <w:color w:val="000000"/>
          <w:sz w:val="28"/>
          <w:szCs w:val="28"/>
          <w:shd w:val="clear" w:color="auto" w:fill="FFFFFF"/>
        </w:rPr>
        <w:t>емоційно-психологічний клімат</w:t>
      </w:r>
      <w:r w:rsidRPr="004730EB">
        <w:rPr>
          <w:rFonts w:ascii="Times New Roman" w:eastAsia="Calibri" w:hAnsi="Times New Roman" w:cs="Times New Roman"/>
          <w:color w:val="000000"/>
          <w:sz w:val="28"/>
          <w:szCs w:val="28"/>
          <w:shd w:val="clear" w:color="auto" w:fill="FFFFFF"/>
        </w:rPr>
        <w:t xml:space="preserve"> процесу навчання – атмосферу, сприятливу для виникнення глибоких позитивних переживань стосовно пізнавальної діяльності, її змісту, форм і методів здійснення. Зауважимо, що у психолого-педагогічних розвідках </w:t>
      </w:r>
      <w:r w:rsidRPr="004730EB">
        <w:rPr>
          <w:rFonts w:ascii="Times New Roman" w:eastAsia="Calibri" w:hAnsi="Times New Roman" w:cs="Times New Roman"/>
          <w:sz w:val="28"/>
          <w:szCs w:val="28"/>
        </w:rPr>
        <w:t xml:space="preserve"> </w:t>
      </w:r>
      <w:r w:rsidRPr="004730EB">
        <w:rPr>
          <w:rFonts w:ascii="Times New Roman" w:eastAsia="Calibri" w:hAnsi="Times New Roman" w:cs="Times New Roman"/>
          <w:color w:val="000000"/>
          <w:sz w:val="28"/>
          <w:szCs w:val="28"/>
          <w:shd w:val="clear" w:color="auto" w:fill="FFFFFF"/>
        </w:rPr>
        <w:t xml:space="preserve">емоційно-психологічний клімат </w:t>
      </w:r>
      <w:r w:rsidRPr="004730EB">
        <w:rPr>
          <w:rFonts w:ascii="Times New Roman" w:eastAsia="Calibri" w:hAnsi="Times New Roman" w:cs="Times New Roman"/>
          <w:color w:val="333333"/>
          <w:sz w:val="28"/>
          <w:szCs w:val="28"/>
          <w:shd w:val="clear" w:color="auto" w:fill="FFFFFF"/>
        </w:rPr>
        <w:t xml:space="preserve">розуміється як </w:t>
      </w:r>
      <w:r w:rsidRPr="004730EB">
        <w:rPr>
          <w:rFonts w:ascii="Times New Roman" w:eastAsia="Calibri" w:hAnsi="Times New Roman" w:cs="Times New Roman"/>
          <w:color w:val="222222"/>
          <w:sz w:val="28"/>
          <w:szCs w:val="28"/>
          <w:shd w:val="clear" w:color="auto" w:fill="FFFDFD"/>
        </w:rPr>
        <w:t>емоційно-психологічний настрій колек</w:t>
      </w:r>
      <w:r w:rsidRPr="004730EB">
        <w:rPr>
          <w:rFonts w:ascii="Times New Roman" w:eastAsia="Calibri" w:hAnsi="Times New Roman" w:cs="Times New Roman"/>
          <w:color w:val="222222"/>
          <w:sz w:val="28"/>
          <w:szCs w:val="28"/>
          <w:shd w:val="clear" w:color="auto" w:fill="FFFDFD"/>
        </w:rPr>
        <w:softHyphen/>
        <w:t>тиву, в якому на емоційному рівні відбиваються особисті і ділові взаємини членів колективу, що визначені їх ціннісними орієнтаціями, моральними нормами та інтересами [</w:t>
      </w:r>
      <w:r w:rsidR="00B32FDE" w:rsidRPr="004730EB">
        <w:rPr>
          <w:rFonts w:ascii="Times New Roman" w:eastAsia="Calibri" w:hAnsi="Times New Roman" w:cs="Times New Roman"/>
          <w:color w:val="222222"/>
          <w:sz w:val="28"/>
          <w:szCs w:val="28"/>
          <w:shd w:val="clear" w:color="auto" w:fill="FFFDFD"/>
        </w:rPr>
        <w:t xml:space="preserve">2, </w:t>
      </w:r>
      <w:r w:rsidR="00643A5A" w:rsidRPr="004730EB">
        <w:rPr>
          <w:rFonts w:ascii="Times New Roman" w:eastAsia="Calibri" w:hAnsi="Times New Roman" w:cs="Times New Roman"/>
          <w:color w:val="222222"/>
          <w:sz w:val="28"/>
          <w:szCs w:val="28"/>
          <w:shd w:val="clear" w:color="auto" w:fill="FFFDFD"/>
        </w:rPr>
        <w:t xml:space="preserve">с. </w:t>
      </w:r>
      <w:r w:rsidRPr="004730EB">
        <w:rPr>
          <w:rFonts w:ascii="Times New Roman" w:eastAsia="Calibri" w:hAnsi="Times New Roman" w:cs="Times New Roman"/>
          <w:color w:val="222222"/>
          <w:sz w:val="28"/>
          <w:szCs w:val="28"/>
          <w:shd w:val="clear" w:color="auto" w:fill="FFFDFD"/>
        </w:rPr>
        <w:t xml:space="preserve">35]. </w:t>
      </w:r>
    </w:p>
    <w:p w:rsidR="001D0F69" w:rsidRPr="004730EB" w:rsidRDefault="00FD15F4" w:rsidP="00491FE8">
      <w:pPr>
        <w:autoSpaceDE w:val="0"/>
        <w:autoSpaceDN w:val="0"/>
        <w:adjustRightInd w:val="0"/>
        <w:spacing w:after="0" w:line="360" w:lineRule="auto"/>
        <w:ind w:firstLine="709"/>
        <w:jc w:val="both"/>
        <w:rPr>
          <w:rFonts w:ascii="Times New Roman" w:hAnsi="Times New Roman" w:cs="Times New Roman"/>
          <w:i/>
          <w:color w:val="000000"/>
          <w:sz w:val="28"/>
          <w:szCs w:val="28"/>
          <w:shd w:val="clear" w:color="auto" w:fill="FFFFFF"/>
        </w:rPr>
      </w:pPr>
      <w:r w:rsidRPr="004730EB">
        <w:rPr>
          <w:rFonts w:ascii="Times New Roman" w:eastAsia="Calibri" w:hAnsi="Times New Roman" w:cs="Times New Roman"/>
          <w:color w:val="000000"/>
          <w:sz w:val="28"/>
          <w:szCs w:val="28"/>
          <w:shd w:val="clear" w:color="auto" w:fill="FFFFFF"/>
        </w:rPr>
        <w:lastRenderedPageBreak/>
        <w:t xml:space="preserve">Акцентуємо увагу на тому, що </w:t>
      </w:r>
      <w:r w:rsidRPr="004730EB">
        <w:rPr>
          <w:rFonts w:ascii="Times New Roman" w:eastAsia="Calibri" w:hAnsi="Times New Roman" w:cs="Times New Roman"/>
          <w:color w:val="222222"/>
          <w:sz w:val="28"/>
          <w:szCs w:val="28"/>
          <w:shd w:val="clear" w:color="auto" w:fill="FFFDFD"/>
        </w:rPr>
        <w:t xml:space="preserve">емоційне благополуччя є обов’язковою умовою розвитку особистості, запорукою успіху навчально-пізнавальної діяльності, а отже і обов’язковою умовою здоров’язбережувального середовища вишу. </w:t>
      </w:r>
    </w:p>
    <w:p w:rsidR="001D0F69" w:rsidRPr="004730EB" w:rsidRDefault="001D0F69" w:rsidP="00491FE8">
      <w:pPr>
        <w:spacing w:after="0" w:line="360" w:lineRule="auto"/>
        <w:jc w:val="center"/>
        <w:rPr>
          <w:rFonts w:ascii="Times New Roman" w:hAnsi="Times New Roman" w:cs="Times New Roman"/>
          <w:b/>
          <w:bCs/>
          <w:i/>
          <w:iCs/>
          <w:color w:val="000000"/>
          <w:sz w:val="28"/>
          <w:szCs w:val="28"/>
        </w:rPr>
      </w:pPr>
      <w:r w:rsidRPr="004730EB">
        <w:rPr>
          <w:rFonts w:ascii="Times New Roman" w:hAnsi="Times New Roman" w:cs="Times New Roman"/>
          <w:b/>
          <w:bCs/>
          <w:i/>
          <w:iCs/>
          <w:color w:val="000000"/>
          <w:sz w:val="28"/>
          <w:szCs w:val="28"/>
        </w:rPr>
        <w:t>Завдання з вивчення першоджерел</w:t>
      </w:r>
      <w:r w:rsidR="00F57398" w:rsidRPr="004730EB">
        <w:rPr>
          <w:rFonts w:ascii="Times New Roman" w:hAnsi="Times New Roman" w:cs="Times New Roman"/>
          <w:b/>
          <w:bCs/>
          <w:i/>
          <w:iCs/>
          <w:color w:val="000000"/>
          <w:sz w:val="28"/>
          <w:szCs w:val="28"/>
        </w:rPr>
        <w:t>:</w:t>
      </w:r>
    </w:p>
    <w:p w:rsidR="00F57398" w:rsidRPr="004730EB" w:rsidRDefault="00F57398" w:rsidP="00491FE8">
      <w:pPr>
        <w:spacing w:after="0" w:line="360" w:lineRule="auto"/>
        <w:ind w:firstLine="709"/>
        <w:jc w:val="center"/>
        <w:rPr>
          <w:rFonts w:ascii="Times New Roman" w:hAnsi="Times New Roman" w:cs="Times New Roman"/>
          <w:iCs/>
          <w:color w:val="000000"/>
          <w:sz w:val="28"/>
          <w:szCs w:val="28"/>
        </w:rPr>
      </w:pPr>
      <w:r w:rsidRPr="004730EB">
        <w:rPr>
          <w:rFonts w:ascii="Times New Roman" w:hAnsi="Times New Roman" w:cs="Times New Roman"/>
          <w:iCs/>
          <w:color w:val="000000"/>
          <w:sz w:val="28"/>
          <w:szCs w:val="28"/>
        </w:rPr>
        <w:t>Законспектувати:</w:t>
      </w:r>
    </w:p>
    <w:p w:rsidR="00155742" w:rsidRPr="004730EB" w:rsidRDefault="00F57398"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Бєлєнька Г.</w:t>
      </w:r>
      <w:r w:rsidR="00CD03C9" w:rsidRPr="004730EB">
        <w:rPr>
          <w:rFonts w:ascii="Times New Roman" w:hAnsi="Times New Roman" w:cs="Times New Roman"/>
          <w:sz w:val="28"/>
          <w:szCs w:val="28"/>
        </w:rPr>
        <w:t xml:space="preserve"> </w:t>
      </w:r>
      <w:r w:rsidRPr="004730EB">
        <w:rPr>
          <w:rFonts w:ascii="Times New Roman" w:hAnsi="Times New Roman" w:cs="Times New Roman"/>
          <w:sz w:val="28"/>
          <w:szCs w:val="28"/>
        </w:rPr>
        <w:t>В. Роль інтерактивних прийомів навчання в оптимізації навчального процесу у вищій школі // Наукові за- писки. Серія: Педагогічні науки.– Кіровоград, КДПУ ім. В.Вінниченка, 2001.– Вип. 32.– Ч.1.– С.61-63</w:t>
      </w:r>
      <w:r w:rsidR="00155742" w:rsidRPr="004730EB">
        <w:rPr>
          <w:rFonts w:ascii="Times New Roman" w:hAnsi="Times New Roman" w:cs="Times New Roman"/>
          <w:sz w:val="28"/>
          <w:szCs w:val="28"/>
        </w:rPr>
        <w:t>.</w:t>
      </w:r>
    </w:p>
    <w:p w:rsidR="00F57398" w:rsidRPr="004730EB" w:rsidRDefault="00155742"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Гонтаренко Н. В. Методичний супровід інноваційної діяльності з педагогічними працівниками дошкільних навчальних закладів</w:t>
      </w:r>
      <w:r w:rsidRPr="004730EB">
        <w:rPr>
          <w:rFonts w:ascii="Times New Roman" w:hAnsi="Times New Roman" w:cs="Times New Roman"/>
          <w:color w:val="000000"/>
          <w:sz w:val="28"/>
          <w:szCs w:val="28"/>
          <w:shd w:val="clear" w:color="auto" w:fill="FFFFFF"/>
        </w:rPr>
        <w:t xml:space="preserve"> / Н. В. Гонтаренко: Навчально-методичний посібник. — смт Катеринопіль, 2013. — 180 с.</w:t>
      </w:r>
    </w:p>
    <w:p w:rsidR="001D0F69" w:rsidRPr="004730EB" w:rsidRDefault="001D0F69" w:rsidP="00491FE8">
      <w:pPr>
        <w:autoSpaceDE w:val="0"/>
        <w:autoSpaceDN w:val="0"/>
        <w:adjustRightInd w:val="0"/>
        <w:spacing w:after="0" w:line="360" w:lineRule="auto"/>
        <w:ind w:firstLine="709"/>
        <w:jc w:val="both"/>
        <w:rPr>
          <w:rFonts w:ascii="Times New Roman" w:eastAsia="Times New Roman" w:hAnsi="Times New Roman" w:cs="Times New Roman"/>
          <w:sz w:val="28"/>
          <w:szCs w:val="28"/>
          <w:lang w:eastAsia="uk-UA"/>
        </w:rPr>
      </w:pPr>
    </w:p>
    <w:p w:rsidR="006A7FDF" w:rsidRPr="004730EB" w:rsidRDefault="006A7FDF" w:rsidP="00491FE8">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uk-UA"/>
        </w:rPr>
      </w:pPr>
      <w:r w:rsidRPr="004730EB">
        <w:rPr>
          <w:rFonts w:ascii="Times New Roman" w:eastAsia="Times New Roman" w:hAnsi="Times New Roman" w:cs="Times New Roman"/>
          <w:b/>
          <w:sz w:val="28"/>
          <w:szCs w:val="28"/>
          <w:lang w:eastAsia="uk-UA"/>
        </w:rPr>
        <w:t>Практичне заняття</w:t>
      </w:r>
    </w:p>
    <w:p w:rsidR="006A7FDF" w:rsidRPr="004730EB" w:rsidRDefault="006A7FDF" w:rsidP="00491FE8">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uk-UA"/>
        </w:rPr>
      </w:pPr>
      <w:r w:rsidRPr="004730EB">
        <w:rPr>
          <w:rFonts w:ascii="Times New Roman" w:eastAsia="Times New Roman" w:hAnsi="Times New Roman" w:cs="Times New Roman"/>
          <w:b/>
          <w:sz w:val="28"/>
          <w:szCs w:val="28"/>
          <w:lang w:eastAsia="uk-UA"/>
        </w:rPr>
        <w:t xml:space="preserve">Тренінгове заняття: </w:t>
      </w:r>
      <w:r w:rsidRPr="004730EB">
        <w:rPr>
          <w:rFonts w:ascii="Times New Roman" w:eastAsia="Times New Roman" w:hAnsi="Times New Roman" w:cs="Times New Roman"/>
          <w:i/>
          <w:sz w:val="28"/>
          <w:szCs w:val="28"/>
          <w:lang w:eastAsia="uk-UA"/>
        </w:rPr>
        <w:t>«</w:t>
      </w:r>
      <w:r w:rsidR="00FB48A6" w:rsidRPr="004730EB">
        <w:rPr>
          <w:rFonts w:ascii="Times New Roman" w:eastAsia="Times New Roman" w:hAnsi="Times New Roman" w:cs="Times New Roman"/>
          <w:i/>
          <w:sz w:val="28"/>
          <w:szCs w:val="28"/>
          <w:lang w:eastAsia="uk-UA"/>
        </w:rPr>
        <w:t>Я – успішний педагог</w:t>
      </w:r>
      <w:r w:rsidRPr="004730EB">
        <w:rPr>
          <w:rFonts w:ascii="Times New Roman" w:eastAsia="Times New Roman" w:hAnsi="Times New Roman" w:cs="Times New Roman"/>
          <w:i/>
          <w:sz w:val="28"/>
          <w:szCs w:val="28"/>
          <w:lang w:eastAsia="uk-UA"/>
        </w:rPr>
        <w:t>»</w:t>
      </w:r>
    </w:p>
    <w:p w:rsidR="006A7FDF" w:rsidRPr="004730EB" w:rsidRDefault="006A7FDF"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b/>
          <w:sz w:val="28"/>
          <w:szCs w:val="28"/>
        </w:rPr>
        <w:t>Мета</w:t>
      </w:r>
      <w:r w:rsidRPr="004730EB">
        <w:rPr>
          <w:rFonts w:ascii="Times New Roman" w:hAnsi="Times New Roman" w:cs="Times New Roman"/>
          <w:sz w:val="28"/>
          <w:szCs w:val="28"/>
        </w:rPr>
        <w:t xml:space="preserve">: формування позитивного образу Я – успішний; підвищення почуття самоцінності та самооцінки; розвиток уявлень про майбутнє, навичок керування фантазією; самовираження за допомогою метафоричних засобів. </w:t>
      </w:r>
    </w:p>
    <w:p w:rsidR="006A7FDF" w:rsidRPr="004730EB" w:rsidRDefault="006A7FDF" w:rsidP="00491FE8">
      <w:pPr>
        <w:pStyle w:val="a5"/>
        <w:numPr>
          <w:ilvl w:val="3"/>
          <w:numId w:val="37"/>
        </w:numPr>
        <w:autoSpaceDE w:val="0"/>
        <w:autoSpaceDN w:val="0"/>
        <w:adjustRightInd w:val="0"/>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Анонс зустрічі, розігрів, вітання.</w:t>
      </w:r>
    </w:p>
    <w:p w:rsidR="00847F72" w:rsidRPr="004730EB" w:rsidRDefault="006A7FDF" w:rsidP="00491FE8">
      <w:pPr>
        <w:pStyle w:val="a5"/>
        <w:autoSpaceDE w:val="0"/>
        <w:autoSpaceDN w:val="0"/>
        <w:adjustRightInd w:val="0"/>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Вправа «Подивись на хорошу людину і привітайся». У вправі використовуються картонна коробочка та дзеркальце (6-9 см.). Дзеркальце закріплюється так, щоб при відкритті коробочки погляд падав саме на нього. Учасники інтригуються словами: «В коробочці знаходиться портрет хорош</w:t>
      </w:r>
      <w:r w:rsidR="00D714F7" w:rsidRPr="004730EB">
        <w:rPr>
          <w:rFonts w:ascii="Times New Roman" w:hAnsi="Times New Roman" w:cs="Times New Roman"/>
          <w:sz w:val="28"/>
          <w:szCs w:val="28"/>
        </w:rPr>
        <w:t>ої, успішної, щасливої людини у</w:t>
      </w:r>
      <w:r w:rsidRPr="004730EB">
        <w:rPr>
          <w:rFonts w:ascii="Times New Roman" w:hAnsi="Times New Roman" w:cs="Times New Roman"/>
          <w:sz w:val="28"/>
          <w:szCs w:val="28"/>
        </w:rPr>
        <w:t xml:space="preserve"> світі». Учасникам пропонується в</w:t>
      </w:r>
      <w:r w:rsidR="00847F72" w:rsidRPr="004730EB">
        <w:rPr>
          <w:rFonts w:ascii="Times New Roman" w:hAnsi="Times New Roman" w:cs="Times New Roman"/>
          <w:sz w:val="28"/>
          <w:szCs w:val="28"/>
        </w:rPr>
        <w:t>ідгадати,</w:t>
      </w:r>
      <w:r w:rsidRPr="004730EB">
        <w:rPr>
          <w:rFonts w:ascii="Times New Roman" w:hAnsi="Times New Roman" w:cs="Times New Roman"/>
          <w:sz w:val="28"/>
          <w:szCs w:val="28"/>
        </w:rPr>
        <w:t xml:space="preserve"> чий це портрет. Після того, як всі пропозиції та аргументи закінчаться, пропонується по черзі заглянути в коробочку і подивитись на портрет. При цьому коментувати побачене не можна, щоб інші учасники не змогли здогадатись, чий портрет там зображений. </w:t>
      </w:r>
    </w:p>
    <w:p w:rsidR="00847F72" w:rsidRPr="004730EB" w:rsidRDefault="006A7FDF" w:rsidP="00491FE8">
      <w:pPr>
        <w:pStyle w:val="a5"/>
        <w:autoSpaceDE w:val="0"/>
        <w:autoSpaceDN w:val="0"/>
        <w:adjustRightInd w:val="0"/>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Після проведення вправи проводиться обговорення за допомогою </w:t>
      </w:r>
      <w:r w:rsidR="00215C05" w:rsidRPr="004730EB">
        <w:rPr>
          <w:rFonts w:ascii="Times New Roman" w:hAnsi="Times New Roman" w:cs="Times New Roman"/>
          <w:sz w:val="28"/>
          <w:szCs w:val="28"/>
        </w:rPr>
        <w:t xml:space="preserve">таких </w:t>
      </w:r>
      <w:r w:rsidRPr="004730EB">
        <w:rPr>
          <w:rFonts w:ascii="Times New Roman" w:hAnsi="Times New Roman" w:cs="Times New Roman"/>
          <w:sz w:val="28"/>
          <w:szCs w:val="28"/>
        </w:rPr>
        <w:t xml:space="preserve">питань: 1) хто (не) згідний із побаченим? 2) які відчуття викликало побачене? </w:t>
      </w:r>
    </w:p>
    <w:p w:rsidR="00847F72" w:rsidRPr="004730EB" w:rsidRDefault="006F5C70" w:rsidP="00491FE8">
      <w:pPr>
        <w:pStyle w:val="a5"/>
        <w:autoSpaceDE w:val="0"/>
        <w:autoSpaceDN w:val="0"/>
        <w:adjustRightInd w:val="0"/>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2</w:t>
      </w:r>
      <w:r w:rsidR="006A7FDF" w:rsidRPr="004730EB">
        <w:rPr>
          <w:rFonts w:ascii="Times New Roman" w:hAnsi="Times New Roman" w:cs="Times New Roman"/>
          <w:sz w:val="28"/>
          <w:szCs w:val="28"/>
        </w:rPr>
        <w:t>. Вправа «Перевтілення». Учасники сидять у колі. Ведучий пропонує з</w:t>
      </w:r>
      <w:r w:rsidR="00215C05" w:rsidRPr="004730EB">
        <w:rPr>
          <w:rFonts w:ascii="Times New Roman" w:hAnsi="Times New Roman" w:cs="Times New Roman"/>
          <w:sz w:val="28"/>
          <w:szCs w:val="28"/>
        </w:rPr>
        <w:t>авершити наступне речення: «Якби</w:t>
      </w:r>
      <w:r w:rsidR="006A7FDF" w:rsidRPr="004730EB">
        <w:rPr>
          <w:rFonts w:ascii="Times New Roman" w:hAnsi="Times New Roman" w:cs="Times New Roman"/>
          <w:sz w:val="28"/>
          <w:szCs w:val="28"/>
        </w:rPr>
        <w:t xml:space="preserve"> я був фруктом, то я був би… (соковитим, доспілим яблуком…)»; «Якщо б я був явищем природи (піснею, видом транспорту)…». Всі відповідають по колу. </w:t>
      </w:r>
    </w:p>
    <w:p w:rsidR="00847F72" w:rsidRPr="004730EB" w:rsidRDefault="006F5C70" w:rsidP="00491FE8">
      <w:pPr>
        <w:pStyle w:val="a5"/>
        <w:autoSpaceDE w:val="0"/>
        <w:autoSpaceDN w:val="0"/>
        <w:adjustRightInd w:val="0"/>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3</w:t>
      </w:r>
      <w:r w:rsidR="006A7FDF" w:rsidRPr="004730EB">
        <w:rPr>
          <w:rFonts w:ascii="Times New Roman" w:hAnsi="Times New Roman" w:cs="Times New Roman"/>
          <w:sz w:val="28"/>
          <w:szCs w:val="28"/>
        </w:rPr>
        <w:t xml:space="preserve">. Вправа «Декларація самоцінності професіонала». Учасники знайомляться з декларацією самоцінності В.Сатир, потім кожен пише власну декларацію самоцінності та зачитує її групі. Спільно група пише й оформляє декларацію </w:t>
      </w:r>
      <w:r w:rsidR="00356D93" w:rsidRPr="004730EB">
        <w:rPr>
          <w:rFonts w:ascii="Times New Roman" w:hAnsi="Times New Roman" w:cs="Times New Roman"/>
          <w:sz w:val="28"/>
          <w:szCs w:val="28"/>
        </w:rPr>
        <w:t xml:space="preserve">самоцінності </w:t>
      </w:r>
      <w:r w:rsidR="006A7FDF" w:rsidRPr="004730EB">
        <w:rPr>
          <w:rFonts w:ascii="Times New Roman" w:hAnsi="Times New Roman" w:cs="Times New Roman"/>
          <w:sz w:val="28"/>
          <w:szCs w:val="28"/>
        </w:rPr>
        <w:t xml:space="preserve">професіонала, фахівця своєї справи. Робота відбувається у трьох підгрупах: «мислителі» (розробляють зміст); «поети» (оспівують); «художники» (ілюструють, показують). Потім обговорюють та узгоджують позиції. Затверджену декларацію підписують усі. Після вправи проводиться обговорення. </w:t>
      </w:r>
    </w:p>
    <w:p w:rsidR="006A7FDF" w:rsidRPr="004730EB" w:rsidRDefault="006F5C70" w:rsidP="00491FE8">
      <w:pPr>
        <w:pStyle w:val="a5"/>
        <w:autoSpaceDE w:val="0"/>
        <w:autoSpaceDN w:val="0"/>
        <w:adjustRightInd w:val="0"/>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4</w:t>
      </w:r>
      <w:r w:rsidR="006A7FDF" w:rsidRPr="004730EB">
        <w:rPr>
          <w:rFonts w:ascii="Times New Roman" w:hAnsi="Times New Roman" w:cs="Times New Roman"/>
          <w:sz w:val="28"/>
          <w:szCs w:val="28"/>
        </w:rPr>
        <w:t xml:space="preserve">. Коментарі, враження від зустрічі, рефлексивне закінчення. </w:t>
      </w:r>
    </w:p>
    <w:p w:rsidR="00D44819" w:rsidRPr="004730EB" w:rsidRDefault="00D44819" w:rsidP="00491FE8">
      <w:pPr>
        <w:pStyle w:val="a5"/>
        <w:autoSpaceDE w:val="0"/>
        <w:autoSpaceDN w:val="0"/>
        <w:adjustRightInd w:val="0"/>
        <w:spacing w:after="0" w:line="360" w:lineRule="auto"/>
        <w:ind w:left="0" w:firstLine="709"/>
        <w:jc w:val="both"/>
        <w:rPr>
          <w:rFonts w:ascii="Times New Roman" w:hAnsi="Times New Roman" w:cs="Times New Roman"/>
          <w:sz w:val="28"/>
          <w:szCs w:val="28"/>
        </w:rPr>
      </w:pPr>
    </w:p>
    <w:p w:rsidR="00F146E7" w:rsidRPr="004730EB" w:rsidRDefault="00F146E7" w:rsidP="00491FE8">
      <w:pPr>
        <w:spacing w:after="0" w:line="360" w:lineRule="auto"/>
        <w:jc w:val="center"/>
        <w:rPr>
          <w:rFonts w:ascii="Times New Roman" w:hAnsi="Times New Roman" w:cs="Times New Roman"/>
          <w:b/>
          <w:sz w:val="28"/>
          <w:szCs w:val="28"/>
        </w:rPr>
      </w:pPr>
      <w:r w:rsidRPr="004730EB">
        <w:rPr>
          <w:rFonts w:ascii="Times New Roman" w:hAnsi="Times New Roman" w:cs="Times New Roman"/>
          <w:b/>
          <w:sz w:val="28"/>
          <w:szCs w:val="28"/>
        </w:rPr>
        <w:t xml:space="preserve">Інтерактивне заняття: «Здоров’я – </w:t>
      </w:r>
      <w:r w:rsidR="008524A9" w:rsidRPr="004730EB">
        <w:rPr>
          <w:rFonts w:ascii="Times New Roman" w:hAnsi="Times New Roman" w:cs="Times New Roman"/>
          <w:b/>
          <w:sz w:val="28"/>
          <w:szCs w:val="28"/>
        </w:rPr>
        <w:t>найбільше благо</w:t>
      </w:r>
      <w:r w:rsidRPr="004730EB">
        <w:rPr>
          <w:rFonts w:ascii="Times New Roman" w:hAnsi="Times New Roman" w:cs="Times New Roman"/>
          <w:b/>
          <w:sz w:val="28"/>
          <w:szCs w:val="28"/>
        </w:rPr>
        <w:t>»</w:t>
      </w:r>
    </w:p>
    <w:p w:rsidR="00F146E7" w:rsidRPr="004730EB" w:rsidRDefault="00F146E7" w:rsidP="00491FE8">
      <w:pPr>
        <w:spacing w:after="0" w:line="360" w:lineRule="auto"/>
        <w:ind w:firstLine="709"/>
        <w:jc w:val="both"/>
        <w:rPr>
          <w:rFonts w:ascii="Times New Roman" w:hAnsi="Times New Roman" w:cs="Times New Roman"/>
          <w:sz w:val="28"/>
          <w:szCs w:val="28"/>
        </w:rPr>
      </w:pPr>
    </w:p>
    <w:p w:rsidR="00F146E7" w:rsidRPr="004730EB" w:rsidRDefault="00F146E7"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b/>
          <w:sz w:val="28"/>
          <w:szCs w:val="28"/>
        </w:rPr>
        <w:t>Мета</w:t>
      </w:r>
      <w:r w:rsidR="008524A9" w:rsidRPr="004730EB">
        <w:rPr>
          <w:rFonts w:ascii="Times New Roman" w:hAnsi="Times New Roman" w:cs="Times New Roman"/>
          <w:sz w:val="28"/>
          <w:szCs w:val="28"/>
        </w:rPr>
        <w:t xml:space="preserve">: формувати </w:t>
      </w:r>
      <w:r w:rsidR="00215C05" w:rsidRPr="004730EB">
        <w:rPr>
          <w:rFonts w:ascii="Times New Roman" w:hAnsi="Times New Roman" w:cs="Times New Roman"/>
          <w:sz w:val="28"/>
          <w:szCs w:val="28"/>
        </w:rPr>
        <w:t xml:space="preserve">у студентів </w:t>
      </w:r>
      <w:r w:rsidRPr="004730EB">
        <w:rPr>
          <w:rFonts w:ascii="Times New Roman" w:hAnsi="Times New Roman" w:cs="Times New Roman"/>
          <w:sz w:val="28"/>
          <w:szCs w:val="28"/>
        </w:rPr>
        <w:t>поняття про здоровий спосіб життя, сприяти активному усвідомленню    необхідност</w:t>
      </w:r>
      <w:r w:rsidR="008524A9" w:rsidRPr="004730EB">
        <w:rPr>
          <w:rFonts w:ascii="Times New Roman" w:hAnsi="Times New Roman" w:cs="Times New Roman"/>
          <w:sz w:val="28"/>
          <w:szCs w:val="28"/>
        </w:rPr>
        <w:t>і берегти здоров'я; вдосконалювати</w:t>
      </w:r>
      <w:r w:rsidRPr="004730EB">
        <w:rPr>
          <w:rFonts w:ascii="Times New Roman" w:hAnsi="Times New Roman" w:cs="Times New Roman"/>
          <w:sz w:val="28"/>
          <w:szCs w:val="28"/>
        </w:rPr>
        <w:t xml:space="preserve"> навички аналізу, вміння працювати в групах, оцінювати інформацію; виховувати почуття відповідальності за збереження здоров'я.</w:t>
      </w:r>
    </w:p>
    <w:p w:rsidR="00F146E7" w:rsidRPr="004730EB" w:rsidRDefault="00F146E7"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b/>
          <w:sz w:val="28"/>
          <w:szCs w:val="28"/>
        </w:rPr>
        <w:t xml:space="preserve">Обладнання: </w:t>
      </w:r>
      <w:r w:rsidRPr="004730EB">
        <w:rPr>
          <w:rFonts w:ascii="Times New Roman" w:hAnsi="Times New Roman" w:cs="Times New Roman"/>
          <w:sz w:val="28"/>
          <w:szCs w:val="28"/>
        </w:rPr>
        <w:t>малюнок сонця,</w:t>
      </w:r>
      <w:r w:rsidR="00D714F7" w:rsidRPr="004730EB">
        <w:rPr>
          <w:rFonts w:ascii="Times New Roman" w:hAnsi="Times New Roman" w:cs="Times New Roman"/>
          <w:sz w:val="28"/>
          <w:szCs w:val="28"/>
        </w:rPr>
        <w:t xml:space="preserve"> </w:t>
      </w:r>
      <w:r w:rsidRPr="004730EB">
        <w:rPr>
          <w:rFonts w:ascii="Times New Roman" w:hAnsi="Times New Roman" w:cs="Times New Roman"/>
          <w:sz w:val="28"/>
          <w:szCs w:val="28"/>
        </w:rPr>
        <w:t>промінці, клейкі папірці, маркери, предметні малюнки, висловлювання про здоров’я.</w:t>
      </w:r>
    </w:p>
    <w:p w:rsidR="007C67C4" w:rsidRPr="004730EB" w:rsidRDefault="007C67C4" w:rsidP="00491FE8">
      <w:pPr>
        <w:spacing w:after="0" w:line="360" w:lineRule="auto"/>
        <w:ind w:firstLine="709"/>
        <w:jc w:val="both"/>
        <w:rPr>
          <w:rFonts w:ascii="Times New Roman" w:hAnsi="Times New Roman" w:cs="Times New Roman"/>
          <w:b/>
          <w:sz w:val="28"/>
          <w:szCs w:val="28"/>
        </w:rPr>
      </w:pPr>
      <w:r w:rsidRPr="004730EB">
        <w:rPr>
          <w:rFonts w:ascii="Times New Roman" w:hAnsi="Times New Roman" w:cs="Times New Roman"/>
          <w:b/>
          <w:sz w:val="28"/>
          <w:szCs w:val="28"/>
        </w:rPr>
        <w:t>Хід заняття</w:t>
      </w:r>
    </w:p>
    <w:p w:rsidR="0022249B" w:rsidRPr="004730EB" w:rsidRDefault="0022249B"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Доброго всім здоров'я!</w:t>
      </w:r>
    </w:p>
    <w:p w:rsidR="0022249B" w:rsidRPr="004730EB" w:rsidRDefault="0022249B"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Подивіться мені в очі. Погляньте один на одного, посміхніться. І з цих промінчиків добра, що заіскрились на наших обличчях, ми і розпочнемо наше заняття.</w:t>
      </w:r>
    </w:p>
    <w:p w:rsidR="0022249B" w:rsidRPr="004730EB" w:rsidRDefault="0022249B"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Давайте  згадаємо  правила роботи, яких ми будемо дотримуватись:</w:t>
      </w:r>
    </w:p>
    <w:p w:rsidR="0022249B" w:rsidRPr="004730EB" w:rsidRDefault="0022249B" w:rsidP="00491FE8">
      <w:pPr>
        <w:numPr>
          <w:ilvl w:val="0"/>
          <w:numId w:val="14"/>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Звертатися по імені </w:t>
      </w:r>
    </w:p>
    <w:p w:rsidR="0022249B" w:rsidRPr="004730EB" w:rsidRDefault="0022249B" w:rsidP="00491FE8">
      <w:pPr>
        <w:numPr>
          <w:ilvl w:val="0"/>
          <w:numId w:val="14"/>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Один говорить, усі слухають</w:t>
      </w:r>
    </w:p>
    <w:p w:rsidR="0022249B" w:rsidRPr="004730EB" w:rsidRDefault="0022249B" w:rsidP="00491FE8">
      <w:pPr>
        <w:numPr>
          <w:ilvl w:val="0"/>
          <w:numId w:val="14"/>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Активна участь у роботі</w:t>
      </w:r>
    </w:p>
    <w:p w:rsidR="0022249B" w:rsidRPr="004730EB" w:rsidRDefault="0022249B" w:rsidP="00491FE8">
      <w:pPr>
        <w:numPr>
          <w:ilvl w:val="0"/>
          <w:numId w:val="14"/>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Обговорювати не людину, а проблему</w:t>
      </w:r>
    </w:p>
    <w:p w:rsidR="0022249B" w:rsidRPr="004730EB" w:rsidRDefault="0022249B" w:rsidP="00491FE8">
      <w:pPr>
        <w:numPr>
          <w:ilvl w:val="0"/>
          <w:numId w:val="14"/>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Доброзичливе ставлення один до одного</w:t>
      </w:r>
    </w:p>
    <w:p w:rsidR="0022249B" w:rsidRPr="004730EB" w:rsidRDefault="0022249B" w:rsidP="00491FE8">
      <w:pPr>
        <w:numPr>
          <w:ilvl w:val="0"/>
          <w:numId w:val="14"/>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Кожна думка має право на існування</w:t>
      </w:r>
    </w:p>
    <w:p w:rsidR="0022249B" w:rsidRPr="004730EB" w:rsidRDefault="0022249B" w:rsidP="00491FE8">
      <w:pPr>
        <w:numPr>
          <w:ilvl w:val="0"/>
          <w:numId w:val="14"/>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Не повторювати те, що сказав інший</w:t>
      </w:r>
    </w:p>
    <w:p w:rsidR="0022249B" w:rsidRPr="004730EB" w:rsidRDefault="0022249B" w:rsidP="00491FE8">
      <w:pPr>
        <w:numPr>
          <w:ilvl w:val="0"/>
          <w:numId w:val="14"/>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Принцип «Я»</w:t>
      </w:r>
    </w:p>
    <w:p w:rsidR="0022249B" w:rsidRPr="004730EB" w:rsidRDefault="0022249B" w:rsidP="00491FE8">
      <w:pPr>
        <w:numPr>
          <w:ilvl w:val="0"/>
          <w:numId w:val="14"/>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Тут і тепер</w:t>
      </w:r>
    </w:p>
    <w:p w:rsidR="0022249B" w:rsidRPr="004730EB" w:rsidRDefault="0022249B" w:rsidP="00491FE8">
      <w:pPr>
        <w:numPr>
          <w:ilvl w:val="0"/>
          <w:numId w:val="14"/>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Правило піднятої руки</w:t>
      </w:r>
    </w:p>
    <w:p w:rsidR="0022249B" w:rsidRPr="004730EB" w:rsidRDefault="0022249B" w:rsidP="00491FE8">
      <w:pPr>
        <w:spacing w:after="0" w:line="360" w:lineRule="auto"/>
        <w:ind w:firstLine="709"/>
        <w:jc w:val="both"/>
        <w:rPr>
          <w:rFonts w:ascii="Times New Roman" w:hAnsi="Times New Roman" w:cs="Times New Roman"/>
          <w:sz w:val="28"/>
          <w:szCs w:val="28"/>
        </w:rPr>
      </w:pPr>
    </w:p>
    <w:p w:rsidR="0022249B" w:rsidRPr="004730EB" w:rsidRDefault="0022249B"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Правила роботи ми згадали. А чого ви чекаєте від нашого заняття?</w:t>
      </w:r>
    </w:p>
    <w:p w:rsidR="0022249B" w:rsidRPr="004730EB" w:rsidRDefault="0022249B"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b/>
          <w:sz w:val="28"/>
          <w:szCs w:val="28"/>
        </w:rPr>
        <w:t>Очікувані результати:</w:t>
      </w:r>
      <w:r w:rsidRPr="004730EB">
        <w:rPr>
          <w:rFonts w:ascii="Times New Roman" w:hAnsi="Times New Roman" w:cs="Times New Roman"/>
          <w:sz w:val="28"/>
          <w:szCs w:val="28"/>
        </w:rPr>
        <w:t xml:space="preserve"> </w:t>
      </w:r>
    </w:p>
    <w:p w:rsidR="004E37C9" w:rsidRPr="004730EB" w:rsidRDefault="004E37C9" w:rsidP="00491FE8">
      <w:pPr>
        <w:numPr>
          <w:ilvl w:val="1"/>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збагатитися новою інформацією;</w:t>
      </w:r>
    </w:p>
    <w:p w:rsidR="004E37C9" w:rsidRPr="004730EB" w:rsidRDefault="004E37C9" w:rsidP="00491FE8">
      <w:pPr>
        <w:numPr>
          <w:ilvl w:val="1"/>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розширити свій світогляд;</w:t>
      </w:r>
    </w:p>
    <w:p w:rsidR="004E37C9" w:rsidRPr="004730EB" w:rsidRDefault="004E37C9" w:rsidP="00491FE8">
      <w:pPr>
        <w:numPr>
          <w:ilvl w:val="1"/>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обмінятися знаннями із присутніми</w:t>
      </w:r>
    </w:p>
    <w:p w:rsidR="004E37C9" w:rsidRPr="004730EB" w:rsidRDefault="004E37C9" w:rsidP="00491FE8">
      <w:pPr>
        <w:numPr>
          <w:ilvl w:val="1"/>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навчитися робити висновки</w:t>
      </w:r>
    </w:p>
    <w:p w:rsidR="004E37C9" w:rsidRPr="004730EB" w:rsidRDefault="004E37C9" w:rsidP="00491FE8">
      <w:pPr>
        <w:numPr>
          <w:ilvl w:val="1"/>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аналізувати ситуації</w:t>
      </w:r>
    </w:p>
    <w:p w:rsidR="004E37C9" w:rsidRPr="004730EB" w:rsidRDefault="004E37C9" w:rsidP="00491FE8">
      <w:pPr>
        <w:numPr>
          <w:ilvl w:val="1"/>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lang w:val="en-US"/>
        </w:rPr>
        <w:t>працювати у еко</w:t>
      </w:r>
      <w:r w:rsidR="005010B6" w:rsidRPr="004730EB">
        <w:rPr>
          <w:rFonts w:ascii="Times New Roman" w:hAnsi="Times New Roman" w:cs="Times New Roman"/>
          <w:sz w:val="28"/>
          <w:szCs w:val="28"/>
        </w:rPr>
        <w:t xml:space="preserve"> </w:t>
      </w:r>
      <w:r w:rsidRPr="004730EB">
        <w:rPr>
          <w:rFonts w:ascii="Times New Roman" w:hAnsi="Times New Roman" w:cs="Times New Roman"/>
          <w:sz w:val="28"/>
          <w:szCs w:val="28"/>
          <w:lang w:val="en-US"/>
        </w:rPr>
        <w:t>командах</w:t>
      </w:r>
    </w:p>
    <w:p w:rsidR="004E37C9" w:rsidRPr="004730EB" w:rsidRDefault="004E37C9" w:rsidP="00491FE8">
      <w:pPr>
        <w:numPr>
          <w:ilvl w:val="1"/>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вибрати правильний спосіб життя</w:t>
      </w:r>
    </w:p>
    <w:p w:rsidR="004E37C9" w:rsidRPr="004730EB" w:rsidRDefault="004E37C9" w:rsidP="00491FE8">
      <w:pPr>
        <w:numPr>
          <w:ilvl w:val="1"/>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розповісти про досягнення і проблеми, пов’язані з досліджуваною темою</w:t>
      </w:r>
    </w:p>
    <w:p w:rsidR="004E37C9" w:rsidRPr="004730EB" w:rsidRDefault="004E37C9" w:rsidP="00491FE8">
      <w:pPr>
        <w:numPr>
          <w:ilvl w:val="1"/>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висловлюватися про рівень особистих досягнень</w:t>
      </w:r>
    </w:p>
    <w:p w:rsidR="004E37C9" w:rsidRPr="004730EB" w:rsidRDefault="00427CB9" w:rsidP="00491FE8">
      <w:pPr>
        <w:pStyle w:val="a5"/>
        <w:spacing w:after="0" w:line="360" w:lineRule="auto"/>
        <w:ind w:left="0" w:firstLine="709"/>
        <w:jc w:val="both"/>
        <w:rPr>
          <w:rFonts w:ascii="Times New Roman" w:hAnsi="Times New Roman" w:cs="Times New Roman"/>
          <w:b/>
          <w:sz w:val="28"/>
          <w:szCs w:val="28"/>
        </w:rPr>
      </w:pPr>
      <w:r w:rsidRPr="004730EB">
        <w:rPr>
          <w:rFonts w:ascii="Times New Roman" w:hAnsi="Times New Roman" w:cs="Times New Roman"/>
          <w:b/>
          <w:sz w:val="28"/>
          <w:szCs w:val="28"/>
        </w:rPr>
        <w:t>Вправа 1. «Уявний мікрофон»</w:t>
      </w:r>
      <w:r w:rsidR="004E37C9" w:rsidRPr="004730EB">
        <w:rPr>
          <w:rFonts w:ascii="Times New Roman" w:hAnsi="Times New Roman" w:cs="Times New Roman"/>
          <w:b/>
          <w:sz w:val="28"/>
          <w:szCs w:val="28"/>
        </w:rPr>
        <w:t>.</w:t>
      </w:r>
    </w:p>
    <w:p w:rsidR="004E37C9" w:rsidRPr="004730EB" w:rsidRDefault="004E37C9"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Кожному пропонується відповісти на питання, що – найважливіше у житті? (сім’я, здоров’я, матеріальне благополуччя</w:t>
      </w:r>
      <w:r w:rsidR="00D44819" w:rsidRPr="004730EB">
        <w:rPr>
          <w:rFonts w:ascii="Times New Roman" w:hAnsi="Times New Roman" w:cs="Times New Roman"/>
          <w:sz w:val="28"/>
          <w:szCs w:val="28"/>
        </w:rPr>
        <w:t>, п</w:t>
      </w:r>
      <w:r w:rsidRPr="004730EB">
        <w:rPr>
          <w:rFonts w:ascii="Times New Roman" w:hAnsi="Times New Roman" w:cs="Times New Roman"/>
          <w:sz w:val="28"/>
          <w:szCs w:val="28"/>
        </w:rPr>
        <w:t>рофесійна реалізація).</w:t>
      </w:r>
    </w:p>
    <w:p w:rsidR="004E37C9" w:rsidRPr="004730EB" w:rsidRDefault="00427CB9"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b/>
          <w:sz w:val="28"/>
          <w:szCs w:val="28"/>
        </w:rPr>
        <w:t>Вправа 2. «Карусель»</w:t>
      </w:r>
      <w:r w:rsidR="004E37C9" w:rsidRPr="004730EB">
        <w:rPr>
          <w:rFonts w:ascii="Times New Roman" w:hAnsi="Times New Roman" w:cs="Times New Roman"/>
          <w:b/>
          <w:sz w:val="28"/>
          <w:szCs w:val="28"/>
        </w:rPr>
        <w:t>.</w:t>
      </w:r>
      <w:r w:rsidR="004E37C9" w:rsidRPr="004730EB">
        <w:rPr>
          <w:rFonts w:ascii="Times New Roman" w:hAnsi="Times New Roman" w:cs="Times New Roman"/>
          <w:sz w:val="28"/>
          <w:szCs w:val="28"/>
        </w:rPr>
        <w:t xml:space="preserve"> Відповіді по колу</w:t>
      </w:r>
    </w:p>
    <w:p w:rsidR="00427CB9" w:rsidRPr="004730EB" w:rsidRDefault="004E37C9"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І так, ми прийшли до одного висновку, що </w:t>
      </w:r>
      <w:r w:rsidR="00427CB9" w:rsidRPr="004730EB">
        <w:rPr>
          <w:rFonts w:ascii="Times New Roman" w:hAnsi="Times New Roman" w:cs="Times New Roman"/>
          <w:sz w:val="28"/>
          <w:szCs w:val="28"/>
        </w:rPr>
        <w:t xml:space="preserve">найдорожчий скарб у житті – </w:t>
      </w:r>
      <w:r w:rsidRPr="004730EB">
        <w:rPr>
          <w:rFonts w:ascii="Times New Roman" w:hAnsi="Times New Roman" w:cs="Times New Roman"/>
          <w:sz w:val="28"/>
          <w:szCs w:val="28"/>
        </w:rPr>
        <w:t>це здоров’я. Не дарма в народі кажуть, що за гроші здоров’я не купиш.</w:t>
      </w:r>
    </w:p>
    <w:p w:rsidR="004E37C9" w:rsidRPr="004730EB" w:rsidRDefault="004E37C9" w:rsidP="00491FE8">
      <w:pPr>
        <w:pStyle w:val="a5"/>
        <w:spacing w:after="0" w:line="360" w:lineRule="auto"/>
        <w:ind w:left="0" w:firstLine="709"/>
        <w:jc w:val="both"/>
        <w:rPr>
          <w:rFonts w:ascii="Times New Roman" w:hAnsi="Times New Roman" w:cs="Times New Roman"/>
          <w:b/>
          <w:sz w:val="28"/>
          <w:szCs w:val="28"/>
        </w:rPr>
      </w:pPr>
      <w:r w:rsidRPr="004730EB">
        <w:rPr>
          <w:rFonts w:ascii="Times New Roman" w:hAnsi="Times New Roman" w:cs="Times New Roman"/>
          <w:b/>
          <w:sz w:val="28"/>
          <w:szCs w:val="28"/>
        </w:rPr>
        <w:t xml:space="preserve">Вправа </w:t>
      </w:r>
      <w:r w:rsidR="00427CB9" w:rsidRPr="004730EB">
        <w:rPr>
          <w:rFonts w:ascii="Times New Roman" w:hAnsi="Times New Roman" w:cs="Times New Roman"/>
          <w:b/>
          <w:sz w:val="28"/>
          <w:szCs w:val="28"/>
        </w:rPr>
        <w:t>3. «Коло ідей»</w:t>
      </w:r>
    </w:p>
    <w:p w:rsidR="00D44819" w:rsidRPr="004730EB" w:rsidRDefault="00D44819"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Що для вас</w:t>
      </w:r>
      <w:r w:rsidRPr="004730EB">
        <w:rPr>
          <w:rFonts w:ascii="Times New Roman" w:hAnsi="Times New Roman" w:cs="Times New Roman"/>
          <w:b/>
          <w:sz w:val="28"/>
          <w:szCs w:val="28"/>
        </w:rPr>
        <w:t xml:space="preserve"> </w:t>
      </w:r>
      <w:r w:rsidRPr="004730EB">
        <w:rPr>
          <w:rFonts w:ascii="Times New Roman" w:hAnsi="Times New Roman" w:cs="Times New Roman"/>
          <w:sz w:val="28"/>
          <w:szCs w:val="28"/>
        </w:rPr>
        <w:t xml:space="preserve">означає бути здоровим? </w:t>
      </w:r>
    </w:p>
    <w:p w:rsidR="004E37C9" w:rsidRPr="004730EB" w:rsidRDefault="00427CB9"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Думки висловлюються </w:t>
      </w:r>
      <w:r w:rsidR="004E37C9" w:rsidRPr="004730EB">
        <w:rPr>
          <w:rFonts w:ascii="Times New Roman" w:hAnsi="Times New Roman" w:cs="Times New Roman"/>
          <w:sz w:val="28"/>
          <w:szCs w:val="28"/>
        </w:rPr>
        <w:t>по колу.</w:t>
      </w:r>
    </w:p>
    <w:p w:rsidR="00CB7627" w:rsidRPr="004730EB" w:rsidRDefault="00CB7627"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b/>
          <w:sz w:val="28"/>
          <w:szCs w:val="28"/>
        </w:rPr>
        <w:t>Вправа 4.</w:t>
      </w:r>
      <w:r w:rsidR="00D44819" w:rsidRPr="004730EB">
        <w:rPr>
          <w:rFonts w:ascii="Times New Roman" w:hAnsi="Times New Roman" w:cs="Times New Roman"/>
          <w:b/>
          <w:sz w:val="28"/>
          <w:szCs w:val="28"/>
        </w:rPr>
        <w:t xml:space="preserve"> </w:t>
      </w:r>
      <w:r w:rsidRPr="004730EB">
        <w:rPr>
          <w:rFonts w:ascii="Times New Roman" w:hAnsi="Times New Roman" w:cs="Times New Roman"/>
          <w:b/>
          <w:sz w:val="28"/>
          <w:szCs w:val="28"/>
        </w:rPr>
        <w:t>Міні-повідомлення «Що таке здоров’</w:t>
      </w:r>
      <w:r w:rsidR="00102395" w:rsidRPr="004730EB">
        <w:rPr>
          <w:rFonts w:ascii="Times New Roman" w:hAnsi="Times New Roman" w:cs="Times New Roman"/>
          <w:b/>
          <w:sz w:val="28"/>
          <w:szCs w:val="28"/>
        </w:rPr>
        <w:t xml:space="preserve">я?» </w:t>
      </w:r>
      <w:r w:rsidRPr="004730EB">
        <w:rPr>
          <w:rFonts w:ascii="Times New Roman" w:hAnsi="Times New Roman" w:cs="Times New Roman"/>
          <w:sz w:val="28"/>
          <w:szCs w:val="28"/>
        </w:rPr>
        <w:t>(написане на плакаті»)</w:t>
      </w:r>
    </w:p>
    <w:p w:rsidR="00CB7627" w:rsidRPr="004730EB" w:rsidRDefault="00CB7627" w:rsidP="00491FE8">
      <w:pPr>
        <w:numPr>
          <w:ilvl w:val="0"/>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b/>
          <w:sz w:val="28"/>
          <w:szCs w:val="28"/>
        </w:rPr>
        <w:lastRenderedPageBreak/>
        <w:t xml:space="preserve">Здоров’я </w:t>
      </w:r>
      <w:r w:rsidRPr="004730EB">
        <w:rPr>
          <w:rFonts w:ascii="Times New Roman" w:hAnsi="Times New Roman" w:cs="Times New Roman"/>
          <w:sz w:val="28"/>
          <w:szCs w:val="28"/>
        </w:rPr>
        <w:t>– це стан повного фізичного, духовного та соціального добробуту, а не тільки відсутність хвороб або фізичних вад.(ВООЗ,1976р.)</w:t>
      </w:r>
    </w:p>
    <w:p w:rsidR="00CB7627" w:rsidRPr="004730EB" w:rsidRDefault="00CB7627" w:rsidP="00491FE8">
      <w:pPr>
        <w:numPr>
          <w:ilvl w:val="0"/>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b/>
          <w:sz w:val="28"/>
          <w:szCs w:val="28"/>
        </w:rPr>
        <w:t>Здоров'я</w:t>
      </w:r>
      <w:r w:rsidRPr="004730EB">
        <w:rPr>
          <w:rFonts w:ascii="Times New Roman" w:hAnsi="Times New Roman" w:cs="Times New Roman"/>
          <w:sz w:val="28"/>
          <w:szCs w:val="28"/>
        </w:rPr>
        <w:t xml:space="preserve"> – це спосіб життя людини.</w:t>
      </w:r>
    </w:p>
    <w:p w:rsidR="00D44819" w:rsidRPr="004730EB" w:rsidRDefault="00CB7627" w:rsidP="00491FE8">
      <w:pPr>
        <w:numPr>
          <w:ilvl w:val="0"/>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b/>
          <w:sz w:val="28"/>
          <w:szCs w:val="28"/>
        </w:rPr>
        <w:t>Здоров’я</w:t>
      </w:r>
      <w:r w:rsidRPr="004730EB">
        <w:rPr>
          <w:rFonts w:ascii="Times New Roman" w:hAnsi="Times New Roman" w:cs="Times New Roman"/>
          <w:sz w:val="28"/>
          <w:szCs w:val="28"/>
        </w:rPr>
        <w:t xml:space="preserve"> – це стан живого організму, </w:t>
      </w:r>
      <w:r w:rsidR="007F1CC6" w:rsidRPr="004730EB">
        <w:rPr>
          <w:rFonts w:ascii="Times New Roman" w:hAnsi="Times New Roman" w:cs="Times New Roman"/>
          <w:sz w:val="28"/>
          <w:szCs w:val="28"/>
        </w:rPr>
        <w:t>за якого</w:t>
      </w:r>
      <w:r w:rsidRPr="004730EB">
        <w:rPr>
          <w:rFonts w:ascii="Times New Roman" w:hAnsi="Times New Roman" w:cs="Times New Roman"/>
          <w:sz w:val="28"/>
          <w:szCs w:val="28"/>
        </w:rPr>
        <w:t xml:space="preserve"> організм у цілому і всі органи здатні виконувати свої життєві функції.</w:t>
      </w:r>
    </w:p>
    <w:p w:rsidR="00102395" w:rsidRPr="004730EB" w:rsidRDefault="00102395"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b/>
          <w:sz w:val="28"/>
          <w:szCs w:val="28"/>
        </w:rPr>
        <w:t>В</w:t>
      </w:r>
      <w:r w:rsidR="00732B0D" w:rsidRPr="004730EB">
        <w:rPr>
          <w:rFonts w:ascii="Times New Roman" w:hAnsi="Times New Roman" w:cs="Times New Roman"/>
          <w:b/>
          <w:sz w:val="28"/>
          <w:szCs w:val="28"/>
        </w:rPr>
        <w:t>икладач</w:t>
      </w:r>
      <w:r w:rsidRPr="004730EB">
        <w:rPr>
          <w:rFonts w:ascii="Times New Roman" w:hAnsi="Times New Roman" w:cs="Times New Roman"/>
          <w:sz w:val="28"/>
          <w:szCs w:val="28"/>
        </w:rPr>
        <w:t>.</w:t>
      </w:r>
      <w:r w:rsidR="00732B0D" w:rsidRPr="004730EB">
        <w:rPr>
          <w:rFonts w:ascii="Times New Roman" w:hAnsi="Times New Roman" w:cs="Times New Roman"/>
          <w:sz w:val="28"/>
          <w:szCs w:val="28"/>
        </w:rPr>
        <w:t xml:space="preserve"> </w:t>
      </w:r>
      <w:r w:rsidRPr="004730EB">
        <w:rPr>
          <w:rFonts w:ascii="Times New Roman" w:hAnsi="Times New Roman" w:cs="Times New Roman"/>
          <w:sz w:val="28"/>
          <w:szCs w:val="28"/>
        </w:rPr>
        <w:t>З кожним роком все більше людей обирає здоровий спосіб життя, спрямовує свої зусилля на збереження і зміцнення свого здоров</w:t>
      </w:r>
      <w:r w:rsidR="00FD75FE" w:rsidRPr="004730EB">
        <w:rPr>
          <w:rFonts w:ascii="Times New Roman" w:hAnsi="Times New Roman" w:cs="Times New Roman"/>
          <w:sz w:val="28"/>
          <w:szCs w:val="28"/>
        </w:rPr>
        <w:t>’</w:t>
      </w:r>
      <w:r w:rsidRPr="004730EB">
        <w:rPr>
          <w:rFonts w:ascii="Times New Roman" w:hAnsi="Times New Roman" w:cs="Times New Roman"/>
          <w:sz w:val="28"/>
          <w:szCs w:val="28"/>
        </w:rPr>
        <w:t>я. Адже здоров</w:t>
      </w:r>
      <w:r w:rsidR="00732B0D" w:rsidRPr="004730EB">
        <w:rPr>
          <w:rFonts w:ascii="Times New Roman" w:hAnsi="Times New Roman" w:cs="Times New Roman"/>
          <w:sz w:val="28"/>
          <w:szCs w:val="28"/>
        </w:rPr>
        <w:t>’</w:t>
      </w:r>
      <w:r w:rsidRPr="004730EB">
        <w:rPr>
          <w:rFonts w:ascii="Times New Roman" w:hAnsi="Times New Roman" w:cs="Times New Roman"/>
          <w:sz w:val="28"/>
          <w:szCs w:val="28"/>
        </w:rPr>
        <w:t>я – той чарівний ключик, який відчиняє двері до можливостей прагнути і досягати, мріяти і здійснювати, розвивати себе, встановлювати орієнтири майбутнього, насолоджуватися життям</w:t>
      </w:r>
      <w:r w:rsidR="00FD75FE" w:rsidRPr="004730EB">
        <w:rPr>
          <w:rFonts w:ascii="Times New Roman" w:hAnsi="Times New Roman" w:cs="Times New Roman"/>
          <w:sz w:val="28"/>
          <w:szCs w:val="28"/>
        </w:rPr>
        <w:t>.</w:t>
      </w:r>
    </w:p>
    <w:p w:rsidR="00102395" w:rsidRPr="004730EB" w:rsidRDefault="00102395"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Народна мудрість говорить, що здоров'я прибуває краплинами, а зникає пудами. Ці краплини здоров'я прибувають завдяки використанню </w:t>
      </w:r>
      <w:r w:rsidR="00732B0D" w:rsidRPr="004730EB">
        <w:rPr>
          <w:rFonts w:ascii="Times New Roman" w:hAnsi="Times New Roman" w:cs="Times New Roman"/>
          <w:sz w:val="28"/>
          <w:szCs w:val="28"/>
        </w:rPr>
        <w:t xml:space="preserve">певної низки </w:t>
      </w:r>
      <w:r w:rsidRPr="004730EB">
        <w:rPr>
          <w:rFonts w:ascii="Times New Roman" w:hAnsi="Times New Roman" w:cs="Times New Roman"/>
          <w:sz w:val="28"/>
          <w:szCs w:val="28"/>
        </w:rPr>
        <w:t>умов. І сьогодні ми складемо індивідуальний план дій щодо збереження здоров</w:t>
      </w:r>
      <w:r w:rsidR="00732B0D" w:rsidRPr="004730EB">
        <w:rPr>
          <w:rFonts w:ascii="Times New Roman" w:hAnsi="Times New Roman" w:cs="Times New Roman"/>
          <w:sz w:val="28"/>
          <w:szCs w:val="28"/>
        </w:rPr>
        <w:t>’</w:t>
      </w:r>
      <w:r w:rsidRPr="004730EB">
        <w:rPr>
          <w:rFonts w:ascii="Times New Roman" w:hAnsi="Times New Roman" w:cs="Times New Roman"/>
          <w:sz w:val="28"/>
          <w:szCs w:val="28"/>
        </w:rPr>
        <w:t>я. А зробимо ми це</w:t>
      </w:r>
      <w:r w:rsidR="00732B0D" w:rsidRPr="004730EB">
        <w:rPr>
          <w:rFonts w:ascii="Times New Roman" w:hAnsi="Times New Roman" w:cs="Times New Roman"/>
          <w:sz w:val="28"/>
          <w:szCs w:val="28"/>
        </w:rPr>
        <w:t xml:space="preserve"> за допомогою сонця</w:t>
      </w:r>
      <w:r w:rsidRPr="004730EB">
        <w:rPr>
          <w:rFonts w:ascii="Times New Roman" w:hAnsi="Times New Roman" w:cs="Times New Roman"/>
          <w:sz w:val="28"/>
          <w:szCs w:val="28"/>
        </w:rPr>
        <w:t xml:space="preserve">, </w:t>
      </w:r>
      <w:r w:rsidR="00732B0D" w:rsidRPr="004730EB">
        <w:rPr>
          <w:rFonts w:ascii="Times New Roman" w:hAnsi="Times New Roman" w:cs="Times New Roman"/>
          <w:sz w:val="28"/>
          <w:szCs w:val="28"/>
        </w:rPr>
        <w:t>яке</w:t>
      </w:r>
      <w:r w:rsidRPr="004730EB">
        <w:rPr>
          <w:rFonts w:ascii="Times New Roman" w:hAnsi="Times New Roman" w:cs="Times New Roman"/>
          <w:sz w:val="28"/>
          <w:szCs w:val="28"/>
        </w:rPr>
        <w:t xml:space="preserve"> ви бачите на дошці</w:t>
      </w:r>
      <w:r w:rsidR="00732B0D" w:rsidRPr="004730EB">
        <w:rPr>
          <w:rFonts w:ascii="Times New Roman" w:hAnsi="Times New Roman" w:cs="Times New Roman"/>
          <w:sz w:val="28"/>
          <w:szCs w:val="28"/>
        </w:rPr>
        <w:t xml:space="preserve">. Потрібно зібрати </w:t>
      </w:r>
      <w:r w:rsidR="00FD75FE" w:rsidRPr="004730EB">
        <w:rPr>
          <w:rFonts w:ascii="Times New Roman" w:hAnsi="Times New Roman" w:cs="Times New Roman"/>
          <w:sz w:val="28"/>
          <w:szCs w:val="28"/>
        </w:rPr>
        <w:t xml:space="preserve">його </w:t>
      </w:r>
      <w:r w:rsidR="00732B0D" w:rsidRPr="004730EB">
        <w:rPr>
          <w:rFonts w:ascii="Times New Roman" w:hAnsi="Times New Roman" w:cs="Times New Roman"/>
          <w:sz w:val="28"/>
          <w:szCs w:val="28"/>
        </w:rPr>
        <w:t>промені</w:t>
      </w:r>
      <w:r w:rsidRPr="004730EB">
        <w:rPr>
          <w:rFonts w:ascii="Times New Roman" w:hAnsi="Times New Roman" w:cs="Times New Roman"/>
          <w:sz w:val="28"/>
          <w:szCs w:val="28"/>
        </w:rPr>
        <w:t>, щоб воно було</w:t>
      </w:r>
      <w:r w:rsidR="00732B0D" w:rsidRPr="004730EB">
        <w:rPr>
          <w:rFonts w:ascii="Times New Roman" w:hAnsi="Times New Roman" w:cs="Times New Roman"/>
          <w:sz w:val="28"/>
          <w:szCs w:val="28"/>
        </w:rPr>
        <w:t xml:space="preserve"> цілісним</w:t>
      </w:r>
      <w:r w:rsidRPr="004730EB">
        <w:rPr>
          <w:rFonts w:ascii="Times New Roman" w:hAnsi="Times New Roman" w:cs="Times New Roman"/>
          <w:sz w:val="28"/>
          <w:szCs w:val="28"/>
        </w:rPr>
        <w:t xml:space="preserve">, </w:t>
      </w:r>
      <w:r w:rsidR="00732B0D" w:rsidRPr="004730EB">
        <w:rPr>
          <w:rFonts w:ascii="Times New Roman" w:hAnsi="Times New Roman" w:cs="Times New Roman"/>
          <w:sz w:val="28"/>
          <w:szCs w:val="28"/>
        </w:rPr>
        <w:t>гармонійним</w:t>
      </w:r>
      <w:r w:rsidRPr="004730EB">
        <w:rPr>
          <w:rFonts w:ascii="Times New Roman" w:hAnsi="Times New Roman" w:cs="Times New Roman"/>
          <w:sz w:val="28"/>
          <w:szCs w:val="28"/>
        </w:rPr>
        <w:t>, здоровим.</w:t>
      </w:r>
    </w:p>
    <w:p w:rsidR="00102395" w:rsidRPr="004730EB" w:rsidRDefault="00102395"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То ж хай девізом нашого заняття будуть слова:</w:t>
      </w:r>
    </w:p>
    <w:p w:rsidR="00102395" w:rsidRPr="004730EB" w:rsidRDefault="00102395" w:rsidP="00491FE8">
      <w:pPr>
        <w:pStyle w:val="a5"/>
        <w:numPr>
          <w:ilvl w:val="0"/>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«Щоб міцне здоров'я мати, треба промінці зібрати».</w:t>
      </w:r>
    </w:p>
    <w:p w:rsidR="00102395" w:rsidRPr="004730EB" w:rsidRDefault="00102395"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Я роздаю вам (лідери команд підходять) промінці, на яких ви, обговоривши в екокомандах, пишете умови,</w:t>
      </w:r>
      <w:r w:rsidR="00732B0D" w:rsidRPr="004730EB">
        <w:rPr>
          <w:rFonts w:ascii="Times New Roman" w:hAnsi="Times New Roman" w:cs="Times New Roman"/>
          <w:sz w:val="28"/>
          <w:szCs w:val="28"/>
        </w:rPr>
        <w:t xml:space="preserve"> </w:t>
      </w:r>
      <w:r w:rsidRPr="004730EB">
        <w:rPr>
          <w:rFonts w:ascii="Times New Roman" w:hAnsi="Times New Roman" w:cs="Times New Roman"/>
          <w:sz w:val="28"/>
          <w:szCs w:val="28"/>
        </w:rPr>
        <w:t>ваші кроки, щодо збереження здоров’я. І одночасно представляєте їх.</w:t>
      </w:r>
    </w:p>
    <w:p w:rsidR="00E97EA4" w:rsidRPr="004730EB" w:rsidRDefault="00FD75FE" w:rsidP="00491FE8">
      <w:pPr>
        <w:pStyle w:val="a5"/>
        <w:numPr>
          <w:ilvl w:val="0"/>
          <w:numId w:val="22"/>
        </w:numPr>
        <w:spacing w:after="0" w:line="360" w:lineRule="auto"/>
        <w:ind w:left="0"/>
        <w:jc w:val="both"/>
        <w:rPr>
          <w:rFonts w:ascii="Times New Roman" w:hAnsi="Times New Roman" w:cs="Times New Roman"/>
          <w:b/>
          <w:sz w:val="28"/>
          <w:szCs w:val="28"/>
        </w:rPr>
      </w:pPr>
      <w:r w:rsidRPr="004730EB">
        <w:rPr>
          <w:rFonts w:ascii="Times New Roman" w:hAnsi="Times New Roman" w:cs="Times New Roman"/>
          <w:b/>
          <w:sz w:val="28"/>
          <w:szCs w:val="28"/>
        </w:rPr>
        <w:t>Перший промінчик «Режим дня»</w:t>
      </w:r>
      <w:r w:rsidR="00E97EA4" w:rsidRPr="004730EB">
        <w:rPr>
          <w:rFonts w:ascii="Times New Roman" w:hAnsi="Times New Roman" w:cs="Times New Roman"/>
          <w:b/>
          <w:sz w:val="28"/>
          <w:szCs w:val="28"/>
        </w:rPr>
        <w:t>.</w:t>
      </w:r>
    </w:p>
    <w:p w:rsidR="00E97EA4" w:rsidRPr="004730EB" w:rsidRDefault="00E97EA4"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Для того, щоб людина була завжди охайною, все встигала зробити, не спізнювалася на заняття, на роботу, вона повинна дотримуватися режиму дня.</w:t>
      </w:r>
    </w:p>
    <w:p w:rsidR="00E97EA4" w:rsidRPr="004730EB" w:rsidRDefault="00E97EA4"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b/>
          <w:sz w:val="28"/>
          <w:szCs w:val="28"/>
        </w:rPr>
        <w:t>Режим дня</w:t>
      </w:r>
      <w:r w:rsidRPr="004730EB">
        <w:rPr>
          <w:rFonts w:ascii="Times New Roman" w:hAnsi="Times New Roman" w:cs="Times New Roman"/>
          <w:sz w:val="28"/>
          <w:szCs w:val="28"/>
        </w:rPr>
        <w:t xml:space="preserve"> - це раціональний розподіл часу на всі види діяльності і відпочинку протягом доби. </w:t>
      </w:r>
    </w:p>
    <w:p w:rsidR="00E97EA4" w:rsidRPr="004730EB" w:rsidRDefault="00E97EA4"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b/>
          <w:sz w:val="28"/>
          <w:szCs w:val="28"/>
        </w:rPr>
        <w:t xml:space="preserve">ІІ. </w:t>
      </w:r>
      <w:r w:rsidR="00FD75FE" w:rsidRPr="004730EB">
        <w:rPr>
          <w:rFonts w:ascii="Times New Roman" w:hAnsi="Times New Roman" w:cs="Times New Roman"/>
          <w:b/>
          <w:sz w:val="28"/>
          <w:szCs w:val="28"/>
        </w:rPr>
        <w:t>Другий промінчик «</w:t>
      </w:r>
      <w:r w:rsidRPr="004730EB">
        <w:rPr>
          <w:rFonts w:ascii="Times New Roman" w:hAnsi="Times New Roman" w:cs="Times New Roman"/>
          <w:b/>
          <w:sz w:val="28"/>
          <w:szCs w:val="28"/>
        </w:rPr>
        <w:t>Активний відпочинок</w:t>
      </w:r>
      <w:r w:rsidRPr="004730EB">
        <w:rPr>
          <w:rFonts w:ascii="Times New Roman" w:hAnsi="Times New Roman" w:cs="Times New Roman"/>
          <w:sz w:val="28"/>
          <w:szCs w:val="28"/>
        </w:rPr>
        <w:t xml:space="preserve">. </w:t>
      </w:r>
      <w:r w:rsidRPr="004730EB">
        <w:rPr>
          <w:rFonts w:ascii="Times New Roman" w:hAnsi="Times New Roman" w:cs="Times New Roman"/>
          <w:b/>
          <w:sz w:val="28"/>
          <w:szCs w:val="28"/>
        </w:rPr>
        <w:t>Спорт</w:t>
      </w:r>
      <w:r w:rsidR="00F50FD2" w:rsidRPr="004730EB">
        <w:rPr>
          <w:rFonts w:ascii="Times New Roman" w:hAnsi="Times New Roman" w:cs="Times New Roman"/>
          <w:sz w:val="28"/>
          <w:szCs w:val="28"/>
        </w:rPr>
        <w:t>»</w:t>
      </w:r>
      <w:r w:rsidRPr="004730EB">
        <w:rPr>
          <w:rFonts w:ascii="Times New Roman" w:hAnsi="Times New Roman" w:cs="Times New Roman"/>
          <w:sz w:val="28"/>
          <w:szCs w:val="28"/>
        </w:rPr>
        <w:t xml:space="preserve">. </w:t>
      </w:r>
    </w:p>
    <w:p w:rsidR="00E97EA4" w:rsidRPr="004730EB" w:rsidRDefault="00E97EA4"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До найважливіших факторів формування здорового способу життя належать: </w:t>
      </w:r>
    </w:p>
    <w:p w:rsidR="00E97EA4" w:rsidRPr="004730EB" w:rsidRDefault="00E97EA4"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w:t>
      </w:r>
      <w:r w:rsidRPr="004730EB">
        <w:rPr>
          <w:rFonts w:ascii="Times New Roman" w:hAnsi="Times New Roman" w:cs="Times New Roman"/>
          <w:b/>
          <w:sz w:val="28"/>
          <w:szCs w:val="28"/>
        </w:rPr>
        <w:t>активний відпочинок на природі</w:t>
      </w:r>
      <w:r w:rsidRPr="004730EB">
        <w:rPr>
          <w:rFonts w:ascii="Times New Roman" w:hAnsi="Times New Roman" w:cs="Times New Roman"/>
          <w:sz w:val="28"/>
          <w:szCs w:val="28"/>
        </w:rPr>
        <w:t xml:space="preserve"> – риболовля, туризм, плавання; </w:t>
      </w:r>
    </w:p>
    <w:p w:rsidR="00E97EA4" w:rsidRPr="004730EB" w:rsidRDefault="00E97EA4"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 xml:space="preserve">- </w:t>
      </w:r>
      <w:r w:rsidRPr="004730EB">
        <w:rPr>
          <w:rFonts w:ascii="Times New Roman" w:hAnsi="Times New Roman" w:cs="Times New Roman"/>
          <w:b/>
          <w:sz w:val="28"/>
          <w:szCs w:val="28"/>
        </w:rPr>
        <w:t>фізична активність</w:t>
      </w:r>
      <w:r w:rsidRPr="004730EB">
        <w:rPr>
          <w:rFonts w:ascii="Times New Roman" w:hAnsi="Times New Roman" w:cs="Times New Roman"/>
          <w:sz w:val="28"/>
          <w:szCs w:val="28"/>
        </w:rPr>
        <w:t>: заняття спортом (кінний спорт або просто катання на конях для задоволення, велоспорт, гімнастика футбол, танці, волейбол, баскетбол, хокей,</w:t>
      </w:r>
      <w:r w:rsidR="00F50FD2" w:rsidRPr="004730EB">
        <w:rPr>
          <w:rFonts w:ascii="Times New Roman" w:hAnsi="Times New Roman" w:cs="Times New Roman"/>
          <w:sz w:val="28"/>
          <w:szCs w:val="28"/>
        </w:rPr>
        <w:t xml:space="preserve"> </w:t>
      </w:r>
      <w:r w:rsidRPr="004730EB">
        <w:rPr>
          <w:rFonts w:ascii="Times New Roman" w:hAnsi="Times New Roman" w:cs="Times New Roman"/>
          <w:sz w:val="28"/>
          <w:szCs w:val="28"/>
        </w:rPr>
        <w:t>фігурне катання, боротьба, бокс</w:t>
      </w:r>
      <w:r w:rsidR="00F50FD2" w:rsidRPr="004730EB">
        <w:rPr>
          <w:rFonts w:ascii="Times New Roman" w:hAnsi="Times New Roman" w:cs="Times New Roman"/>
          <w:sz w:val="28"/>
          <w:szCs w:val="28"/>
        </w:rPr>
        <w:t xml:space="preserve"> тощо).</w:t>
      </w:r>
    </w:p>
    <w:p w:rsidR="00E97EA4" w:rsidRPr="004730EB" w:rsidRDefault="00E97EA4"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w:t>
      </w:r>
      <w:r w:rsidRPr="004730EB">
        <w:rPr>
          <w:rFonts w:ascii="Times New Roman" w:hAnsi="Times New Roman" w:cs="Times New Roman"/>
          <w:b/>
          <w:sz w:val="28"/>
          <w:szCs w:val="28"/>
        </w:rPr>
        <w:t>загартування організму.</w:t>
      </w:r>
    </w:p>
    <w:p w:rsidR="00E97EA4" w:rsidRPr="004730EB" w:rsidRDefault="00E97EA4"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w:t>
      </w:r>
      <w:r w:rsidRPr="004730EB">
        <w:rPr>
          <w:rFonts w:ascii="Times New Roman" w:hAnsi="Times New Roman" w:cs="Times New Roman"/>
          <w:b/>
          <w:sz w:val="28"/>
          <w:szCs w:val="28"/>
        </w:rPr>
        <w:t>Загартування</w:t>
      </w:r>
      <w:r w:rsidRPr="004730EB">
        <w:rPr>
          <w:rFonts w:ascii="Times New Roman" w:hAnsi="Times New Roman" w:cs="Times New Roman"/>
          <w:sz w:val="28"/>
          <w:szCs w:val="28"/>
        </w:rPr>
        <w:t xml:space="preserve"> – ц</w:t>
      </w:r>
      <w:r w:rsidRPr="004730EB">
        <w:rPr>
          <w:rFonts w:ascii="Times New Roman" w:hAnsi="Times New Roman" w:cs="Times New Roman"/>
          <w:color w:val="000000"/>
          <w:sz w:val="28"/>
          <w:szCs w:val="28"/>
          <w:shd w:val="clear" w:color="auto" w:fill="FFFFFF"/>
        </w:rPr>
        <w:t>е система гігієнічних заходів, спрямованих на підвищення стійкості організму до несприятливих впливів різних метеорологічних факторів (холоду, тепла, сонячної радіації, зниженого атмосферного тиску). Загартовування організму - потужний оздоровчий засіб - важливий і необхідний елемент здорового способу життя людини. Встановлено, що систематичне загартовування знижує ймовірність простудних захворювань в 4 рази, і навіть виключає їх виникнення. Загартовування має загальнозміцнюючу дію на організм, підвищує тонус центральної нервової системи, покращує кровообіг, нормалізує обмін речовин, підвищує адаптивність організму до несприятливих впливів зовнішнього середовища, сприяє активізації розумової та фізичної працездатності.</w:t>
      </w:r>
      <w:r w:rsidRPr="004730EB">
        <w:rPr>
          <w:rStyle w:val="apple-converted-space"/>
          <w:rFonts w:ascii="Times New Roman" w:hAnsi="Times New Roman" w:cs="Times New Roman"/>
          <w:color w:val="000000"/>
          <w:sz w:val="28"/>
          <w:szCs w:val="28"/>
          <w:shd w:val="clear" w:color="auto" w:fill="FFFFFF"/>
        </w:rPr>
        <w:t> </w:t>
      </w:r>
      <w:r w:rsidR="00F50FD2" w:rsidRPr="004730EB">
        <w:rPr>
          <w:rFonts w:ascii="Times New Roman" w:hAnsi="Times New Roman" w:cs="Times New Roman"/>
          <w:color w:val="000000"/>
          <w:sz w:val="28"/>
          <w:szCs w:val="28"/>
        </w:rPr>
        <w:br/>
      </w:r>
      <w:r w:rsidRPr="004730EB">
        <w:rPr>
          <w:rFonts w:ascii="Times New Roman" w:hAnsi="Times New Roman" w:cs="Times New Roman"/>
          <w:sz w:val="28"/>
          <w:szCs w:val="28"/>
        </w:rPr>
        <w:t xml:space="preserve">Способи загартування: </w:t>
      </w:r>
    </w:p>
    <w:p w:rsidR="00E97EA4" w:rsidRPr="004730EB" w:rsidRDefault="00E97EA4" w:rsidP="00491FE8">
      <w:pPr>
        <w:numPr>
          <w:ilvl w:val="0"/>
          <w:numId w:val="16"/>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Водою</w:t>
      </w:r>
      <w:r w:rsidR="00F50FD2" w:rsidRPr="004730EB">
        <w:rPr>
          <w:rFonts w:ascii="Times New Roman" w:hAnsi="Times New Roman" w:cs="Times New Roman"/>
          <w:sz w:val="28"/>
          <w:szCs w:val="28"/>
        </w:rPr>
        <w:t xml:space="preserve"> </w:t>
      </w:r>
      <w:r w:rsidRPr="004730EB">
        <w:rPr>
          <w:rFonts w:ascii="Times New Roman" w:hAnsi="Times New Roman" w:cs="Times New Roman"/>
          <w:sz w:val="28"/>
          <w:szCs w:val="28"/>
        </w:rPr>
        <w:t>( обливання, обтирання, душ)</w:t>
      </w:r>
    </w:p>
    <w:p w:rsidR="00E97EA4" w:rsidRPr="004730EB" w:rsidRDefault="00E97EA4" w:rsidP="00491FE8">
      <w:pPr>
        <w:numPr>
          <w:ilvl w:val="0"/>
          <w:numId w:val="16"/>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Повітрям ( повітряні ванни-приймають через 1-2 год після їжі  при температурі не менше 20 градусів від 15 хв до 3 годин;  сон при вікритих вікнах</w:t>
      </w:r>
    </w:p>
    <w:p w:rsidR="00E97EA4" w:rsidRPr="004730EB" w:rsidRDefault="00E97EA4" w:rsidP="00491FE8">
      <w:pPr>
        <w:numPr>
          <w:ilvl w:val="0"/>
          <w:numId w:val="16"/>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Сонцем (сонячні ванни – приймають між 8 та 11 годинами дня від 5 хв до 50 хв</w:t>
      </w:r>
      <w:r w:rsidR="009D17EF" w:rsidRPr="004730EB">
        <w:rPr>
          <w:rFonts w:ascii="Times New Roman" w:hAnsi="Times New Roman" w:cs="Times New Roman"/>
          <w:sz w:val="28"/>
          <w:szCs w:val="28"/>
        </w:rPr>
        <w:t>)</w:t>
      </w:r>
      <w:r w:rsidRPr="004730EB">
        <w:rPr>
          <w:rFonts w:ascii="Times New Roman" w:hAnsi="Times New Roman" w:cs="Times New Roman"/>
          <w:sz w:val="28"/>
          <w:szCs w:val="28"/>
        </w:rPr>
        <w:t xml:space="preserve">. </w:t>
      </w:r>
    </w:p>
    <w:p w:rsidR="00E97EA4" w:rsidRPr="004730EB" w:rsidRDefault="00E97EA4" w:rsidP="00491FE8">
      <w:pPr>
        <w:numPr>
          <w:ilvl w:val="0"/>
          <w:numId w:val="16"/>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Комплексне загартування ( поєднання</w:t>
      </w:r>
      <w:r w:rsidR="009D17EF" w:rsidRPr="004730EB">
        <w:rPr>
          <w:rFonts w:ascii="Times New Roman" w:hAnsi="Times New Roman" w:cs="Times New Roman"/>
          <w:sz w:val="28"/>
          <w:szCs w:val="28"/>
        </w:rPr>
        <w:t xml:space="preserve"> </w:t>
      </w:r>
      <w:r w:rsidRPr="004730EB">
        <w:rPr>
          <w:rFonts w:ascii="Times New Roman" w:hAnsi="Times New Roman" w:cs="Times New Roman"/>
          <w:sz w:val="28"/>
          <w:szCs w:val="28"/>
        </w:rPr>
        <w:t>вище</w:t>
      </w:r>
      <w:r w:rsidR="009D17EF" w:rsidRPr="004730EB">
        <w:rPr>
          <w:rFonts w:ascii="Times New Roman" w:hAnsi="Times New Roman" w:cs="Times New Roman"/>
          <w:sz w:val="28"/>
          <w:szCs w:val="28"/>
        </w:rPr>
        <w:t xml:space="preserve"> </w:t>
      </w:r>
      <w:r w:rsidRPr="004730EB">
        <w:rPr>
          <w:rFonts w:ascii="Times New Roman" w:hAnsi="Times New Roman" w:cs="Times New Roman"/>
          <w:sz w:val="28"/>
          <w:szCs w:val="28"/>
        </w:rPr>
        <w:t>згаданих способів загартування)</w:t>
      </w:r>
    </w:p>
    <w:p w:rsidR="009D17EF" w:rsidRPr="004730EB" w:rsidRDefault="00E97EA4"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Якщо людина не буде відпочивати, то рано чи пізно вона втомиться.</w:t>
      </w:r>
      <w:r w:rsidRPr="004730EB">
        <w:rPr>
          <w:rFonts w:ascii="Times New Roman" w:hAnsi="Times New Roman" w:cs="Times New Roman"/>
          <w:color w:val="00FF00"/>
          <w:sz w:val="28"/>
          <w:szCs w:val="28"/>
        </w:rPr>
        <w:t xml:space="preserve"> </w:t>
      </w:r>
      <w:r w:rsidRPr="004730EB">
        <w:rPr>
          <w:rFonts w:ascii="Times New Roman" w:hAnsi="Times New Roman" w:cs="Times New Roman"/>
          <w:sz w:val="28"/>
          <w:szCs w:val="28"/>
        </w:rPr>
        <w:t>Стомле</w:t>
      </w:r>
      <w:r w:rsidR="009D17EF" w:rsidRPr="004730EB">
        <w:rPr>
          <w:rFonts w:ascii="Times New Roman" w:hAnsi="Times New Roman" w:cs="Times New Roman"/>
          <w:sz w:val="28"/>
          <w:szCs w:val="28"/>
        </w:rPr>
        <w:t>ння – наслідок діяльності людини</w:t>
      </w:r>
      <w:r w:rsidR="00F50FD2" w:rsidRPr="004730EB">
        <w:rPr>
          <w:rFonts w:ascii="Times New Roman" w:hAnsi="Times New Roman" w:cs="Times New Roman"/>
          <w:sz w:val="28"/>
          <w:szCs w:val="28"/>
        </w:rPr>
        <w:t>.</w:t>
      </w:r>
    </w:p>
    <w:p w:rsidR="00E97EA4" w:rsidRPr="004730EB" w:rsidRDefault="00E97EA4" w:rsidP="00491FE8">
      <w:pPr>
        <w:numPr>
          <w:ilvl w:val="0"/>
          <w:numId w:val="1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Розумове стомлення</w:t>
      </w:r>
    </w:p>
    <w:p w:rsidR="00E97EA4" w:rsidRPr="004730EB" w:rsidRDefault="00E97EA4" w:rsidP="00491FE8">
      <w:pPr>
        <w:numPr>
          <w:ilvl w:val="0"/>
          <w:numId w:val="17"/>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Психологічне стомлення</w:t>
      </w:r>
    </w:p>
    <w:p w:rsidR="006012DD" w:rsidRPr="004730EB" w:rsidRDefault="00F50FD2" w:rsidP="00491FE8">
      <w:pPr>
        <w:pStyle w:val="a5"/>
        <w:numPr>
          <w:ilvl w:val="0"/>
          <w:numId w:val="17"/>
        </w:numPr>
        <w:tabs>
          <w:tab w:val="clear" w:pos="720"/>
        </w:tabs>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Фізичне стомлення</w:t>
      </w:r>
    </w:p>
    <w:p w:rsidR="00E97EA4" w:rsidRPr="004730EB" w:rsidRDefault="00E97EA4"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Перевтома </w:t>
      </w:r>
      <w:r w:rsidR="0059688B" w:rsidRPr="004730EB">
        <w:rPr>
          <w:rFonts w:ascii="Times New Roman" w:hAnsi="Times New Roman" w:cs="Times New Roman"/>
          <w:sz w:val="28"/>
          <w:szCs w:val="28"/>
        </w:rPr>
        <w:t xml:space="preserve"> призведе до стійких функцій</w:t>
      </w:r>
      <w:r w:rsidRPr="004730EB">
        <w:rPr>
          <w:rFonts w:ascii="Times New Roman" w:hAnsi="Times New Roman" w:cs="Times New Roman"/>
          <w:sz w:val="28"/>
          <w:szCs w:val="28"/>
        </w:rPr>
        <w:t xml:space="preserve">них порушень в організмі. Тому всім  </w:t>
      </w:r>
      <w:r w:rsidR="00B4517B" w:rsidRPr="004730EB">
        <w:rPr>
          <w:rFonts w:ascii="Times New Roman" w:hAnsi="Times New Roman" w:cs="Times New Roman"/>
          <w:sz w:val="28"/>
          <w:szCs w:val="28"/>
        </w:rPr>
        <w:t>рекомендується</w:t>
      </w:r>
      <w:r w:rsidRPr="004730EB">
        <w:rPr>
          <w:rFonts w:ascii="Times New Roman" w:hAnsi="Times New Roman" w:cs="Times New Roman"/>
          <w:sz w:val="28"/>
          <w:szCs w:val="28"/>
        </w:rPr>
        <w:t xml:space="preserve"> здоровий сон, для відпочинку організму і тривале перебування на свіжому повітрі.</w:t>
      </w:r>
    </w:p>
    <w:p w:rsidR="00E97EA4" w:rsidRPr="004730EB" w:rsidRDefault="00F50FD2" w:rsidP="00491FE8">
      <w:pPr>
        <w:pStyle w:val="a5"/>
        <w:spacing w:after="0" w:line="360" w:lineRule="auto"/>
        <w:ind w:left="0" w:firstLine="709"/>
        <w:jc w:val="both"/>
        <w:rPr>
          <w:rFonts w:ascii="Times New Roman" w:hAnsi="Times New Roman" w:cs="Times New Roman"/>
          <w:bCs/>
          <w:sz w:val="28"/>
          <w:szCs w:val="28"/>
        </w:rPr>
      </w:pPr>
      <w:r w:rsidRPr="004730EB">
        <w:rPr>
          <w:rFonts w:ascii="Times New Roman" w:hAnsi="Times New Roman" w:cs="Times New Roman"/>
          <w:b/>
          <w:sz w:val="28"/>
          <w:szCs w:val="28"/>
        </w:rPr>
        <w:lastRenderedPageBreak/>
        <w:t>Третій промінчик «</w:t>
      </w:r>
      <w:r w:rsidR="00B4517B" w:rsidRPr="004730EB">
        <w:rPr>
          <w:rFonts w:ascii="Times New Roman" w:hAnsi="Times New Roman" w:cs="Times New Roman"/>
          <w:b/>
          <w:sz w:val="28"/>
          <w:szCs w:val="28"/>
        </w:rPr>
        <w:t xml:space="preserve">Чистота – </w:t>
      </w:r>
      <w:r w:rsidRPr="004730EB">
        <w:rPr>
          <w:rFonts w:ascii="Times New Roman" w:hAnsi="Times New Roman" w:cs="Times New Roman"/>
          <w:b/>
          <w:sz w:val="28"/>
          <w:szCs w:val="28"/>
        </w:rPr>
        <w:t>запорука здоров'я»</w:t>
      </w:r>
      <w:r w:rsidR="009D17EF" w:rsidRPr="004730EB">
        <w:rPr>
          <w:rFonts w:ascii="Times New Roman" w:hAnsi="Times New Roman" w:cs="Times New Roman"/>
          <w:b/>
          <w:sz w:val="28"/>
          <w:szCs w:val="28"/>
        </w:rPr>
        <w:t>.</w:t>
      </w:r>
      <w:r w:rsidR="009D17EF" w:rsidRPr="004730EB">
        <w:rPr>
          <w:rFonts w:ascii="Times New Roman" w:hAnsi="Times New Roman" w:cs="Times New Roman"/>
          <w:bCs/>
          <w:sz w:val="28"/>
          <w:szCs w:val="28"/>
        </w:rPr>
        <w:t xml:space="preserve"> Чистота повинна бути не тільки у приміщенні.</w:t>
      </w:r>
    </w:p>
    <w:p w:rsidR="009D17EF" w:rsidRPr="004730EB" w:rsidRDefault="00B4517B"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b/>
          <w:sz w:val="28"/>
          <w:szCs w:val="28"/>
        </w:rPr>
        <w:t>Четвертий промінчик «</w:t>
      </w:r>
      <w:r w:rsidR="009D17EF" w:rsidRPr="004730EB">
        <w:rPr>
          <w:rFonts w:ascii="Times New Roman" w:hAnsi="Times New Roman" w:cs="Times New Roman"/>
          <w:b/>
          <w:sz w:val="28"/>
          <w:szCs w:val="28"/>
        </w:rPr>
        <w:t>Їжа - джерело росту і здоров'я</w:t>
      </w:r>
      <w:r w:rsidRPr="004730EB">
        <w:rPr>
          <w:rFonts w:ascii="Times New Roman" w:hAnsi="Times New Roman" w:cs="Times New Roman"/>
          <w:sz w:val="28"/>
          <w:szCs w:val="28"/>
        </w:rPr>
        <w:t>»</w:t>
      </w:r>
      <w:r w:rsidR="009D17EF" w:rsidRPr="004730EB">
        <w:rPr>
          <w:rFonts w:ascii="Times New Roman" w:hAnsi="Times New Roman" w:cs="Times New Roman"/>
          <w:sz w:val="28"/>
          <w:szCs w:val="28"/>
        </w:rPr>
        <w:t>.</w:t>
      </w:r>
    </w:p>
    <w:p w:rsidR="009D17EF" w:rsidRPr="004730EB" w:rsidRDefault="009D17EF" w:rsidP="00491FE8">
      <w:pPr>
        <w:numPr>
          <w:ilvl w:val="0"/>
          <w:numId w:val="18"/>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Правильне харчування має велике значення в житті людини. Отримані організмом з їжі поживні речовини дають можливість людині рости, жити, гратися, вчитися і працювати.</w:t>
      </w:r>
    </w:p>
    <w:p w:rsidR="009D17EF" w:rsidRPr="004730EB" w:rsidRDefault="009D17EF"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w:t>
      </w:r>
      <w:r w:rsidR="00B4517B" w:rsidRPr="004730EB">
        <w:rPr>
          <w:rFonts w:ascii="Times New Roman" w:hAnsi="Times New Roman" w:cs="Times New Roman"/>
          <w:sz w:val="28"/>
          <w:szCs w:val="28"/>
        </w:rPr>
        <w:t xml:space="preserve">Одна частина продуктів – </w:t>
      </w:r>
      <w:r w:rsidRPr="004730EB">
        <w:rPr>
          <w:rFonts w:ascii="Times New Roman" w:hAnsi="Times New Roman" w:cs="Times New Roman"/>
          <w:sz w:val="28"/>
          <w:szCs w:val="28"/>
        </w:rPr>
        <w:t>джерело енергії, необхідно</w:t>
      </w:r>
      <w:r w:rsidR="00B4517B" w:rsidRPr="004730EB">
        <w:rPr>
          <w:rFonts w:ascii="Times New Roman" w:hAnsi="Times New Roman" w:cs="Times New Roman"/>
          <w:sz w:val="28"/>
          <w:szCs w:val="28"/>
        </w:rPr>
        <w:t>ї для роботи організму людини, інша – будівельний матеріал</w:t>
      </w:r>
      <w:r w:rsidRPr="004730EB">
        <w:rPr>
          <w:rFonts w:ascii="Times New Roman" w:hAnsi="Times New Roman" w:cs="Times New Roman"/>
          <w:sz w:val="28"/>
          <w:szCs w:val="28"/>
        </w:rPr>
        <w:t xml:space="preserve"> для органів, які ростуть. (Білки</w:t>
      </w:r>
      <w:r w:rsidR="00B4517B" w:rsidRPr="004730EB">
        <w:rPr>
          <w:rFonts w:ascii="Times New Roman" w:hAnsi="Times New Roman" w:cs="Times New Roman"/>
          <w:sz w:val="28"/>
          <w:szCs w:val="28"/>
        </w:rPr>
        <w:t xml:space="preserve"> </w:t>
      </w:r>
      <w:r w:rsidRPr="004730EB">
        <w:rPr>
          <w:rFonts w:ascii="Times New Roman" w:hAnsi="Times New Roman" w:cs="Times New Roman"/>
          <w:sz w:val="28"/>
          <w:szCs w:val="28"/>
        </w:rPr>
        <w:t>– будівельні матеріали, жири – тепло, вуглеводи –</w:t>
      </w:r>
      <w:r w:rsidR="00B4517B" w:rsidRPr="004730EB">
        <w:rPr>
          <w:rFonts w:ascii="Times New Roman" w:hAnsi="Times New Roman" w:cs="Times New Roman"/>
          <w:sz w:val="28"/>
          <w:szCs w:val="28"/>
        </w:rPr>
        <w:t xml:space="preserve"> </w:t>
      </w:r>
      <w:r w:rsidRPr="004730EB">
        <w:rPr>
          <w:rFonts w:ascii="Times New Roman" w:hAnsi="Times New Roman" w:cs="Times New Roman"/>
          <w:sz w:val="28"/>
          <w:szCs w:val="28"/>
        </w:rPr>
        <w:t>робота м’язів).</w:t>
      </w:r>
    </w:p>
    <w:p w:rsidR="009D17EF" w:rsidRPr="004730EB" w:rsidRDefault="009D17EF" w:rsidP="00491FE8">
      <w:pPr>
        <w:numPr>
          <w:ilvl w:val="1"/>
          <w:numId w:val="18"/>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Крім того в продуктах харчування знаходяться вітаміни, необхідні організму для нормального розвитку.</w:t>
      </w:r>
      <w:r w:rsidR="000D7285" w:rsidRPr="004730EB">
        <w:rPr>
          <w:rFonts w:ascii="Times New Roman" w:hAnsi="Times New Roman" w:cs="Times New Roman"/>
          <w:sz w:val="28"/>
          <w:szCs w:val="28"/>
        </w:rPr>
        <w:t xml:space="preserve"> </w:t>
      </w:r>
      <w:r w:rsidRPr="004730EB">
        <w:rPr>
          <w:rFonts w:ascii="Times New Roman" w:hAnsi="Times New Roman" w:cs="Times New Roman"/>
          <w:sz w:val="28"/>
          <w:szCs w:val="28"/>
        </w:rPr>
        <w:t>Слово “вітаміни” походить від латинського слова “віта” – що означає життя.</w:t>
      </w:r>
    </w:p>
    <w:p w:rsidR="009D17EF" w:rsidRPr="004730EB" w:rsidRDefault="009D17EF"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І </w:t>
      </w:r>
      <w:r w:rsidR="000D7285" w:rsidRPr="004730EB">
        <w:rPr>
          <w:rFonts w:ascii="Times New Roman" w:hAnsi="Times New Roman" w:cs="Times New Roman"/>
          <w:sz w:val="28"/>
          <w:szCs w:val="28"/>
        </w:rPr>
        <w:t>ще одне правило – не переїдати.</w:t>
      </w:r>
    </w:p>
    <w:p w:rsidR="00D44819" w:rsidRPr="004730EB" w:rsidRDefault="000D7285" w:rsidP="00491FE8">
      <w:pPr>
        <w:spacing w:after="0" w:line="360" w:lineRule="auto"/>
        <w:ind w:firstLine="709"/>
        <w:jc w:val="both"/>
        <w:rPr>
          <w:rFonts w:ascii="Times New Roman" w:hAnsi="Times New Roman" w:cs="Times New Roman"/>
          <w:b/>
          <w:sz w:val="28"/>
          <w:szCs w:val="28"/>
        </w:rPr>
      </w:pPr>
      <w:r w:rsidRPr="004730EB">
        <w:rPr>
          <w:rFonts w:ascii="Times New Roman" w:hAnsi="Times New Roman" w:cs="Times New Roman"/>
          <w:b/>
          <w:sz w:val="28"/>
          <w:szCs w:val="28"/>
        </w:rPr>
        <w:t>П’ятий промінчик «Корисні і шкідливі звички</w:t>
      </w:r>
      <w:r w:rsidR="00D44819" w:rsidRPr="004730EB">
        <w:rPr>
          <w:rFonts w:ascii="Times New Roman" w:hAnsi="Times New Roman" w:cs="Times New Roman"/>
          <w:b/>
          <w:sz w:val="28"/>
          <w:szCs w:val="28"/>
        </w:rPr>
        <w:t>»</w:t>
      </w:r>
      <w:r w:rsidRPr="004730EB">
        <w:rPr>
          <w:rFonts w:ascii="Times New Roman" w:hAnsi="Times New Roman" w:cs="Times New Roman"/>
          <w:b/>
          <w:sz w:val="28"/>
          <w:szCs w:val="28"/>
        </w:rPr>
        <w:t>.</w:t>
      </w:r>
      <w:r w:rsidR="00F15AF6" w:rsidRPr="004730EB">
        <w:rPr>
          <w:rFonts w:ascii="Times New Roman" w:hAnsi="Times New Roman" w:cs="Times New Roman"/>
          <w:b/>
          <w:sz w:val="28"/>
          <w:szCs w:val="28"/>
        </w:rPr>
        <w:t xml:space="preserve"> Звички - </w:t>
      </w:r>
      <w:r w:rsidR="00F15AF6" w:rsidRPr="004730EB">
        <w:rPr>
          <w:rFonts w:ascii="Times New Roman" w:hAnsi="Times New Roman" w:cs="Times New Roman"/>
          <w:sz w:val="28"/>
          <w:szCs w:val="28"/>
          <w:shd w:val="clear" w:color="auto" w:fill="FFFFFF"/>
        </w:rPr>
        <w:t xml:space="preserve">це особлива форма </w:t>
      </w:r>
      <w:hyperlink r:id="rId19" w:tooltip="Поведінка людини (ще не написана)" w:history="1">
        <w:r w:rsidR="00F15AF6" w:rsidRPr="004730EB">
          <w:rPr>
            <w:rStyle w:val="a6"/>
            <w:rFonts w:ascii="Times New Roman" w:hAnsi="Times New Roman" w:cs="Times New Roman"/>
            <w:color w:val="auto"/>
            <w:sz w:val="28"/>
            <w:szCs w:val="28"/>
            <w:u w:val="none"/>
            <w:shd w:val="clear" w:color="auto" w:fill="FFFFFF"/>
          </w:rPr>
          <w:t>поведінки людини</w:t>
        </w:r>
      </w:hyperlink>
      <w:r w:rsidR="00F15AF6" w:rsidRPr="004730EB">
        <w:rPr>
          <w:rFonts w:ascii="Times New Roman" w:hAnsi="Times New Roman" w:cs="Times New Roman"/>
          <w:sz w:val="28"/>
          <w:szCs w:val="28"/>
          <w:shd w:val="clear" w:color="auto" w:fill="FFFFFF"/>
        </w:rPr>
        <w:t xml:space="preserve">, яка виявляється у схильності </w:t>
      </w:r>
      <w:r w:rsidR="007B349B" w:rsidRPr="004730EB">
        <w:rPr>
          <w:rFonts w:ascii="Times New Roman" w:hAnsi="Times New Roman" w:cs="Times New Roman"/>
          <w:sz w:val="28"/>
          <w:szCs w:val="28"/>
          <w:shd w:val="clear" w:color="auto" w:fill="FFFFFF"/>
        </w:rPr>
        <w:t>виконува</w:t>
      </w:r>
      <w:r w:rsidR="00F15AF6" w:rsidRPr="004730EB">
        <w:rPr>
          <w:rFonts w:ascii="Times New Roman" w:hAnsi="Times New Roman" w:cs="Times New Roman"/>
          <w:sz w:val="28"/>
          <w:szCs w:val="28"/>
          <w:shd w:val="clear" w:color="auto" w:fill="FFFFFF"/>
        </w:rPr>
        <w:t>ти ті чи інші дії, що закріпилися внаслідок багаторазового повторення їх.</w:t>
      </w:r>
    </w:p>
    <w:p w:rsidR="00D44819" w:rsidRPr="004730EB" w:rsidRDefault="00D44819" w:rsidP="00491FE8">
      <w:pPr>
        <w:spacing w:after="0" w:line="360" w:lineRule="auto"/>
        <w:ind w:firstLine="709"/>
        <w:jc w:val="both"/>
        <w:rPr>
          <w:rFonts w:ascii="Times New Roman" w:hAnsi="Times New Roman" w:cs="Times New Roman"/>
          <w:b/>
          <w:bCs/>
          <w:sz w:val="28"/>
          <w:szCs w:val="28"/>
        </w:rPr>
      </w:pPr>
      <w:r w:rsidRPr="004730EB">
        <w:rPr>
          <w:rFonts w:ascii="Times New Roman" w:hAnsi="Times New Roman" w:cs="Times New Roman"/>
          <w:b/>
          <w:bCs/>
          <w:sz w:val="28"/>
          <w:szCs w:val="28"/>
        </w:rPr>
        <w:t>- Корисні</w:t>
      </w:r>
    </w:p>
    <w:p w:rsidR="00D44819" w:rsidRPr="004730EB" w:rsidRDefault="00D44819" w:rsidP="00491FE8">
      <w:pPr>
        <w:spacing w:after="0" w:line="360" w:lineRule="auto"/>
        <w:ind w:firstLine="709"/>
        <w:jc w:val="both"/>
        <w:rPr>
          <w:rFonts w:ascii="Times New Roman" w:hAnsi="Times New Roman" w:cs="Times New Roman"/>
          <w:b/>
          <w:bCs/>
          <w:sz w:val="28"/>
          <w:szCs w:val="28"/>
        </w:rPr>
      </w:pPr>
      <w:r w:rsidRPr="004730EB">
        <w:rPr>
          <w:rFonts w:ascii="Times New Roman" w:hAnsi="Times New Roman" w:cs="Times New Roman"/>
          <w:b/>
          <w:bCs/>
          <w:sz w:val="28"/>
          <w:szCs w:val="28"/>
        </w:rPr>
        <w:t>- Шкідливі</w:t>
      </w:r>
    </w:p>
    <w:p w:rsidR="00D44819" w:rsidRPr="004730EB" w:rsidRDefault="00D44819" w:rsidP="00491FE8">
      <w:pPr>
        <w:spacing w:after="0" w:line="360" w:lineRule="auto"/>
        <w:ind w:firstLine="709"/>
        <w:jc w:val="both"/>
        <w:rPr>
          <w:rFonts w:ascii="Times New Roman" w:hAnsi="Times New Roman" w:cs="Times New Roman"/>
          <w:b/>
          <w:bCs/>
          <w:sz w:val="28"/>
          <w:szCs w:val="28"/>
        </w:rPr>
      </w:pPr>
      <w:r w:rsidRPr="004730EB">
        <w:rPr>
          <w:rFonts w:ascii="Times New Roman" w:hAnsi="Times New Roman" w:cs="Times New Roman"/>
          <w:b/>
          <w:bCs/>
          <w:sz w:val="28"/>
          <w:szCs w:val="28"/>
        </w:rPr>
        <w:t>- Нейтральні</w:t>
      </w:r>
    </w:p>
    <w:p w:rsidR="00D44819" w:rsidRPr="004730EB" w:rsidRDefault="00D4481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Корисні звички – поліпшують здоров’я</w:t>
      </w:r>
    </w:p>
    <w:p w:rsidR="00D44819" w:rsidRPr="004730EB" w:rsidRDefault="00D44819" w:rsidP="00491FE8">
      <w:pPr>
        <w:numPr>
          <w:ilvl w:val="0"/>
          <w:numId w:val="19"/>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Робити зарядку</w:t>
      </w:r>
    </w:p>
    <w:p w:rsidR="00D44819" w:rsidRPr="004730EB" w:rsidRDefault="00D44819" w:rsidP="00491FE8">
      <w:pPr>
        <w:numPr>
          <w:ilvl w:val="0"/>
          <w:numId w:val="19"/>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Чистити зуби</w:t>
      </w:r>
    </w:p>
    <w:p w:rsidR="00D44819" w:rsidRPr="004730EB" w:rsidRDefault="00D44819" w:rsidP="00491FE8">
      <w:pPr>
        <w:numPr>
          <w:ilvl w:val="0"/>
          <w:numId w:val="19"/>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Активно відпочивати</w:t>
      </w:r>
    </w:p>
    <w:p w:rsidR="00D44819" w:rsidRPr="004730EB" w:rsidRDefault="00D44819" w:rsidP="00491FE8">
      <w:pPr>
        <w:numPr>
          <w:ilvl w:val="0"/>
          <w:numId w:val="19"/>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Правильно харчуватися</w:t>
      </w:r>
    </w:p>
    <w:p w:rsidR="00D44819" w:rsidRPr="004730EB" w:rsidRDefault="00D4481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Шкідливі звички – загрожують здоров</w:t>
      </w:r>
      <w:r w:rsidRPr="004730EB">
        <w:rPr>
          <w:rFonts w:ascii="Times New Roman" w:hAnsi="Times New Roman" w:cs="Times New Roman"/>
          <w:sz w:val="28"/>
          <w:szCs w:val="28"/>
          <w:lang w:val="en-US"/>
        </w:rPr>
        <w:t>’</w:t>
      </w:r>
      <w:r w:rsidRPr="004730EB">
        <w:rPr>
          <w:rFonts w:ascii="Times New Roman" w:hAnsi="Times New Roman" w:cs="Times New Roman"/>
          <w:sz w:val="28"/>
          <w:szCs w:val="28"/>
        </w:rPr>
        <w:t>ю</w:t>
      </w:r>
    </w:p>
    <w:p w:rsidR="00D44819" w:rsidRPr="004730EB" w:rsidRDefault="00D44819" w:rsidP="00491FE8">
      <w:pPr>
        <w:numPr>
          <w:ilvl w:val="0"/>
          <w:numId w:val="20"/>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Куріння</w:t>
      </w:r>
    </w:p>
    <w:p w:rsidR="00D44819" w:rsidRPr="004730EB" w:rsidRDefault="00D44819" w:rsidP="00491FE8">
      <w:pPr>
        <w:numPr>
          <w:ilvl w:val="0"/>
          <w:numId w:val="20"/>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Наркоманія</w:t>
      </w:r>
    </w:p>
    <w:p w:rsidR="00D44819" w:rsidRPr="004730EB" w:rsidRDefault="00D44819" w:rsidP="00491FE8">
      <w:pPr>
        <w:numPr>
          <w:ilvl w:val="0"/>
          <w:numId w:val="20"/>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Токсикоманія</w:t>
      </w:r>
    </w:p>
    <w:p w:rsidR="00D44819" w:rsidRPr="004730EB" w:rsidRDefault="00D44819" w:rsidP="00491FE8">
      <w:pPr>
        <w:numPr>
          <w:ilvl w:val="0"/>
          <w:numId w:val="20"/>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Алкоголізм</w:t>
      </w:r>
    </w:p>
    <w:p w:rsidR="00D44819" w:rsidRPr="004730EB" w:rsidRDefault="00D4481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Нейтральні звички – не впливають на здоров’я</w:t>
      </w:r>
    </w:p>
    <w:p w:rsidR="00D44819" w:rsidRPr="004730EB" w:rsidRDefault="00D44819" w:rsidP="00491FE8">
      <w:pPr>
        <w:numPr>
          <w:ilvl w:val="0"/>
          <w:numId w:val="21"/>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Порядок одягання</w:t>
      </w:r>
    </w:p>
    <w:p w:rsidR="00D44819" w:rsidRPr="004730EB" w:rsidRDefault="00D44819" w:rsidP="00491FE8">
      <w:pPr>
        <w:numPr>
          <w:ilvl w:val="0"/>
          <w:numId w:val="21"/>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Читати книги</w:t>
      </w:r>
    </w:p>
    <w:p w:rsidR="00D44819" w:rsidRPr="004730EB" w:rsidRDefault="00D44819" w:rsidP="00491FE8">
      <w:pPr>
        <w:numPr>
          <w:ilvl w:val="0"/>
          <w:numId w:val="21"/>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Тримати ручку</w:t>
      </w:r>
    </w:p>
    <w:p w:rsidR="00D44819" w:rsidRPr="004730EB" w:rsidRDefault="00D44819" w:rsidP="00491FE8">
      <w:pPr>
        <w:numPr>
          <w:ilvl w:val="0"/>
          <w:numId w:val="21"/>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Робити бутерброд</w:t>
      </w:r>
    </w:p>
    <w:p w:rsidR="00D44819" w:rsidRPr="004730EB" w:rsidRDefault="00D44819" w:rsidP="00491FE8">
      <w:pPr>
        <w:numPr>
          <w:ilvl w:val="0"/>
          <w:numId w:val="21"/>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Зачісувати волосся </w:t>
      </w:r>
    </w:p>
    <w:p w:rsidR="00F15AF6" w:rsidRPr="004730EB" w:rsidRDefault="00F15AF6" w:rsidP="009D0AAB">
      <w:pPr>
        <w:pStyle w:val="a5"/>
        <w:spacing w:after="0" w:line="360" w:lineRule="auto"/>
        <w:ind w:left="0" w:firstLine="709"/>
        <w:jc w:val="both"/>
        <w:rPr>
          <w:rFonts w:ascii="Times New Roman" w:hAnsi="Times New Roman" w:cs="Times New Roman"/>
          <w:b/>
          <w:sz w:val="28"/>
          <w:szCs w:val="28"/>
        </w:rPr>
      </w:pPr>
      <w:r w:rsidRPr="004730EB">
        <w:rPr>
          <w:rFonts w:ascii="Times New Roman" w:hAnsi="Times New Roman" w:cs="Times New Roman"/>
          <w:b/>
          <w:sz w:val="28"/>
          <w:szCs w:val="28"/>
        </w:rPr>
        <w:t>Шостий промінчик «Веселий настрій і оптимізм»</w:t>
      </w:r>
    </w:p>
    <w:p w:rsidR="00F15AF6" w:rsidRPr="004730EB" w:rsidRDefault="00D44819" w:rsidP="00491FE8">
      <w:pPr>
        <w:pStyle w:val="a5"/>
        <w:spacing w:after="0" w:line="360" w:lineRule="auto"/>
        <w:ind w:left="0" w:firstLine="709"/>
        <w:jc w:val="both"/>
        <w:rPr>
          <w:rFonts w:ascii="Times New Roman" w:hAnsi="Times New Roman" w:cs="Times New Roman"/>
          <w:bCs/>
          <w:sz w:val="28"/>
          <w:szCs w:val="28"/>
        </w:rPr>
      </w:pPr>
      <w:r w:rsidRPr="004730EB">
        <w:rPr>
          <w:rFonts w:ascii="Times New Roman" w:hAnsi="Times New Roman" w:cs="Times New Roman"/>
          <w:bCs/>
          <w:sz w:val="28"/>
          <w:szCs w:val="28"/>
        </w:rPr>
        <w:t>Гарний настрій – це ознака здоров’я. І навпаки: смуток, журба, хвилювання, поганий настрій погано впливають на здоров’я людини. Дослідження доводять, що чим частіше ми сміємося, тим щасливішими себе відчуваємо! Сміх – нормалізує тиск, знімає біль, діє на шкіру, як гарний масаж. А 5 хвилин здорового сміху заміняють 40 хвилин розслабленого відпочинку.</w:t>
      </w:r>
    </w:p>
    <w:p w:rsidR="00D44819" w:rsidRPr="004730EB" w:rsidRDefault="00356D93" w:rsidP="00491FE8">
      <w:pPr>
        <w:pStyle w:val="a5"/>
        <w:spacing w:after="0" w:line="360" w:lineRule="auto"/>
        <w:ind w:left="0" w:firstLine="709"/>
        <w:jc w:val="both"/>
        <w:rPr>
          <w:rFonts w:ascii="Times New Roman" w:hAnsi="Times New Roman" w:cs="Times New Roman"/>
          <w:b/>
          <w:sz w:val="28"/>
          <w:szCs w:val="28"/>
        </w:rPr>
      </w:pPr>
      <w:r w:rsidRPr="004730EB">
        <w:rPr>
          <w:rFonts w:ascii="Times New Roman" w:hAnsi="Times New Roman" w:cs="Times New Roman"/>
          <w:i/>
          <w:sz w:val="28"/>
          <w:szCs w:val="28"/>
        </w:rPr>
        <w:t>«</w:t>
      </w:r>
      <w:r w:rsidR="00D44819" w:rsidRPr="004730EB">
        <w:rPr>
          <w:rFonts w:ascii="Times New Roman" w:hAnsi="Times New Roman" w:cs="Times New Roman"/>
          <w:i/>
          <w:sz w:val="28"/>
          <w:szCs w:val="28"/>
        </w:rPr>
        <w:t>Найдієвіші ліки для фізичного здоров'я - бадьорий і веселий настрій духу</w:t>
      </w:r>
      <w:r w:rsidRPr="004730EB">
        <w:rPr>
          <w:rFonts w:ascii="Times New Roman" w:hAnsi="Times New Roman" w:cs="Times New Roman"/>
          <w:i/>
          <w:sz w:val="28"/>
          <w:szCs w:val="28"/>
        </w:rPr>
        <w:t>»</w:t>
      </w:r>
      <w:r w:rsidR="00D44819" w:rsidRPr="004730EB">
        <w:rPr>
          <w:rFonts w:ascii="Times New Roman" w:hAnsi="Times New Roman" w:cs="Times New Roman"/>
          <w:sz w:val="28"/>
          <w:szCs w:val="28"/>
        </w:rPr>
        <w:t xml:space="preserve">. </w:t>
      </w:r>
    </w:p>
    <w:p w:rsidR="00D44819" w:rsidRPr="004730EB" w:rsidRDefault="00D44819" w:rsidP="00491FE8">
      <w:pPr>
        <w:spacing w:after="0" w:line="360" w:lineRule="auto"/>
        <w:jc w:val="right"/>
        <w:rPr>
          <w:rFonts w:ascii="Times New Roman" w:hAnsi="Times New Roman" w:cs="Times New Roman"/>
          <w:i/>
          <w:sz w:val="28"/>
          <w:szCs w:val="28"/>
        </w:rPr>
      </w:pPr>
      <w:r w:rsidRPr="004730EB">
        <w:rPr>
          <w:rFonts w:ascii="Times New Roman" w:hAnsi="Times New Roman" w:cs="Times New Roman"/>
          <w:i/>
          <w:sz w:val="28"/>
          <w:szCs w:val="28"/>
        </w:rPr>
        <w:t xml:space="preserve"> Крістофер Якоб Бострем</w:t>
      </w:r>
      <w:r w:rsidR="00F15AF6" w:rsidRPr="004730EB">
        <w:rPr>
          <w:rFonts w:ascii="Times New Roman" w:hAnsi="Times New Roman" w:cs="Times New Roman"/>
          <w:i/>
          <w:sz w:val="28"/>
          <w:szCs w:val="28"/>
        </w:rPr>
        <w:t xml:space="preserve"> – шведський ф</w:t>
      </w:r>
      <w:r w:rsidR="009D6639" w:rsidRPr="004730EB">
        <w:rPr>
          <w:rFonts w:ascii="Times New Roman" w:hAnsi="Times New Roman" w:cs="Times New Roman"/>
          <w:i/>
          <w:sz w:val="28"/>
          <w:szCs w:val="28"/>
        </w:rPr>
        <w:t>ілософ-</w:t>
      </w:r>
      <w:r w:rsidR="00F15AF6" w:rsidRPr="004730EB">
        <w:rPr>
          <w:rFonts w:ascii="Times New Roman" w:hAnsi="Times New Roman" w:cs="Times New Roman"/>
          <w:i/>
          <w:sz w:val="28"/>
          <w:szCs w:val="28"/>
        </w:rPr>
        <w:t>ідеаліст</w:t>
      </w:r>
    </w:p>
    <w:p w:rsidR="00D44819" w:rsidRPr="004730EB" w:rsidRDefault="00D44819"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b/>
          <w:sz w:val="28"/>
          <w:szCs w:val="28"/>
        </w:rPr>
        <w:t>Вправа</w:t>
      </w:r>
      <w:r w:rsidRPr="004730EB">
        <w:rPr>
          <w:rFonts w:ascii="Times New Roman" w:hAnsi="Times New Roman" w:cs="Times New Roman"/>
          <w:sz w:val="28"/>
          <w:szCs w:val="28"/>
        </w:rPr>
        <w:t xml:space="preserve"> </w:t>
      </w:r>
      <w:r w:rsidR="00F15AF6" w:rsidRPr="004730EB">
        <w:rPr>
          <w:rFonts w:ascii="Times New Roman" w:hAnsi="Times New Roman" w:cs="Times New Roman"/>
          <w:sz w:val="28"/>
          <w:szCs w:val="28"/>
        </w:rPr>
        <w:t>5. «Веселий приклад</w:t>
      </w:r>
      <w:r w:rsidRPr="004730EB">
        <w:rPr>
          <w:rFonts w:ascii="Times New Roman" w:hAnsi="Times New Roman" w:cs="Times New Roman"/>
          <w:sz w:val="28"/>
          <w:szCs w:val="28"/>
        </w:rPr>
        <w:t>»</w:t>
      </w:r>
    </w:p>
    <w:p w:rsidR="00D44819" w:rsidRPr="004730EB" w:rsidRDefault="00D44819"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Гляньте на дошку, там написаний приклад:</w:t>
      </w:r>
    </w:p>
    <w:p w:rsidR="00D44819" w:rsidRPr="004730EB" w:rsidRDefault="00D44819"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ГАРНИЙ НАСТРІЙ +? = ЗДОРОВ'Я</w:t>
      </w:r>
    </w:p>
    <w:p w:rsidR="00D44819" w:rsidRPr="004730EB" w:rsidRDefault="00D44819"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Який другий доданок ви б поставили на місце знака питання?</w:t>
      </w:r>
    </w:p>
    <w:p w:rsidR="00D44819" w:rsidRPr="004730EB" w:rsidRDefault="00D44819"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Зобразіть це на листку паперу (кожна еко</w:t>
      </w:r>
      <w:r w:rsidR="006E6FE6" w:rsidRPr="004730EB">
        <w:rPr>
          <w:rFonts w:ascii="Times New Roman" w:hAnsi="Times New Roman" w:cs="Times New Roman"/>
          <w:sz w:val="28"/>
          <w:szCs w:val="28"/>
        </w:rPr>
        <w:t xml:space="preserve"> </w:t>
      </w:r>
      <w:r w:rsidRPr="004730EB">
        <w:rPr>
          <w:rFonts w:ascii="Times New Roman" w:hAnsi="Times New Roman" w:cs="Times New Roman"/>
          <w:sz w:val="28"/>
          <w:szCs w:val="28"/>
        </w:rPr>
        <w:t>команда)</w:t>
      </w:r>
    </w:p>
    <w:p w:rsidR="00D44819" w:rsidRPr="004730EB" w:rsidRDefault="00D44819" w:rsidP="00491FE8">
      <w:pPr>
        <w:spacing w:after="0" w:line="360" w:lineRule="auto"/>
        <w:ind w:firstLine="709"/>
        <w:jc w:val="both"/>
        <w:rPr>
          <w:rFonts w:ascii="Times New Roman" w:hAnsi="Times New Roman" w:cs="Times New Roman"/>
          <w:b/>
          <w:sz w:val="28"/>
          <w:szCs w:val="28"/>
        </w:rPr>
      </w:pPr>
      <w:r w:rsidRPr="004730EB">
        <w:rPr>
          <w:rFonts w:ascii="Times New Roman" w:hAnsi="Times New Roman" w:cs="Times New Roman"/>
          <w:b/>
          <w:sz w:val="28"/>
          <w:szCs w:val="28"/>
        </w:rPr>
        <w:t xml:space="preserve">Вправа </w:t>
      </w:r>
      <w:r w:rsidR="00D77E05" w:rsidRPr="004730EB">
        <w:rPr>
          <w:rFonts w:ascii="Times New Roman" w:hAnsi="Times New Roman" w:cs="Times New Roman"/>
          <w:b/>
          <w:sz w:val="28"/>
          <w:szCs w:val="28"/>
        </w:rPr>
        <w:t xml:space="preserve">6. </w:t>
      </w:r>
      <w:r w:rsidRPr="004730EB">
        <w:rPr>
          <w:rFonts w:ascii="Times New Roman" w:hAnsi="Times New Roman" w:cs="Times New Roman"/>
          <w:b/>
          <w:sz w:val="28"/>
          <w:szCs w:val="28"/>
        </w:rPr>
        <w:t>« Моя модель здоров’</w:t>
      </w:r>
      <w:r w:rsidR="004E4480" w:rsidRPr="004730EB">
        <w:rPr>
          <w:rFonts w:ascii="Times New Roman" w:hAnsi="Times New Roman" w:cs="Times New Roman"/>
          <w:b/>
          <w:sz w:val="28"/>
          <w:szCs w:val="28"/>
        </w:rPr>
        <w:t>я»</w:t>
      </w:r>
    </w:p>
    <w:p w:rsidR="00D44819" w:rsidRPr="004730EB" w:rsidRDefault="00D4481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Психолог П</w:t>
      </w:r>
      <w:r w:rsidR="001636F6" w:rsidRPr="004730EB">
        <w:rPr>
          <w:rFonts w:ascii="Times New Roman" w:hAnsi="Times New Roman" w:cs="Times New Roman"/>
          <w:sz w:val="28"/>
          <w:szCs w:val="28"/>
        </w:rPr>
        <w:t>і</w:t>
      </w:r>
      <w:r w:rsidRPr="004730EB">
        <w:rPr>
          <w:rFonts w:ascii="Times New Roman" w:hAnsi="Times New Roman" w:cs="Times New Roman"/>
          <w:sz w:val="28"/>
          <w:szCs w:val="28"/>
        </w:rPr>
        <w:t>аже порівнював людське життя з квіткою. «Спочатку брунька, потім пуп’янок, квітка й, нарешті, плід</w:t>
      </w:r>
      <w:r w:rsidR="001636F6" w:rsidRPr="004730EB">
        <w:rPr>
          <w:rFonts w:ascii="Times New Roman" w:hAnsi="Times New Roman" w:cs="Times New Roman"/>
          <w:sz w:val="28"/>
          <w:szCs w:val="28"/>
        </w:rPr>
        <w:t>»</w:t>
      </w:r>
      <w:r w:rsidRPr="004730EB">
        <w:rPr>
          <w:rFonts w:ascii="Times New Roman" w:hAnsi="Times New Roman" w:cs="Times New Roman"/>
          <w:sz w:val="28"/>
          <w:szCs w:val="28"/>
        </w:rPr>
        <w:t>.</w:t>
      </w:r>
    </w:p>
    <w:p w:rsidR="00D44819" w:rsidRPr="004730EB" w:rsidRDefault="00D4481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Я хочу порівняти ваше здоров</w:t>
      </w:r>
      <w:r w:rsidR="004E4480" w:rsidRPr="004730EB">
        <w:rPr>
          <w:rFonts w:ascii="Times New Roman" w:hAnsi="Times New Roman" w:cs="Times New Roman"/>
          <w:sz w:val="28"/>
          <w:szCs w:val="28"/>
        </w:rPr>
        <w:t>’</w:t>
      </w:r>
      <w:r w:rsidRPr="004730EB">
        <w:rPr>
          <w:rFonts w:ascii="Times New Roman" w:hAnsi="Times New Roman" w:cs="Times New Roman"/>
          <w:sz w:val="28"/>
          <w:szCs w:val="28"/>
        </w:rPr>
        <w:t>я з прекрасною квіткою. Я роздаю вам аркуші, на яких намальовані різні квіти, а ви напишіть на них слова</w:t>
      </w:r>
      <w:r w:rsidR="004E4480" w:rsidRPr="004730EB">
        <w:rPr>
          <w:rFonts w:ascii="Times New Roman" w:hAnsi="Times New Roman" w:cs="Times New Roman"/>
          <w:sz w:val="28"/>
          <w:szCs w:val="28"/>
        </w:rPr>
        <w:t>, які асоціюються у вас із поняттям</w:t>
      </w:r>
      <w:r w:rsidRPr="004730EB">
        <w:rPr>
          <w:rFonts w:ascii="Times New Roman" w:hAnsi="Times New Roman" w:cs="Times New Roman"/>
          <w:sz w:val="28"/>
          <w:szCs w:val="28"/>
        </w:rPr>
        <w:t xml:space="preserve"> здоров</w:t>
      </w:r>
      <w:r w:rsidR="004E4480" w:rsidRPr="004730EB">
        <w:rPr>
          <w:rFonts w:ascii="Times New Roman" w:hAnsi="Times New Roman" w:cs="Times New Roman"/>
          <w:sz w:val="28"/>
          <w:szCs w:val="28"/>
        </w:rPr>
        <w:t>’</w:t>
      </w:r>
      <w:r w:rsidRPr="004730EB">
        <w:rPr>
          <w:rFonts w:ascii="Times New Roman" w:hAnsi="Times New Roman" w:cs="Times New Roman"/>
          <w:sz w:val="28"/>
          <w:szCs w:val="28"/>
        </w:rPr>
        <w:t>я (радість, хороший настрій, стабільність, гармонія, бадьорість, спокій…)</w:t>
      </w:r>
      <w:r w:rsidR="004E4480" w:rsidRPr="004730EB">
        <w:rPr>
          <w:rFonts w:ascii="Times New Roman" w:hAnsi="Times New Roman" w:cs="Times New Roman"/>
          <w:sz w:val="28"/>
          <w:szCs w:val="28"/>
        </w:rPr>
        <w:t>.</w:t>
      </w:r>
    </w:p>
    <w:p w:rsidR="00D44819" w:rsidRPr="004730EB" w:rsidRDefault="00D4481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Після того, як робота закінчена, я пропоную розірвати арк</w:t>
      </w:r>
      <w:r w:rsidR="004E4480" w:rsidRPr="004730EB">
        <w:rPr>
          <w:rFonts w:ascii="Times New Roman" w:hAnsi="Times New Roman" w:cs="Times New Roman"/>
          <w:sz w:val="28"/>
          <w:szCs w:val="28"/>
        </w:rPr>
        <w:t xml:space="preserve">уш, а потім склеїти його назад. Як, важко це зробити? </w:t>
      </w:r>
      <w:r w:rsidRPr="004730EB">
        <w:rPr>
          <w:rFonts w:ascii="Times New Roman" w:hAnsi="Times New Roman" w:cs="Times New Roman"/>
          <w:sz w:val="28"/>
          <w:szCs w:val="28"/>
        </w:rPr>
        <w:t>А відновити своє здоров</w:t>
      </w:r>
      <w:r w:rsidR="004E4480" w:rsidRPr="004730EB">
        <w:rPr>
          <w:rFonts w:ascii="Times New Roman" w:hAnsi="Times New Roman" w:cs="Times New Roman"/>
          <w:sz w:val="28"/>
          <w:szCs w:val="28"/>
        </w:rPr>
        <w:t>’</w:t>
      </w:r>
      <w:r w:rsidRPr="004730EB">
        <w:rPr>
          <w:rFonts w:ascii="Times New Roman" w:hAnsi="Times New Roman" w:cs="Times New Roman"/>
          <w:sz w:val="28"/>
          <w:szCs w:val="28"/>
        </w:rPr>
        <w:t>я після т</w:t>
      </w:r>
      <w:r w:rsidR="004E4480" w:rsidRPr="004730EB">
        <w:rPr>
          <w:rFonts w:ascii="Times New Roman" w:hAnsi="Times New Roman" w:cs="Times New Roman"/>
          <w:sz w:val="28"/>
          <w:szCs w:val="28"/>
        </w:rPr>
        <w:t>ого як йому була нанесена шкода?</w:t>
      </w:r>
    </w:p>
    <w:p w:rsidR="00D44819" w:rsidRPr="004730EB" w:rsidRDefault="00D4481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b/>
          <w:sz w:val="28"/>
          <w:szCs w:val="28"/>
        </w:rPr>
        <w:t>Притча про крамницю бажань.</w:t>
      </w:r>
    </w:p>
    <w:p w:rsidR="00D44819" w:rsidRPr="004730EB" w:rsidRDefault="00D4481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Одній жінці приснився дивний сон. На вулиці незнайомого міста – крамниця з вивіскою: «Тут здійснюються ваші мрії». Заходить жінка до крамниці, а за прилавком – сам Господь Бог. Жінка запитала:</w:t>
      </w:r>
    </w:p>
    <w:p w:rsidR="00D44819" w:rsidRPr="004730EB" w:rsidRDefault="00D4481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Чи справді я тут можу одержати все, чого забажаю?</w:t>
      </w:r>
    </w:p>
    <w:p w:rsidR="00D44819" w:rsidRPr="004730EB" w:rsidRDefault="00D4481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Звичайно!</w:t>
      </w:r>
    </w:p>
    <w:p w:rsidR="00D44819" w:rsidRPr="004730EB" w:rsidRDefault="00D4481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Тоді я хочу здоров'я собі і своїм близьким, успішну кар’єру, хороших друзів, достаток…</w:t>
      </w:r>
    </w:p>
    <w:p w:rsidR="00D44819" w:rsidRPr="004730EB" w:rsidRDefault="00D4481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Бог простягнув жінці малесеньку торбинку.</w:t>
      </w:r>
    </w:p>
    <w:p w:rsidR="00D44819" w:rsidRPr="004730EB" w:rsidRDefault="00D4481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Як, я хочу так багато, а торбинка така маленька? Невже все це там помістилось?</w:t>
      </w:r>
    </w:p>
    <w:p w:rsidR="004E4480" w:rsidRPr="004730EB" w:rsidRDefault="00D4481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Хіба ти не знаєш? Ми продаємо лише насіння, а що з нього виросте – залежить лише від тебе.</w:t>
      </w:r>
    </w:p>
    <w:p w:rsidR="004E4480" w:rsidRPr="004730EB" w:rsidRDefault="004E4480"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Отже, все в наших </w:t>
      </w:r>
      <w:r w:rsidR="00B8158C" w:rsidRPr="004730EB">
        <w:rPr>
          <w:rFonts w:ascii="Times New Roman" w:hAnsi="Times New Roman" w:cs="Times New Roman"/>
          <w:sz w:val="28"/>
          <w:szCs w:val="28"/>
        </w:rPr>
        <w:t>руках. Що посіємо, те й пожнемо!</w:t>
      </w:r>
    </w:p>
    <w:p w:rsidR="00D44819" w:rsidRPr="004730EB" w:rsidRDefault="00B8158C" w:rsidP="00491FE8">
      <w:pPr>
        <w:spacing w:after="0" w:line="360" w:lineRule="auto"/>
        <w:ind w:firstLine="709"/>
        <w:jc w:val="both"/>
        <w:rPr>
          <w:rFonts w:ascii="Times New Roman" w:hAnsi="Times New Roman" w:cs="Times New Roman"/>
          <w:b/>
          <w:sz w:val="28"/>
          <w:szCs w:val="28"/>
        </w:rPr>
      </w:pPr>
      <w:r w:rsidRPr="004730EB">
        <w:rPr>
          <w:rFonts w:ascii="Times New Roman" w:hAnsi="Times New Roman" w:cs="Times New Roman"/>
          <w:b/>
          <w:sz w:val="28"/>
          <w:szCs w:val="28"/>
        </w:rPr>
        <w:t>Вправа «Колективна рефлексія»</w:t>
      </w:r>
    </w:p>
    <w:p w:rsidR="00D77E05" w:rsidRPr="004730EB" w:rsidRDefault="00D44819"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Чи досягли ви очікуваних результатів?</w:t>
      </w:r>
    </w:p>
    <w:p w:rsidR="00383A1E" w:rsidRPr="004730EB" w:rsidRDefault="00383A1E" w:rsidP="00491FE8">
      <w:pPr>
        <w:spacing w:after="0" w:line="360" w:lineRule="auto"/>
        <w:ind w:firstLine="709"/>
        <w:jc w:val="center"/>
        <w:rPr>
          <w:rFonts w:ascii="Times New Roman" w:hAnsi="Times New Roman" w:cs="Times New Roman"/>
          <w:b/>
          <w:sz w:val="28"/>
          <w:szCs w:val="28"/>
        </w:rPr>
      </w:pPr>
      <w:r w:rsidRPr="004730EB">
        <w:rPr>
          <w:rFonts w:ascii="Times New Roman" w:hAnsi="Times New Roman" w:cs="Times New Roman"/>
          <w:b/>
          <w:sz w:val="28"/>
          <w:szCs w:val="28"/>
        </w:rPr>
        <w:t>Література</w:t>
      </w:r>
    </w:p>
    <w:p w:rsidR="00D11D9E" w:rsidRPr="004730EB" w:rsidRDefault="000A5DD9" w:rsidP="004730EB">
      <w:pPr>
        <w:pStyle w:val="a5"/>
        <w:numPr>
          <w:ilvl w:val="2"/>
          <w:numId w:val="15"/>
        </w:numPr>
        <w:spacing w:after="0" w:line="360" w:lineRule="auto"/>
        <w:ind w:left="0" w:firstLine="709"/>
        <w:rPr>
          <w:rFonts w:ascii="Times New Roman" w:hAnsi="Times New Roman" w:cs="Times New Roman"/>
          <w:sz w:val="28"/>
          <w:szCs w:val="28"/>
        </w:rPr>
      </w:pPr>
      <w:r w:rsidRPr="004730EB">
        <w:rPr>
          <w:rFonts w:ascii="Times New Roman" w:hAnsi="Times New Roman" w:cs="Times New Roman"/>
          <w:sz w:val="28"/>
          <w:szCs w:val="28"/>
        </w:rPr>
        <w:t>Аксенова Г.</w:t>
      </w:r>
      <w:r w:rsidR="00215C05" w:rsidRPr="004730EB">
        <w:rPr>
          <w:rFonts w:ascii="Times New Roman" w:hAnsi="Times New Roman" w:cs="Times New Roman"/>
          <w:sz w:val="28"/>
          <w:szCs w:val="28"/>
        </w:rPr>
        <w:t xml:space="preserve"> </w:t>
      </w:r>
      <w:r w:rsidRPr="004730EB">
        <w:rPr>
          <w:rFonts w:ascii="Times New Roman" w:hAnsi="Times New Roman" w:cs="Times New Roman"/>
          <w:sz w:val="28"/>
          <w:szCs w:val="28"/>
        </w:rPr>
        <w:t>И. Психология и педагогика становления субъекта / Г.</w:t>
      </w:r>
      <w:r w:rsidR="00215C05" w:rsidRPr="004730EB">
        <w:rPr>
          <w:rFonts w:ascii="Times New Roman" w:hAnsi="Times New Roman" w:cs="Times New Roman"/>
          <w:sz w:val="28"/>
          <w:szCs w:val="28"/>
        </w:rPr>
        <w:t xml:space="preserve"> </w:t>
      </w:r>
      <w:r w:rsidR="001B3AA0" w:rsidRPr="004730EB">
        <w:rPr>
          <w:rFonts w:ascii="Times New Roman" w:hAnsi="Times New Roman" w:cs="Times New Roman"/>
          <w:sz w:val="28"/>
          <w:szCs w:val="28"/>
        </w:rPr>
        <w:t xml:space="preserve">И. Аксенова. – М. – </w:t>
      </w:r>
      <w:r w:rsidRPr="004730EB">
        <w:rPr>
          <w:rFonts w:ascii="Times New Roman" w:hAnsi="Times New Roman" w:cs="Times New Roman"/>
          <w:sz w:val="28"/>
          <w:szCs w:val="28"/>
        </w:rPr>
        <w:t>Ря</w:t>
      </w:r>
      <w:r w:rsidR="000D6E2F" w:rsidRPr="004730EB">
        <w:rPr>
          <w:rFonts w:ascii="Times New Roman" w:hAnsi="Times New Roman" w:cs="Times New Roman"/>
          <w:sz w:val="28"/>
          <w:szCs w:val="28"/>
        </w:rPr>
        <w:t>зань : РИНФО, 1999. – 210 с. 2.</w:t>
      </w:r>
    </w:p>
    <w:p w:rsidR="000D6E2F" w:rsidRPr="004730EB" w:rsidRDefault="000D6E2F" w:rsidP="004730EB">
      <w:pPr>
        <w:pStyle w:val="a5"/>
        <w:numPr>
          <w:ilvl w:val="2"/>
          <w:numId w:val="15"/>
        </w:numPr>
        <w:spacing w:after="0" w:line="360" w:lineRule="auto"/>
        <w:ind w:left="0" w:firstLine="709"/>
        <w:rPr>
          <w:rFonts w:ascii="Times New Roman" w:hAnsi="Times New Roman" w:cs="Times New Roman"/>
          <w:sz w:val="28"/>
          <w:szCs w:val="28"/>
        </w:rPr>
      </w:pPr>
      <w:r w:rsidRPr="004730EB">
        <w:rPr>
          <w:rFonts w:ascii="Times New Roman" w:eastAsia="Calibri" w:hAnsi="Times New Roman" w:cs="Times New Roman"/>
          <w:sz w:val="28"/>
          <w:szCs w:val="28"/>
          <w:shd w:val="clear" w:color="auto" w:fill="FFFDFD"/>
        </w:rPr>
        <w:t xml:space="preserve">Аникеева Н. П. </w:t>
      </w:r>
      <w:r w:rsidRPr="004730EB">
        <w:rPr>
          <w:rFonts w:ascii="Times New Roman" w:hAnsi="Times New Roman" w:cs="Times New Roman"/>
          <w:sz w:val="28"/>
          <w:szCs w:val="28"/>
        </w:rPr>
        <w:t>Психологический</w:t>
      </w:r>
      <w:r w:rsidRPr="004730EB">
        <w:rPr>
          <w:rFonts w:ascii="Times New Roman" w:eastAsia="Calibri" w:hAnsi="Times New Roman" w:cs="Times New Roman"/>
          <w:sz w:val="28"/>
          <w:szCs w:val="28"/>
          <w:shd w:val="clear" w:color="auto" w:fill="FFFDFD"/>
        </w:rPr>
        <w:t xml:space="preserve"> климат в коллективе / Н. П. Аникеева. – </w:t>
      </w:r>
      <w:r w:rsidR="00215C05" w:rsidRPr="004730EB">
        <w:rPr>
          <w:rFonts w:ascii="Times New Roman" w:eastAsia="Calibri" w:hAnsi="Times New Roman" w:cs="Times New Roman"/>
          <w:sz w:val="28"/>
          <w:szCs w:val="28"/>
          <w:shd w:val="clear" w:color="auto" w:fill="FFFDFD"/>
        </w:rPr>
        <w:t>М.</w:t>
      </w:r>
      <w:r w:rsidRPr="004730EB">
        <w:rPr>
          <w:rFonts w:ascii="Times New Roman" w:eastAsia="Calibri" w:hAnsi="Times New Roman" w:cs="Times New Roman"/>
          <w:sz w:val="28"/>
          <w:szCs w:val="28"/>
          <w:shd w:val="clear" w:color="auto" w:fill="FFFDFD"/>
        </w:rPr>
        <w:t>: Просвещение, 1989. – 224 с.</w:t>
      </w:r>
    </w:p>
    <w:p w:rsidR="000D6E2F" w:rsidRPr="004730EB" w:rsidRDefault="000D6E2F" w:rsidP="004730EB">
      <w:pPr>
        <w:pStyle w:val="a5"/>
        <w:numPr>
          <w:ilvl w:val="2"/>
          <w:numId w:val="15"/>
        </w:numPr>
        <w:spacing w:after="0" w:line="360" w:lineRule="auto"/>
        <w:ind w:left="0" w:firstLine="709"/>
        <w:rPr>
          <w:rFonts w:ascii="Times New Roman" w:hAnsi="Times New Roman" w:cs="Times New Roman"/>
          <w:sz w:val="28"/>
          <w:szCs w:val="28"/>
        </w:rPr>
      </w:pPr>
      <w:r w:rsidRPr="004730EB">
        <w:rPr>
          <w:rFonts w:ascii="Times New Roman" w:hAnsi="Times New Roman" w:cs="Times New Roman"/>
          <w:sz w:val="28"/>
          <w:szCs w:val="28"/>
        </w:rPr>
        <w:t>Бєлєнька Г.</w:t>
      </w:r>
      <w:r w:rsidR="00215C05" w:rsidRPr="004730EB">
        <w:rPr>
          <w:rFonts w:ascii="Times New Roman" w:hAnsi="Times New Roman" w:cs="Times New Roman"/>
          <w:sz w:val="28"/>
          <w:szCs w:val="28"/>
        </w:rPr>
        <w:t xml:space="preserve"> </w:t>
      </w:r>
      <w:r w:rsidRPr="004730EB">
        <w:rPr>
          <w:rFonts w:ascii="Times New Roman" w:hAnsi="Times New Roman" w:cs="Times New Roman"/>
          <w:sz w:val="28"/>
          <w:szCs w:val="28"/>
        </w:rPr>
        <w:t>В. Роль інтерактивних прийомів навчання в оптимізації навчального процесу у вищій школі // Наукові за- писки. Серія: Педагогічні науки</w:t>
      </w:r>
      <w:r w:rsidR="00215C05" w:rsidRPr="004730EB">
        <w:rPr>
          <w:rFonts w:ascii="Times New Roman" w:hAnsi="Times New Roman" w:cs="Times New Roman"/>
          <w:sz w:val="28"/>
          <w:szCs w:val="28"/>
        </w:rPr>
        <w:t xml:space="preserve"> / Г. В. Бєлєнька</w:t>
      </w:r>
      <w:r w:rsidRPr="004730EB">
        <w:rPr>
          <w:rFonts w:ascii="Times New Roman" w:hAnsi="Times New Roman" w:cs="Times New Roman"/>
          <w:sz w:val="28"/>
          <w:szCs w:val="28"/>
        </w:rPr>
        <w:t>.</w:t>
      </w:r>
      <w:r w:rsidR="001B3AA0" w:rsidRPr="004730EB">
        <w:rPr>
          <w:rFonts w:ascii="Times New Roman" w:hAnsi="Times New Roman" w:cs="Times New Roman"/>
          <w:sz w:val="28"/>
          <w:szCs w:val="28"/>
        </w:rPr>
        <w:t xml:space="preserve"> </w:t>
      </w:r>
      <w:r w:rsidRPr="004730EB">
        <w:rPr>
          <w:rFonts w:ascii="Times New Roman" w:hAnsi="Times New Roman" w:cs="Times New Roman"/>
          <w:sz w:val="28"/>
          <w:szCs w:val="28"/>
        </w:rPr>
        <w:t xml:space="preserve">– </w:t>
      </w:r>
      <w:r w:rsidR="001B3AA0" w:rsidRPr="004730EB">
        <w:rPr>
          <w:rFonts w:ascii="Times New Roman" w:hAnsi="Times New Roman" w:cs="Times New Roman"/>
          <w:sz w:val="28"/>
          <w:szCs w:val="28"/>
        </w:rPr>
        <w:t xml:space="preserve"> </w:t>
      </w:r>
      <w:r w:rsidRPr="004730EB">
        <w:rPr>
          <w:rFonts w:ascii="Times New Roman" w:hAnsi="Times New Roman" w:cs="Times New Roman"/>
          <w:sz w:val="28"/>
          <w:szCs w:val="28"/>
        </w:rPr>
        <w:t>Кіровоград, КДПУ ім. В.</w:t>
      </w:r>
      <w:r w:rsidR="00215C05" w:rsidRPr="004730EB">
        <w:rPr>
          <w:rFonts w:ascii="Times New Roman" w:hAnsi="Times New Roman" w:cs="Times New Roman"/>
          <w:sz w:val="28"/>
          <w:szCs w:val="28"/>
        </w:rPr>
        <w:t xml:space="preserve"> </w:t>
      </w:r>
      <w:r w:rsidRPr="004730EB">
        <w:rPr>
          <w:rFonts w:ascii="Times New Roman" w:hAnsi="Times New Roman" w:cs="Times New Roman"/>
          <w:sz w:val="28"/>
          <w:szCs w:val="28"/>
        </w:rPr>
        <w:t>Вінниченка, 2001.– Вип. 32.– Ч.1.– С.61-63.</w:t>
      </w:r>
    </w:p>
    <w:p w:rsidR="00215C05" w:rsidRPr="004730EB" w:rsidRDefault="00982C18" w:rsidP="004730EB">
      <w:pPr>
        <w:pStyle w:val="a5"/>
        <w:numPr>
          <w:ilvl w:val="2"/>
          <w:numId w:val="15"/>
        </w:numPr>
        <w:spacing w:after="0" w:line="360" w:lineRule="auto"/>
        <w:ind w:left="0" w:firstLine="709"/>
        <w:rPr>
          <w:rFonts w:ascii="Times New Roman" w:hAnsi="Times New Roman" w:cs="Times New Roman"/>
          <w:sz w:val="28"/>
          <w:szCs w:val="28"/>
        </w:rPr>
      </w:pPr>
      <w:r w:rsidRPr="004730EB">
        <w:rPr>
          <w:rFonts w:ascii="Times New Roman" w:hAnsi="Times New Roman" w:cs="Times New Roman"/>
          <w:sz w:val="28"/>
          <w:szCs w:val="28"/>
        </w:rPr>
        <w:t>Белкин А.</w:t>
      </w:r>
      <w:r w:rsidR="00D11D9E" w:rsidRPr="004730EB">
        <w:rPr>
          <w:rFonts w:ascii="Times New Roman" w:hAnsi="Times New Roman" w:cs="Times New Roman"/>
          <w:sz w:val="28"/>
          <w:szCs w:val="28"/>
        </w:rPr>
        <w:t xml:space="preserve"> </w:t>
      </w:r>
      <w:r w:rsidRPr="004730EB">
        <w:rPr>
          <w:rFonts w:ascii="Times New Roman" w:hAnsi="Times New Roman" w:cs="Times New Roman"/>
          <w:sz w:val="28"/>
          <w:szCs w:val="28"/>
        </w:rPr>
        <w:t>С. Ситуация успеха: книга для учителя / А.</w:t>
      </w:r>
      <w:r w:rsidR="00215C05" w:rsidRPr="004730EB">
        <w:rPr>
          <w:rFonts w:ascii="Times New Roman" w:hAnsi="Times New Roman" w:cs="Times New Roman"/>
          <w:sz w:val="28"/>
          <w:szCs w:val="28"/>
        </w:rPr>
        <w:t xml:space="preserve"> </w:t>
      </w:r>
      <w:r w:rsidRPr="004730EB">
        <w:rPr>
          <w:rFonts w:ascii="Times New Roman" w:hAnsi="Times New Roman" w:cs="Times New Roman"/>
          <w:sz w:val="28"/>
          <w:szCs w:val="28"/>
        </w:rPr>
        <w:t xml:space="preserve">С. Белкин. – Екатеринбург: УГЛУ, 1997. – 186 </w:t>
      </w:r>
      <w:r w:rsidR="00215C05" w:rsidRPr="004730EB">
        <w:rPr>
          <w:rFonts w:ascii="Times New Roman" w:hAnsi="Times New Roman" w:cs="Times New Roman"/>
          <w:sz w:val="28"/>
          <w:szCs w:val="28"/>
        </w:rPr>
        <w:t>с.</w:t>
      </w:r>
    </w:p>
    <w:p w:rsidR="00E53961" w:rsidRPr="004730EB" w:rsidRDefault="00E53961" w:rsidP="004730EB">
      <w:pPr>
        <w:pStyle w:val="a5"/>
        <w:numPr>
          <w:ilvl w:val="2"/>
          <w:numId w:val="15"/>
        </w:numPr>
        <w:spacing w:after="0" w:line="360" w:lineRule="auto"/>
        <w:ind w:left="0" w:firstLine="709"/>
        <w:rPr>
          <w:rFonts w:ascii="Times New Roman" w:hAnsi="Times New Roman" w:cs="Times New Roman"/>
          <w:sz w:val="28"/>
          <w:szCs w:val="28"/>
        </w:rPr>
      </w:pPr>
      <w:r w:rsidRPr="004730EB">
        <w:rPr>
          <w:rFonts w:ascii="Times New Roman" w:hAnsi="Times New Roman" w:cs="Times New Roman"/>
          <w:color w:val="111111"/>
          <w:sz w:val="28"/>
          <w:szCs w:val="28"/>
          <w:shd w:val="clear" w:color="auto" w:fill="F9F9F9"/>
        </w:rPr>
        <w:t xml:space="preserve">Бойко А. М. Упровадження педагогічної інноватики в практику виховання монографія / А. М. Бойко; </w:t>
      </w:r>
      <w:r w:rsidRPr="004730EB">
        <w:rPr>
          <w:rFonts w:ascii="Times New Roman" w:hAnsi="Times New Roman" w:cs="Times New Roman"/>
          <w:sz w:val="28"/>
          <w:szCs w:val="28"/>
        </w:rPr>
        <w:t>Полт. нац. пед. ун-т імені В. Г. Короленка. – Полтава: ПНПУ імені В. Г. Короленка, 2011. – 384 с.</w:t>
      </w:r>
    </w:p>
    <w:p w:rsidR="00D11D9E" w:rsidRPr="004730EB" w:rsidRDefault="000A5DD9" w:rsidP="004730EB">
      <w:pPr>
        <w:pStyle w:val="a5"/>
        <w:numPr>
          <w:ilvl w:val="2"/>
          <w:numId w:val="15"/>
        </w:numPr>
        <w:spacing w:after="0" w:line="360" w:lineRule="auto"/>
        <w:ind w:left="0" w:firstLine="709"/>
        <w:rPr>
          <w:rFonts w:ascii="Times New Roman" w:hAnsi="Times New Roman" w:cs="Times New Roman"/>
          <w:sz w:val="28"/>
          <w:szCs w:val="28"/>
        </w:rPr>
      </w:pPr>
      <w:r w:rsidRPr="004730EB">
        <w:rPr>
          <w:rFonts w:ascii="Times New Roman" w:hAnsi="Times New Roman" w:cs="Times New Roman"/>
          <w:sz w:val="28"/>
          <w:szCs w:val="28"/>
        </w:rPr>
        <w:lastRenderedPageBreak/>
        <w:t>Горшкова В.</w:t>
      </w:r>
      <w:r w:rsidR="00215C05" w:rsidRPr="004730EB">
        <w:rPr>
          <w:rFonts w:ascii="Times New Roman" w:hAnsi="Times New Roman" w:cs="Times New Roman"/>
          <w:sz w:val="28"/>
          <w:szCs w:val="28"/>
        </w:rPr>
        <w:t xml:space="preserve"> </w:t>
      </w:r>
      <w:r w:rsidRPr="004730EB">
        <w:rPr>
          <w:rFonts w:ascii="Times New Roman" w:hAnsi="Times New Roman" w:cs="Times New Roman"/>
          <w:sz w:val="28"/>
          <w:szCs w:val="28"/>
        </w:rPr>
        <w:t>В. Интеграция методологических принципов общепедагогической подготовки учителя / В.</w:t>
      </w:r>
      <w:r w:rsidR="00E6723F" w:rsidRPr="004730EB">
        <w:rPr>
          <w:rFonts w:ascii="Times New Roman" w:hAnsi="Times New Roman" w:cs="Times New Roman"/>
          <w:sz w:val="28"/>
          <w:szCs w:val="28"/>
        </w:rPr>
        <w:t xml:space="preserve"> </w:t>
      </w:r>
      <w:r w:rsidRPr="004730EB">
        <w:rPr>
          <w:rFonts w:ascii="Times New Roman" w:hAnsi="Times New Roman" w:cs="Times New Roman"/>
          <w:sz w:val="28"/>
          <w:szCs w:val="28"/>
        </w:rPr>
        <w:t>В. Горшков</w:t>
      </w:r>
      <w:r w:rsidR="001B3AA0" w:rsidRPr="004730EB">
        <w:rPr>
          <w:rFonts w:ascii="Times New Roman" w:hAnsi="Times New Roman" w:cs="Times New Roman"/>
          <w:sz w:val="28"/>
          <w:szCs w:val="28"/>
        </w:rPr>
        <w:t xml:space="preserve">а. – Тула : ТГПУ, 1996. – С. 32 – </w:t>
      </w:r>
      <w:r w:rsidRPr="004730EB">
        <w:rPr>
          <w:rFonts w:ascii="Times New Roman" w:hAnsi="Times New Roman" w:cs="Times New Roman"/>
          <w:sz w:val="28"/>
          <w:szCs w:val="28"/>
        </w:rPr>
        <w:t xml:space="preserve">33. </w:t>
      </w:r>
    </w:p>
    <w:p w:rsidR="00A14950" w:rsidRPr="0091525B" w:rsidRDefault="000D6E2F" w:rsidP="004730EB">
      <w:pPr>
        <w:pStyle w:val="a5"/>
        <w:numPr>
          <w:ilvl w:val="2"/>
          <w:numId w:val="15"/>
        </w:numPr>
        <w:spacing w:after="0" w:line="360" w:lineRule="auto"/>
        <w:ind w:left="0" w:firstLine="709"/>
        <w:rPr>
          <w:rFonts w:ascii="Times New Roman" w:hAnsi="Times New Roman" w:cs="Times New Roman"/>
          <w:sz w:val="28"/>
          <w:szCs w:val="28"/>
        </w:rPr>
      </w:pPr>
      <w:r w:rsidRPr="0091525B">
        <w:rPr>
          <w:rFonts w:ascii="Times New Roman" w:hAnsi="Times New Roman" w:cs="Times New Roman"/>
          <w:sz w:val="28"/>
          <w:szCs w:val="28"/>
        </w:rPr>
        <w:t>Гонтаренко Н.</w:t>
      </w:r>
      <w:r w:rsidR="00215C05" w:rsidRPr="0091525B">
        <w:rPr>
          <w:rFonts w:ascii="Times New Roman" w:hAnsi="Times New Roman" w:cs="Times New Roman"/>
          <w:sz w:val="28"/>
          <w:szCs w:val="28"/>
        </w:rPr>
        <w:t xml:space="preserve"> </w:t>
      </w:r>
      <w:r w:rsidRPr="0091525B">
        <w:rPr>
          <w:rFonts w:ascii="Times New Roman" w:hAnsi="Times New Roman" w:cs="Times New Roman"/>
          <w:sz w:val="28"/>
          <w:szCs w:val="28"/>
        </w:rPr>
        <w:t>В. Методичний супровід інноваційної діяльності з педагогічними працівниками дошкільних навчальних закладів</w:t>
      </w:r>
      <w:r w:rsidR="001A52E6" w:rsidRPr="0091525B">
        <w:rPr>
          <w:rFonts w:ascii="Times New Roman" w:hAnsi="Times New Roman" w:cs="Times New Roman"/>
          <w:sz w:val="28"/>
          <w:szCs w:val="28"/>
        </w:rPr>
        <w:t xml:space="preserve"> / Н. В. Гонтаренко: Навчально-методичний посібник. — смт Катеринопіль, 2013. — 180 с.</w:t>
      </w:r>
    </w:p>
    <w:p w:rsidR="00A14950" w:rsidRPr="0091525B" w:rsidRDefault="000B7D1E" w:rsidP="009D0AAB">
      <w:pPr>
        <w:pStyle w:val="a5"/>
        <w:numPr>
          <w:ilvl w:val="2"/>
          <w:numId w:val="15"/>
        </w:numPr>
        <w:spacing w:after="0" w:line="360" w:lineRule="auto"/>
        <w:ind w:left="0" w:firstLine="709"/>
        <w:rPr>
          <w:rFonts w:ascii="Times New Roman" w:hAnsi="Times New Roman" w:cs="Times New Roman"/>
          <w:sz w:val="28"/>
          <w:szCs w:val="28"/>
        </w:rPr>
      </w:pPr>
      <w:hyperlink r:id="rId20" w:history="1">
        <w:r w:rsidR="00A14950" w:rsidRPr="0091525B">
          <w:rPr>
            <w:rFonts w:ascii="Times New Roman" w:hAnsi="Times New Roman" w:cs="Times New Roman"/>
            <w:sz w:val="28"/>
            <w:szCs w:val="28"/>
          </w:rPr>
          <w:t>Долинський Б. Т</w:t>
        </w:r>
      </w:hyperlink>
      <w:r w:rsidR="006751DB">
        <w:rPr>
          <w:rFonts w:ascii="Times New Roman" w:hAnsi="Times New Roman" w:cs="Times New Roman"/>
          <w:sz w:val="28"/>
          <w:szCs w:val="28"/>
        </w:rPr>
        <w:t xml:space="preserve">. </w:t>
      </w:r>
      <w:r w:rsidR="00A14950" w:rsidRPr="0091525B">
        <w:rPr>
          <w:rFonts w:ascii="Times New Roman" w:hAnsi="Times New Roman" w:cs="Times New Roman"/>
          <w:sz w:val="28"/>
          <w:szCs w:val="28"/>
        </w:rPr>
        <w:t>Теоретико-методичні засади підготовки майбутніх учителів до формування здоров'язбережувальних навичок і вмінь у молодших</w:t>
      </w:r>
      <w:r w:rsidR="00A14950" w:rsidRPr="0091525B">
        <w:rPr>
          <w:rFonts w:ascii="Times New Roman" w:hAnsi="Times New Roman" w:cs="Times New Roman"/>
        </w:rPr>
        <w:t> </w:t>
      </w:r>
      <w:r w:rsidR="00A14950" w:rsidRPr="0091525B">
        <w:rPr>
          <w:rFonts w:ascii="Times New Roman" w:hAnsi="Times New Roman" w:cs="Times New Roman"/>
          <w:sz w:val="28"/>
          <w:szCs w:val="28"/>
        </w:rPr>
        <w:t>школярів у навчально-виховній діяльності: дис. ... д-ра пед. наук : 13.00.04 / Долинський Борис Тимофійович; Держ. закл. «Південноукр. нац. пед. ун-т ім. К. Д. Ушинського». –  Одеса: [Б. в.], 2011. – 549с.</w:t>
      </w:r>
      <w:r w:rsidR="00A14950" w:rsidRPr="0091525B">
        <w:rPr>
          <w:rFonts w:ascii="Times New Roman" w:hAnsi="Times New Roman" w:cs="Times New Roman"/>
        </w:rPr>
        <w:t> </w:t>
      </w:r>
    </w:p>
    <w:p w:rsidR="00A03D1B" w:rsidRPr="004730EB" w:rsidRDefault="00A03D1B" w:rsidP="004730EB">
      <w:pPr>
        <w:pStyle w:val="a5"/>
        <w:numPr>
          <w:ilvl w:val="2"/>
          <w:numId w:val="15"/>
        </w:numPr>
        <w:spacing w:after="0" w:line="360" w:lineRule="auto"/>
        <w:ind w:left="0" w:firstLine="709"/>
        <w:rPr>
          <w:rFonts w:ascii="Times New Roman" w:hAnsi="Times New Roman" w:cs="Times New Roman"/>
          <w:sz w:val="28"/>
          <w:szCs w:val="28"/>
        </w:rPr>
      </w:pPr>
      <w:r w:rsidRPr="0091525B">
        <w:rPr>
          <w:rFonts w:ascii="Times New Roman" w:hAnsi="Times New Roman" w:cs="Times New Roman"/>
          <w:sz w:val="28"/>
          <w:szCs w:val="28"/>
        </w:rPr>
        <w:t>Кондрашова Л. В. Педагогіка</w:t>
      </w:r>
      <w:r w:rsidRPr="004730EB">
        <w:rPr>
          <w:rFonts w:ascii="Times New Roman" w:hAnsi="Times New Roman" w:cs="Times New Roman"/>
          <w:sz w:val="28"/>
          <w:szCs w:val="28"/>
        </w:rPr>
        <w:t xml:space="preserve"> в запитаннях і в</w:t>
      </w:r>
      <w:r w:rsidR="001B3AA0" w:rsidRPr="004730EB">
        <w:rPr>
          <w:rFonts w:ascii="Times New Roman" w:hAnsi="Times New Roman" w:cs="Times New Roman"/>
          <w:sz w:val="28"/>
          <w:szCs w:val="28"/>
        </w:rPr>
        <w:t xml:space="preserve">ідповідях / Л. Кондрашова. – </w:t>
      </w:r>
      <w:r w:rsidRPr="004730EB">
        <w:rPr>
          <w:rFonts w:ascii="Times New Roman" w:hAnsi="Times New Roman" w:cs="Times New Roman"/>
          <w:sz w:val="28"/>
          <w:szCs w:val="28"/>
        </w:rPr>
        <w:t>К.: Знання, 2006. – 252 с.</w:t>
      </w:r>
    </w:p>
    <w:p w:rsidR="000E6D04" w:rsidRPr="004730EB" w:rsidRDefault="00C1629C" w:rsidP="004730EB">
      <w:pPr>
        <w:pStyle w:val="a5"/>
        <w:numPr>
          <w:ilvl w:val="2"/>
          <w:numId w:val="15"/>
        </w:numPr>
        <w:spacing w:after="0" w:line="360" w:lineRule="auto"/>
        <w:ind w:left="0" w:firstLine="709"/>
        <w:rPr>
          <w:rFonts w:ascii="Times New Roman" w:hAnsi="Times New Roman" w:cs="Times New Roman"/>
          <w:sz w:val="28"/>
          <w:szCs w:val="28"/>
        </w:rPr>
      </w:pPr>
      <w:r w:rsidRPr="004730EB">
        <w:rPr>
          <w:rFonts w:ascii="Times New Roman" w:hAnsi="Times New Roman" w:cs="Times New Roman"/>
          <w:sz w:val="28"/>
          <w:szCs w:val="28"/>
        </w:rPr>
        <w:t xml:space="preserve"> </w:t>
      </w:r>
      <w:r w:rsidR="000E6D04" w:rsidRPr="004730EB">
        <w:rPr>
          <w:rFonts w:ascii="Times New Roman" w:hAnsi="Times New Roman" w:cs="Times New Roman"/>
          <w:sz w:val="28"/>
          <w:szCs w:val="28"/>
        </w:rPr>
        <w:t>Лук’янченко М. І. Особливості організації здоров’язберігаючого освітнього середовища / М. І. Лук’янченко // Педагогіка формування творчої особистості у вищій і загальноосвітніх школах: зб.наук. пр./ [ редкол.: Т. І. Сущенко (гол.ред.) та ін.]. – Запоріжжя, 2012. – Вип. 23 (76). – С.118 – 125.</w:t>
      </w:r>
    </w:p>
    <w:p w:rsidR="00D11D9E" w:rsidRPr="004730EB" w:rsidRDefault="00DD13A2" w:rsidP="004730EB">
      <w:pPr>
        <w:pStyle w:val="a5"/>
        <w:numPr>
          <w:ilvl w:val="2"/>
          <w:numId w:val="15"/>
        </w:numPr>
        <w:spacing w:after="0" w:line="360" w:lineRule="auto"/>
        <w:ind w:left="0" w:firstLine="709"/>
        <w:rPr>
          <w:rFonts w:ascii="Times New Roman" w:hAnsi="Times New Roman" w:cs="Times New Roman"/>
          <w:sz w:val="28"/>
          <w:szCs w:val="28"/>
        </w:rPr>
      </w:pPr>
      <w:r w:rsidRPr="004730EB">
        <w:rPr>
          <w:rFonts w:ascii="Times New Roman" w:hAnsi="Times New Roman" w:cs="Times New Roman"/>
          <w:sz w:val="28"/>
          <w:szCs w:val="28"/>
        </w:rPr>
        <w:t xml:space="preserve"> </w:t>
      </w:r>
      <w:r w:rsidR="00C60241" w:rsidRPr="004730EB">
        <w:rPr>
          <w:rFonts w:ascii="Times New Roman" w:hAnsi="Times New Roman" w:cs="Times New Roman"/>
          <w:sz w:val="28"/>
          <w:szCs w:val="28"/>
        </w:rPr>
        <w:t>Маджуга А.</w:t>
      </w:r>
      <w:r w:rsidR="00215C05" w:rsidRPr="004730EB">
        <w:rPr>
          <w:rFonts w:ascii="Times New Roman" w:hAnsi="Times New Roman" w:cs="Times New Roman"/>
          <w:sz w:val="28"/>
          <w:szCs w:val="28"/>
        </w:rPr>
        <w:t xml:space="preserve"> </w:t>
      </w:r>
      <w:r w:rsidR="00C60241" w:rsidRPr="004730EB">
        <w:rPr>
          <w:rFonts w:ascii="Times New Roman" w:hAnsi="Times New Roman" w:cs="Times New Roman"/>
          <w:sz w:val="28"/>
          <w:szCs w:val="28"/>
        </w:rPr>
        <w:t>Г. Теория и практика формирования и развития валеоконативных стратегий личности в контексте здоровьетворящего образования в современной школе / А.</w:t>
      </w:r>
      <w:r w:rsidR="00215C05" w:rsidRPr="004730EB">
        <w:rPr>
          <w:rFonts w:ascii="Times New Roman" w:hAnsi="Times New Roman" w:cs="Times New Roman"/>
          <w:sz w:val="28"/>
          <w:szCs w:val="28"/>
        </w:rPr>
        <w:t xml:space="preserve"> </w:t>
      </w:r>
      <w:r w:rsidR="00C60241" w:rsidRPr="004730EB">
        <w:rPr>
          <w:rFonts w:ascii="Times New Roman" w:hAnsi="Times New Roman" w:cs="Times New Roman"/>
          <w:sz w:val="28"/>
          <w:szCs w:val="28"/>
        </w:rPr>
        <w:t>Г. Маджуга. – Шымкент : Изд-во ЮКГУ им. М.</w:t>
      </w:r>
      <w:r w:rsidR="00215C05" w:rsidRPr="004730EB">
        <w:rPr>
          <w:rFonts w:ascii="Times New Roman" w:hAnsi="Times New Roman" w:cs="Times New Roman"/>
          <w:sz w:val="28"/>
          <w:szCs w:val="28"/>
        </w:rPr>
        <w:t xml:space="preserve"> </w:t>
      </w:r>
      <w:r w:rsidR="00C60241" w:rsidRPr="004730EB">
        <w:rPr>
          <w:rFonts w:ascii="Times New Roman" w:hAnsi="Times New Roman" w:cs="Times New Roman"/>
          <w:sz w:val="28"/>
          <w:szCs w:val="28"/>
        </w:rPr>
        <w:t>О. Ауезова, 2005. – 386 с.</w:t>
      </w:r>
    </w:p>
    <w:p w:rsidR="0000656D" w:rsidRPr="004730EB" w:rsidRDefault="004E5857" w:rsidP="004730EB">
      <w:pPr>
        <w:pStyle w:val="a5"/>
        <w:numPr>
          <w:ilvl w:val="2"/>
          <w:numId w:val="15"/>
        </w:numPr>
        <w:spacing w:after="0" w:line="360" w:lineRule="auto"/>
        <w:ind w:left="0" w:firstLine="709"/>
        <w:rPr>
          <w:rFonts w:ascii="Times New Roman" w:hAnsi="Times New Roman" w:cs="Times New Roman"/>
          <w:sz w:val="28"/>
          <w:szCs w:val="28"/>
        </w:rPr>
      </w:pPr>
      <w:r w:rsidRPr="004730EB">
        <w:rPr>
          <w:rFonts w:ascii="Times New Roman" w:hAnsi="Times New Roman" w:cs="Times New Roman"/>
          <w:sz w:val="28"/>
          <w:szCs w:val="28"/>
        </w:rPr>
        <w:t xml:space="preserve"> </w:t>
      </w:r>
      <w:r w:rsidR="0000656D" w:rsidRPr="004730EB">
        <w:rPr>
          <w:rFonts w:ascii="Times New Roman" w:hAnsi="Times New Roman" w:cs="Times New Roman"/>
          <w:sz w:val="28"/>
          <w:szCs w:val="28"/>
        </w:rPr>
        <w:t>Максименко С. Д., Соловієнко В. О. Загальна психологія: Навчальний посібник / С. Д. Максименко, В. О. Соловієнко. – МАУП, 2000. – 256 с</w:t>
      </w:r>
    </w:p>
    <w:p w:rsidR="00E6723F" w:rsidRPr="004730EB" w:rsidRDefault="00DD13A2" w:rsidP="004730EB">
      <w:pPr>
        <w:pStyle w:val="a5"/>
        <w:numPr>
          <w:ilvl w:val="2"/>
          <w:numId w:val="15"/>
        </w:numPr>
        <w:spacing w:after="0" w:line="360" w:lineRule="auto"/>
        <w:ind w:left="0" w:firstLine="709"/>
        <w:rPr>
          <w:rFonts w:ascii="Times New Roman" w:hAnsi="Times New Roman" w:cs="Times New Roman"/>
          <w:sz w:val="28"/>
          <w:szCs w:val="28"/>
        </w:rPr>
      </w:pPr>
      <w:r w:rsidRPr="004730EB">
        <w:rPr>
          <w:rFonts w:ascii="Times New Roman" w:hAnsi="Times New Roman" w:cs="Times New Roman"/>
          <w:sz w:val="28"/>
          <w:szCs w:val="28"/>
        </w:rPr>
        <w:t xml:space="preserve"> </w:t>
      </w:r>
      <w:r w:rsidR="000D6E2F" w:rsidRPr="004730EB">
        <w:rPr>
          <w:rFonts w:ascii="Times New Roman" w:hAnsi="Times New Roman" w:cs="Times New Roman"/>
          <w:sz w:val="28"/>
          <w:szCs w:val="28"/>
        </w:rPr>
        <w:t>Пріма Р. М. Формування професійної мобільності майбутнього вчителя початкових класів: теорія і практика. Монографія</w:t>
      </w:r>
      <w:r w:rsidR="00215C05" w:rsidRPr="004730EB">
        <w:rPr>
          <w:rFonts w:ascii="Times New Roman" w:hAnsi="Times New Roman" w:cs="Times New Roman"/>
          <w:sz w:val="28"/>
          <w:szCs w:val="28"/>
        </w:rPr>
        <w:t xml:space="preserve"> / Р. М. Пріма</w:t>
      </w:r>
      <w:r w:rsidR="000D6E2F" w:rsidRPr="004730EB">
        <w:rPr>
          <w:rFonts w:ascii="Times New Roman" w:hAnsi="Times New Roman" w:cs="Times New Roman"/>
          <w:sz w:val="28"/>
          <w:szCs w:val="28"/>
        </w:rPr>
        <w:t>. – Дніпропетровськ: ІМА-прес. – 2009. – 367с.</w:t>
      </w:r>
    </w:p>
    <w:p w:rsidR="004E5857" w:rsidRPr="004730EB" w:rsidRDefault="000D6E2F" w:rsidP="004730EB">
      <w:pPr>
        <w:pStyle w:val="a5"/>
        <w:numPr>
          <w:ilvl w:val="2"/>
          <w:numId w:val="15"/>
        </w:numPr>
        <w:spacing w:after="0" w:line="360" w:lineRule="auto"/>
        <w:ind w:left="0" w:firstLine="709"/>
        <w:rPr>
          <w:rFonts w:ascii="Times New Roman" w:hAnsi="Times New Roman" w:cs="Times New Roman"/>
          <w:sz w:val="28"/>
          <w:szCs w:val="28"/>
        </w:rPr>
      </w:pPr>
      <w:r w:rsidRPr="004730EB">
        <w:rPr>
          <w:rFonts w:ascii="Times New Roman" w:hAnsi="Times New Roman" w:cs="Times New Roman"/>
          <w:sz w:val="28"/>
          <w:szCs w:val="28"/>
        </w:rPr>
        <w:t xml:space="preserve"> </w:t>
      </w:r>
      <w:r w:rsidR="00982C18" w:rsidRPr="004730EB">
        <w:rPr>
          <w:rFonts w:ascii="Times New Roman" w:hAnsi="Times New Roman" w:cs="Times New Roman"/>
          <w:sz w:val="28"/>
          <w:szCs w:val="28"/>
        </w:rPr>
        <w:t>Романовский А.</w:t>
      </w:r>
      <w:r w:rsidRPr="004730EB">
        <w:rPr>
          <w:rFonts w:ascii="Times New Roman" w:hAnsi="Times New Roman" w:cs="Times New Roman"/>
          <w:sz w:val="28"/>
          <w:szCs w:val="28"/>
        </w:rPr>
        <w:t xml:space="preserve"> </w:t>
      </w:r>
      <w:r w:rsidR="00982C18" w:rsidRPr="004730EB">
        <w:rPr>
          <w:rFonts w:ascii="Times New Roman" w:hAnsi="Times New Roman" w:cs="Times New Roman"/>
          <w:sz w:val="28"/>
          <w:szCs w:val="28"/>
        </w:rPr>
        <w:t xml:space="preserve">Г. Философия достижения </w:t>
      </w:r>
      <w:r w:rsidRPr="004730EB">
        <w:rPr>
          <w:rFonts w:ascii="Times New Roman" w:hAnsi="Times New Roman" w:cs="Times New Roman"/>
          <w:sz w:val="28"/>
          <w:szCs w:val="28"/>
        </w:rPr>
        <w:t>успеха: Учеб. пособ. / А.</w:t>
      </w:r>
      <w:r w:rsidR="00215C05" w:rsidRPr="004730EB">
        <w:rPr>
          <w:rFonts w:ascii="Times New Roman" w:hAnsi="Times New Roman" w:cs="Times New Roman"/>
          <w:sz w:val="28"/>
          <w:szCs w:val="28"/>
        </w:rPr>
        <w:t xml:space="preserve"> </w:t>
      </w:r>
      <w:r w:rsidRPr="004730EB">
        <w:rPr>
          <w:rFonts w:ascii="Times New Roman" w:hAnsi="Times New Roman" w:cs="Times New Roman"/>
          <w:sz w:val="28"/>
          <w:szCs w:val="28"/>
        </w:rPr>
        <w:t>Г. Ро</w:t>
      </w:r>
      <w:r w:rsidR="00982C18" w:rsidRPr="004730EB">
        <w:rPr>
          <w:rFonts w:ascii="Times New Roman" w:hAnsi="Times New Roman" w:cs="Times New Roman"/>
          <w:sz w:val="28"/>
          <w:szCs w:val="28"/>
        </w:rPr>
        <w:t>мановский, В.</w:t>
      </w:r>
      <w:r w:rsidRPr="004730EB">
        <w:rPr>
          <w:rFonts w:ascii="Times New Roman" w:hAnsi="Times New Roman" w:cs="Times New Roman"/>
          <w:sz w:val="28"/>
          <w:szCs w:val="28"/>
        </w:rPr>
        <w:t xml:space="preserve"> </w:t>
      </w:r>
      <w:r w:rsidR="00982C18" w:rsidRPr="004730EB">
        <w:rPr>
          <w:rFonts w:ascii="Times New Roman" w:hAnsi="Times New Roman" w:cs="Times New Roman"/>
          <w:sz w:val="28"/>
          <w:szCs w:val="28"/>
        </w:rPr>
        <w:t>Е. Михай</w:t>
      </w:r>
      <w:r w:rsidR="00C400D7" w:rsidRPr="004730EB">
        <w:rPr>
          <w:rFonts w:ascii="Times New Roman" w:hAnsi="Times New Roman" w:cs="Times New Roman"/>
          <w:sz w:val="28"/>
          <w:szCs w:val="28"/>
        </w:rPr>
        <w:t>личенко. – Харьков: Изд-во НТУ «ХПІ»</w:t>
      </w:r>
      <w:r w:rsidR="00CF729D" w:rsidRPr="004730EB">
        <w:rPr>
          <w:rFonts w:ascii="Times New Roman" w:hAnsi="Times New Roman" w:cs="Times New Roman"/>
          <w:sz w:val="28"/>
          <w:szCs w:val="28"/>
        </w:rPr>
        <w:t>, 2003. – 695</w:t>
      </w:r>
      <w:r w:rsidR="00982C18" w:rsidRPr="004730EB">
        <w:rPr>
          <w:rFonts w:ascii="Times New Roman" w:hAnsi="Times New Roman" w:cs="Times New Roman"/>
          <w:sz w:val="28"/>
          <w:szCs w:val="28"/>
        </w:rPr>
        <w:t>с</w:t>
      </w:r>
      <w:r w:rsidRPr="004730EB">
        <w:rPr>
          <w:rFonts w:ascii="Times New Roman" w:hAnsi="Times New Roman" w:cs="Times New Roman"/>
          <w:sz w:val="28"/>
          <w:szCs w:val="28"/>
        </w:rPr>
        <w:t>.</w:t>
      </w:r>
    </w:p>
    <w:p w:rsidR="004E5857" w:rsidRPr="004730EB" w:rsidRDefault="00DD13A2" w:rsidP="006A7B0D">
      <w:pPr>
        <w:pStyle w:val="a5"/>
        <w:numPr>
          <w:ilvl w:val="2"/>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lastRenderedPageBreak/>
        <w:t xml:space="preserve"> </w:t>
      </w:r>
      <w:r w:rsidR="004E5857" w:rsidRPr="004730EB">
        <w:rPr>
          <w:rFonts w:ascii="Times New Roman" w:hAnsi="Times New Roman" w:cs="Times New Roman"/>
          <w:sz w:val="28"/>
          <w:szCs w:val="28"/>
        </w:rPr>
        <w:t>Сентизова М. И. Педагогическое обеспечение подготовки будущих учителей к здоровьесберегающей деятельности : дис. … канд. пед. наук : 13.00.01 / Сентизова Мария Ивановна. – Якутск, 2008. – 266с.</w:t>
      </w:r>
    </w:p>
    <w:p w:rsidR="00D11D9E" w:rsidRPr="004730EB" w:rsidRDefault="004E5857" w:rsidP="006A7B0D">
      <w:pPr>
        <w:pStyle w:val="a5"/>
        <w:numPr>
          <w:ilvl w:val="2"/>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w:t>
      </w:r>
      <w:r w:rsidR="009C7A47" w:rsidRPr="004730EB">
        <w:rPr>
          <w:rFonts w:ascii="Times New Roman" w:hAnsi="Times New Roman" w:cs="Times New Roman"/>
          <w:sz w:val="28"/>
          <w:szCs w:val="28"/>
        </w:rPr>
        <w:t>Соловієнко В. О. Загальна психологія: Навчальний посібник</w:t>
      </w:r>
      <w:r w:rsidR="00215C05" w:rsidRPr="004730EB">
        <w:rPr>
          <w:rFonts w:ascii="Times New Roman" w:hAnsi="Times New Roman" w:cs="Times New Roman"/>
          <w:sz w:val="28"/>
          <w:szCs w:val="28"/>
        </w:rPr>
        <w:t xml:space="preserve"> / В. О. Соловієнко</w:t>
      </w:r>
      <w:r w:rsidR="009C7A47" w:rsidRPr="004730EB">
        <w:rPr>
          <w:rFonts w:ascii="Times New Roman" w:hAnsi="Times New Roman" w:cs="Times New Roman"/>
          <w:sz w:val="28"/>
          <w:szCs w:val="28"/>
        </w:rPr>
        <w:t>. – МАУП, 2000. – 256 с</w:t>
      </w:r>
      <w:r w:rsidR="000D6E2F" w:rsidRPr="004730EB">
        <w:rPr>
          <w:rFonts w:ascii="Times New Roman" w:hAnsi="Times New Roman" w:cs="Times New Roman"/>
          <w:sz w:val="28"/>
          <w:szCs w:val="28"/>
        </w:rPr>
        <w:t>.</w:t>
      </w:r>
    </w:p>
    <w:p w:rsidR="000D6E2F" w:rsidRPr="004730EB" w:rsidRDefault="000D6E2F" w:rsidP="004730EB">
      <w:pPr>
        <w:pStyle w:val="a5"/>
        <w:numPr>
          <w:ilvl w:val="2"/>
          <w:numId w:val="15"/>
        </w:numPr>
        <w:spacing w:after="0" w:line="360" w:lineRule="auto"/>
        <w:ind w:left="0" w:firstLine="709"/>
        <w:rPr>
          <w:rFonts w:ascii="Times New Roman" w:hAnsi="Times New Roman" w:cs="Times New Roman"/>
          <w:sz w:val="28"/>
          <w:szCs w:val="28"/>
        </w:rPr>
      </w:pPr>
      <w:r w:rsidRPr="004730EB">
        <w:rPr>
          <w:rFonts w:ascii="Times New Roman" w:hAnsi="Times New Roman" w:cs="Times New Roman"/>
          <w:sz w:val="28"/>
          <w:szCs w:val="28"/>
        </w:rPr>
        <w:t xml:space="preserve"> Сомов Д. С. Теория и методология реализации здоровьясбережения в условиях современного ВУЗа : автореф. дис. на соискание ученой степени докт</w:t>
      </w:r>
      <w:r w:rsidR="00664C99" w:rsidRPr="004730EB">
        <w:rPr>
          <w:rFonts w:ascii="Times New Roman" w:hAnsi="Times New Roman" w:cs="Times New Roman"/>
          <w:sz w:val="28"/>
          <w:szCs w:val="28"/>
        </w:rPr>
        <w:t>ора пед. наук : спец. 13.00.01 «</w:t>
      </w:r>
      <w:r w:rsidRPr="004730EB">
        <w:rPr>
          <w:rFonts w:ascii="Times New Roman" w:hAnsi="Times New Roman" w:cs="Times New Roman"/>
          <w:sz w:val="28"/>
          <w:szCs w:val="28"/>
        </w:rPr>
        <w:t xml:space="preserve">Общая педагогика, история </w:t>
      </w:r>
      <w:r w:rsidR="00664C99" w:rsidRPr="004730EB">
        <w:rPr>
          <w:rFonts w:ascii="Times New Roman" w:hAnsi="Times New Roman" w:cs="Times New Roman"/>
          <w:sz w:val="28"/>
          <w:szCs w:val="28"/>
        </w:rPr>
        <w:t>педагогики и образования»</w:t>
      </w:r>
      <w:r w:rsidRPr="004730EB">
        <w:rPr>
          <w:rFonts w:ascii="Times New Roman" w:hAnsi="Times New Roman" w:cs="Times New Roman"/>
          <w:sz w:val="28"/>
          <w:szCs w:val="28"/>
        </w:rPr>
        <w:t xml:space="preserve"> / Д.</w:t>
      </w:r>
      <w:r w:rsidR="0007460D" w:rsidRPr="004730EB">
        <w:rPr>
          <w:rFonts w:ascii="Times New Roman" w:hAnsi="Times New Roman" w:cs="Times New Roman"/>
          <w:sz w:val="28"/>
          <w:szCs w:val="28"/>
        </w:rPr>
        <w:t xml:space="preserve"> </w:t>
      </w:r>
      <w:r w:rsidRPr="004730EB">
        <w:rPr>
          <w:rFonts w:ascii="Times New Roman" w:hAnsi="Times New Roman" w:cs="Times New Roman"/>
          <w:sz w:val="28"/>
          <w:szCs w:val="28"/>
        </w:rPr>
        <w:t>С. Сомов. – Ставрополь, 2007. – 42 с.с.</w:t>
      </w:r>
    </w:p>
    <w:p w:rsidR="009C7A47" w:rsidRPr="004730EB" w:rsidRDefault="000D6E2F" w:rsidP="006A7B0D">
      <w:pPr>
        <w:pStyle w:val="a5"/>
        <w:numPr>
          <w:ilvl w:val="2"/>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w:t>
      </w:r>
      <w:r w:rsidR="009C7A47" w:rsidRPr="004730EB">
        <w:rPr>
          <w:rFonts w:ascii="Times New Roman" w:hAnsi="Times New Roman" w:cs="Times New Roman"/>
          <w:sz w:val="28"/>
          <w:szCs w:val="28"/>
        </w:rPr>
        <w:t>Тарнопольський О. Б. Successful Presentations (Успішні презентації).</w:t>
      </w:r>
      <w:r w:rsidR="00D11D9E" w:rsidRPr="004730EB">
        <w:rPr>
          <w:rFonts w:ascii="Times New Roman" w:hAnsi="Times New Roman" w:cs="Times New Roman"/>
          <w:sz w:val="28"/>
          <w:szCs w:val="28"/>
        </w:rPr>
        <w:t xml:space="preserve"> </w:t>
      </w:r>
      <w:r w:rsidR="009C7A47" w:rsidRPr="004730EB">
        <w:rPr>
          <w:rFonts w:ascii="Times New Roman" w:hAnsi="Times New Roman" w:cs="Times New Roman"/>
          <w:sz w:val="28"/>
          <w:szCs w:val="28"/>
        </w:rPr>
        <w:t>Посібник для навчання ділових презентацій англійською мовою студентівекономічних спеціальностей / О. Б. Тарнопольський, Ю. С. Авсюкевич. – К.:</w:t>
      </w:r>
      <w:r w:rsidR="00E2545D" w:rsidRPr="004730EB">
        <w:rPr>
          <w:rFonts w:ascii="Times New Roman" w:hAnsi="Times New Roman" w:cs="Times New Roman"/>
          <w:sz w:val="28"/>
          <w:szCs w:val="28"/>
        </w:rPr>
        <w:t xml:space="preserve"> </w:t>
      </w:r>
      <w:r w:rsidR="009C7A47" w:rsidRPr="004730EB">
        <w:rPr>
          <w:rFonts w:ascii="Times New Roman" w:hAnsi="Times New Roman" w:cs="Times New Roman"/>
          <w:sz w:val="28"/>
          <w:szCs w:val="28"/>
        </w:rPr>
        <w:t>Ленвіт, 2007. –135 с</w:t>
      </w:r>
      <w:r w:rsidR="00E6723F" w:rsidRPr="004730EB">
        <w:rPr>
          <w:rFonts w:ascii="Times New Roman" w:hAnsi="Times New Roman" w:cs="Times New Roman"/>
          <w:sz w:val="28"/>
          <w:szCs w:val="28"/>
        </w:rPr>
        <w:t>.</w:t>
      </w:r>
    </w:p>
    <w:p w:rsidR="00E6723F" w:rsidRPr="004730EB" w:rsidRDefault="00E6723F" w:rsidP="006A7B0D">
      <w:pPr>
        <w:pStyle w:val="a5"/>
        <w:numPr>
          <w:ilvl w:val="2"/>
          <w:numId w:val="15"/>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Чинкина Н.</w:t>
      </w:r>
      <w:r w:rsidR="00A778E9" w:rsidRPr="004730EB">
        <w:rPr>
          <w:rFonts w:ascii="Times New Roman" w:hAnsi="Times New Roman" w:cs="Times New Roman"/>
          <w:sz w:val="28"/>
          <w:szCs w:val="28"/>
        </w:rPr>
        <w:t xml:space="preserve"> </w:t>
      </w:r>
      <w:r w:rsidRPr="004730EB">
        <w:rPr>
          <w:rFonts w:ascii="Times New Roman" w:hAnsi="Times New Roman" w:cs="Times New Roman"/>
          <w:sz w:val="28"/>
          <w:szCs w:val="28"/>
        </w:rPr>
        <w:t>Ш. Стимулирование мотивации творческого саморазвития учителя в условиях инновационной деятельности / Н.</w:t>
      </w:r>
      <w:r w:rsidR="00A778E9" w:rsidRPr="004730EB">
        <w:rPr>
          <w:rFonts w:ascii="Times New Roman" w:hAnsi="Times New Roman" w:cs="Times New Roman"/>
          <w:sz w:val="28"/>
          <w:szCs w:val="28"/>
        </w:rPr>
        <w:t xml:space="preserve"> </w:t>
      </w:r>
      <w:r w:rsidRPr="004730EB">
        <w:rPr>
          <w:rFonts w:ascii="Times New Roman" w:hAnsi="Times New Roman" w:cs="Times New Roman"/>
          <w:sz w:val="28"/>
          <w:szCs w:val="28"/>
        </w:rPr>
        <w:t>Ш. Чинки</w:t>
      </w:r>
      <w:r w:rsidR="008D0AB9" w:rsidRPr="004730EB">
        <w:rPr>
          <w:rFonts w:ascii="Times New Roman" w:hAnsi="Times New Roman" w:cs="Times New Roman"/>
          <w:sz w:val="28"/>
          <w:szCs w:val="28"/>
        </w:rPr>
        <w:t>на. – Казань : КГУ, 2000. – 284.</w:t>
      </w:r>
    </w:p>
    <w:p w:rsidR="007422BB" w:rsidRPr="004730EB" w:rsidRDefault="007422BB" w:rsidP="004730EB">
      <w:pPr>
        <w:suppressAutoHyphens/>
        <w:spacing w:after="0" w:line="360" w:lineRule="auto"/>
        <w:ind w:firstLine="709"/>
        <w:jc w:val="center"/>
        <w:rPr>
          <w:rFonts w:ascii="Times New Roman" w:eastAsia="Times New Roman" w:hAnsi="Times New Roman" w:cs="Times New Roman"/>
          <w:b/>
          <w:bCs/>
          <w:iCs/>
          <w:color w:val="000000"/>
          <w:sz w:val="28"/>
          <w:szCs w:val="28"/>
        </w:rPr>
      </w:pPr>
      <w:r w:rsidRPr="004730EB">
        <w:rPr>
          <w:rFonts w:ascii="Times New Roman" w:hAnsi="Times New Roman" w:cs="Times New Roman"/>
          <w:b/>
          <w:color w:val="000000"/>
          <w:sz w:val="28"/>
          <w:szCs w:val="28"/>
        </w:rPr>
        <w:t>Лекція 5.</w:t>
      </w:r>
      <w:r w:rsidRPr="004730EB">
        <w:rPr>
          <w:rFonts w:ascii="Times New Roman" w:eastAsia="Times New Roman" w:hAnsi="Times New Roman" w:cs="Times New Roman"/>
          <w:b/>
          <w:bCs/>
          <w:iCs/>
          <w:color w:val="000000"/>
          <w:sz w:val="28"/>
          <w:szCs w:val="28"/>
        </w:rPr>
        <w:t xml:space="preserve"> </w:t>
      </w:r>
      <w:r w:rsidRPr="004730EB">
        <w:rPr>
          <w:rFonts w:ascii="Times New Roman" w:eastAsia="Times New Roman" w:hAnsi="Times New Roman" w:cs="Times New Roman"/>
          <w:b/>
          <w:color w:val="000000"/>
          <w:sz w:val="28"/>
          <w:szCs w:val="28"/>
        </w:rPr>
        <w:t>Технології формування, збереження та зміцнення здоров’я дітей дошкільного віку</w:t>
      </w:r>
    </w:p>
    <w:p w:rsidR="008F542F" w:rsidRPr="004730EB" w:rsidRDefault="008F542F" w:rsidP="00491FE8">
      <w:pPr>
        <w:pStyle w:val="a3"/>
        <w:spacing w:line="360" w:lineRule="auto"/>
        <w:ind w:firstLine="708"/>
        <w:jc w:val="center"/>
        <w:rPr>
          <w:rFonts w:cs="Times New Roman"/>
          <w:b/>
          <w:i/>
          <w:color w:val="000000"/>
          <w:sz w:val="28"/>
          <w:szCs w:val="28"/>
          <w:lang w:val="uk-UA"/>
        </w:rPr>
      </w:pPr>
      <w:r w:rsidRPr="004730EB">
        <w:rPr>
          <w:rFonts w:cs="Times New Roman"/>
          <w:b/>
          <w:i/>
          <w:color w:val="000000"/>
          <w:sz w:val="28"/>
          <w:szCs w:val="28"/>
          <w:lang w:val="uk-UA"/>
        </w:rPr>
        <w:t>План</w:t>
      </w:r>
    </w:p>
    <w:p w:rsidR="007422BB" w:rsidRPr="004730EB" w:rsidRDefault="008F542F" w:rsidP="00491FE8">
      <w:pPr>
        <w:pStyle w:val="a3"/>
        <w:spacing w:line="360" w:lineRule="auto"/>
        <w:ind w:firstLine="709"/>
        <w:jc w:val="both"/>
        <w:rPr>
          <w:rFonts w:cs="Times New Roman"/>
          <w:b/>
          <w:i/>
          <w:color w:val="000000"/>
          <w:sz w:val="28"/>
          <w:szCs w:val="28"/>
          <w:lang w:val="uk-UA"/>
        </w:rPr>
      </w:pPr>
      <w:r w:rsidRPr="004730EB">
        <w:rPr>
          <w:rFonts w:cs="Times New Roman"/>
          <w:color w:val="000000"/>
          <w:sz w:val="28"/>
          <w:szCs w:val="28"/>
          <w:lang w:val="uk-UA"/>
        </w:rPr>
        <w:t>1.</w:t>
      </w:r>
      <w:r w:rsidR="006A6E8D" w:rsidRPr="004730EB">
        <w:rPr>
          <w:rFonts w:cs="Times New Roman"/>
          <w:color w:val="000000"/>
          <w:sz w:val="28"/>
          <w:szCs w:val="28"/>
          <w:lang w:val="uk-UA"/>
        </w:rPr>
        <w:t xml:space="preserve"> </w:t>
      </w:r>
      <w:r w:rsidR="007422BB" w:rsidRPr="004730EB">
        <w:rPr>
          <w:rFonts w:eastAsia="Times New Roman" w:cs="Times New Roman"/>
          <w:color w:val="000000"/>
          <w:sz w:val="28"/>
          <w:szCs w:val="28"/>
          <w:lang w:val="ru-RU"/>
        </w:rPr>
        <w:t>Сучасні наукові підходи щодо висвітлення проблеми здоров’язбережувальних технологій.</w:t>
      </w:r>
    </w:p>
    <w:p w:rsidR="007422BB" w:rsidRPr="004730EB" w:rsidRDefault="008F542F" w:rsidP="00491FE8">
      <w:pPr>
        <w:suppressAutoHyphens/>
        <w:spacing w:after="0" w:line="360" w:lineRule="auto"/>
        <w:ind w:firstLine="709"/>
        <w:jc w:val="both"/>
        <w:rPr>
          <w:rFonts w:ascii="Times New Roman" w:eastAsia="Times New Roman" w:hAnsi="Times New Roman" w:cs="Times New Roman"/>
          <w:b/>
          <w:bCs/>
          <w:iCs/>
          <w:color w:val="000000"/>
          <w:sz w:val="28"/>
          <w:szCs w:val="28"/>
        </w:rPr>
      </w:pPr>
      <w:r w:rsidRPr="004730EB">
        <w:rPr>
          <w:rFonts w:ascii="Times New Roman" w:eastAsia="Times New Roman" w:hAnsi="Times New Roman" w:cs="Times New Roman"/>
          <w:color w:val="000000"/>
          <w:sz w:val="28"/>
          <w:szCs w:val="28"/>
        </w:rPr>
        <w:t>2.</w:t>
      </w:r>
      <w:r w:rsidR="006A6E8D" w:rsidRPr="004730EB">
        <w:rPr>
          <w:rFonts w:ascii="Times New Roman" w:eastAsia="Times New Roman" w:hAnsi="Times New Roman" w:cs="Times New Roman"/>
          <w:color w:val="000000"/>
          <w:sz w:val="28"/>
          <w:szCs w:val="28"/>
        </w:rPr>
        <w:t xml:space="preserve"> </w:t>
      </w:r>
      <w:r w:rsidR="007422BB" w:rsidRPr="004730EB">
        <w:rPr>
          <w:rFonts w:ascii="Times New Roman" w:eastAsia="Times New Roman" w:hAnsi="Times New Roman" w:cs="Times New Roman"/>
          <w:color w:val="000000"/>
          <w:sz w:val="28"/>
          <w:szCs w:val="28"/>
        </w:rPr>
        <w:t>Класифікація здоров’язбережувальних технологій</w:t>
      </w:r>
      <w:r w:rsidR="007422BB" w:rsidRPr="004730EB">
        <w:rPr>
          <w:rFonts w:ascii="Times New Roman" w:hAnsi="Times New Roman" w:cs="Times New Roman"/>
          <w:color w:val="000000"/>
          <w:sz w:val="28"/>
          <w:szCs w:val="28"/>
        </w:rPr>
        <w:t>.</w:t>
      </w:r>
    </w:p>
    <w:p w:rsidR="007422BB" w:rsidRPr="004730EB" w:rsidRDefault="008F542F" w:rsidP="00491FE8">
      <w:pPr>
        <w:suppressAutoHyphens/>
        <w:spacing w:after="0" w:line="360" w:lineRule="auto"/>
        <w:ind w:firstLine="709"/>
        <w:jc w:val="both"/>
        <w:rPr>
          <w:rFonts w:ascii="Times New Roman" w:eastAsia="Times New Roman" w:hAnsi="Times New Roman" w:cs="Times New Roman"/>
          <w:b/>
          <w:bCs/>
          <w:iCs/>
          <w:color w:val="000000"/>
          <w:sz w:val="28"/>
          <w:szCs w:val="28"/>
        </w:rPr>
      </w:pPr>
      <w:r w:rsidRPr="004730EB">
        <w:rPr>
          <w:rFonts w:ascii="Times New Roman" w:hAnsi="Times New Roman" w:cs="Times New Roman"/>
          <w:color w:val="000000"/>
          <w:sz w:val="28"/>
          <w:szCs w:val="28"/>
        </w:rPr>
        <w:t>3.</w:t>
      </w:r>
      <w:r w:rsidR="006A6E8D" w:rsidRPr="004730EB">
        <w:rPr>
          <w:rFonts w:ascii="Times New Roman" w:hAnsi="Times New Roman" w:cs="Times New Roman"/>
          <w:color w:val="000000"/>
          <w:sz w:val="28"/>
          <w:szCs w:val="28"/>
        </w:rPr>
        <w:t xml:space="preserve"> </w:t>
      </w:r>
      <w:r w:rsidR="007422BB" w:rsidRPr="004730EB">
        <w:rPr>
          <w:rFonts w:ascii="Times New Roman" w:hAnsi="Times New Roman" w:cs="Times New Roman"/>
          <w:color w:val="000000"/>
          <w:sz w:val="28"/>
          <w:szCs w:val="28"/>
        </w:rPr>
        <w:t>Характеристика сучасних здоров’язбережувальних технологій.</w:t>
      </w:r>
    </w:p>
    <w:p w:rsidR="007422BB" w:rsidRPr="004730EB" w:rsidRDefault="007422BB" w:rsidP="00491FE8">
      <w:pPr>
        <w:pStyle w:val="a5"/>
        <w:spacing w:after="0" w:line="360" w:lineRule="auto"/>
        <w:ind w:left="0" w:firstLine="709"/>
        <w:jc w:val="both"/>
        <w:rPr>
          <w:rFonts w:ascii="Times New Roman" w:eastAsia="Times New Roman" w:hAnsi="Times New Roman" w:cs="Times New Roman"/>
          <w:color w:val="000000"/>
          <w:sz w:val="28"/>
          <w:szCs w:val="28"/>
        </w:rPr>
      </w:pPr>
      <w:r w:rsidRPr="004730EB">
        <w:rPr>
          <w:rFonts w:ascii="Times New Roman" w:hAnsi="Times New Roman" w:cs="Times New Roman"/>
          <w:b/>
          <w:color w:val="000000"/>
          <w:sz w:val="28"/>
          <w:szCs w:val="28"/>
        </w:rPr>
        <w:t>Мета:</w:t>
      </w:r>
      <w:r w:rsidRPr="004730EB">
        <w:rPr>
          <w:rFonts w:ascii="Times New Roman" w:eastAsia="Times New Roman" w:hAnsi="Times New Roman" w:cs="Times New Roman"/>
          <w:color w:val="000000"/>
          <w:sz w:val="28"/>
          <w:szCs w:val="28"/>
        </w:rPr>
        <w:t xml:space="preserve"> розкрити змістову сутність понять «технологія», «педагогічна технологія», «здоров’язбережувальна технологія»; ознайомити  студентів зі здоров’язбережувальними технологіями, що використовуют</w:t>
      </w:r>
      <w:r w:rsidR="0075702B" w:rsidRPr="004730EB">
        <w:rPr>
          <w:rFonts w:ascii="Times New Roman" w:eastAsia="Times New Roman" w:hAnsi="Times New Roman" w:cs="Times New Roman"/>
          <w:color w:val="000000"/>
          <w:sz w:val="28"/>
          <w:szCs w:val="28"/>
        </w:rPr>
        <w:t>ься у сучасному ДНЗ, висвітлюючи</w:t>
      </w:r>
      <w:r w:rsidRPr="004730EB">
        <w:rPr>
          <w:rFonts w:ascii="Times New Roman" w:eastAsia="Times New Roman" w:hAnsi="Times New Roman" w:cs="Times New Roman"/>
          <w:color w:val="000000"/>
          <w:sz w:val="28"/>
          <w:szCs w:val="28"/>
        </w:rPr>
        <w:t xml:space="preserve"> їх характерні особливості та потенційні можливості у формуванні здорового способу життя дітей дошкільного віку.</w:t>
      </w:r>
    </w:p>
    <w:p w:rsidR="007422BB" w:rsidRPr="004730EB" w:rsidRDefault="007422BB" w:rsidP="00491FE8">
      <w:pPr>
        <w:pStyle w:val="a5"/>
        <w:spacing w:after="0" w:line="360" w:lineRule="auto"/>
        <w:ind w:left="0" w:firstLine="709"/>
        <w:jc w:val="center"/>
        <w:rPr>
          <w:rFonts w:ascii="Times New Roman" w:eastAsia="Times New Roman" w:hAnsi="Times New Roman" w:cs="Times New Roman"/>
          <w:b/>
          <w:bCs/>
          <w:i/>
          <w:iCs/>
          <w:color w:val="000000"/>
          <w:sz w:val="28"/>
          <w:szCs w:val="28"/>
        </w:rPr>
      </w:pPr>
      <w:r w:rsidRPr="004730EB">
        <w:rPr>
          <w:rFonts w:ascii="Times New Roman" w:eastAsia="Times New Roman" w:hAnsi="Times New Roman" w:cs="Times New Roman"/>
          <w:b/>
          <w:bCs/>
          <w:i/>
          <w:iCs/>
          <w:color w:val="000000"/>
          <w:sz w:val="28"/>
          <w:szCs w:val="28"/>
        </w:rPr>
        <w:t>Зміст лекції</w:t>
      </w:r>
    </w:p>
    <w:p w:rsidR="00151579" w:rsidRPr="004730EB" w:rsidRDefault="007422BB"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Домінантною характеристикою  ХХ</w:t>
      </w:r>
      <w:r w:rsidRPr="004730EB">
        <w:rPr>
          <w:rFonts w:ascii="Times New Roman" w:hAnsi="Times New Roman" w:cs="Times New Roman"/>
          <w:sz w:val="28"/>
          <w:szCs w:val="28"/>
          <w:lang w:val="en-US"/>
        </w:rPr>
        <w:t>I</w:t>
      </w:r>
      <w:r w:rsidRPr="004730EB">
        <w:rPr>
          <w:rFonts w:ascii="Times New Roman" w:hAnsi="Times New Roman" w:cs="Times New Roman"/>
          <w:sz w:val="28"/>
          <w:szCs w:val="28"/>
        </w:rPr>
        <w:t xml:space="preserve"> століття є технологічність, яка передбачає перехід будь-якої діяльності, зокрема освітньої, на якісно новий </w:t>
      </w:r>
      <w:r w:rsidRPr="004730EB">
        <w:rPr>
          <w:rFonts w:ascii="Times New Roman" w:hAnsi="Times New Roman" w:cs="Times New Roman"/>
          <w:sz w:val="28"/>
          <w:szCs w:val="28"/>
        </w:rPr>
        <w:lastRenderedPageBreak/>
        <w:t>щабель ефективності, оптимальності, наукоємності, результативності, що зумовлено, насамперед, вимогою та особливістю постіндустріального суспільства, як такого, що спрямоване на формування фахівця-інтелектуала спроможного до творчого пошуку, самоствердження, досягнення вершин професійної майстерності, шляхом використання новітніх технологій  в освітній діяльності.</w:t>
      </w:r>
    </w:p>
    <w:p w:rsidR="00151579" w:rsidRPr="004730EB" w:rsidRDefault="007422BB"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Незважаючи на значну кількість досліджень, спрямованих на вивчення питання використання технологій в освітньому просторі, на сьогодні відсутнє чітке визначення означеного поняття, окрім цього в педагогічній літературі використовується велика кількість його варіантів, таких як: «технологія навчання», «технологія виховання», «технологія розвитку», «освітня технологія» тощо. </w:t>
      </w:r>
    </w:p>
    <w:p w:rsidR="00151579" w:rsidRPr="004730EB" w:rsidRDefault="007422BB"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Слід відзначити, що феномен «педагогічна технологія» з'явився у науковій літературі на початку 1960-х років як наслідок бурхливого розвитку </w:t>
      </w:r>
      <w:r w:rsidRPr="004730EB">
        <w:rPr>
          <w:rFonts w:ascii="Times New Roman" w:eastAsia="TimesNewRomanPSMT" w:hAnsi="Times New Roman" w:cs="Times New Roman"/>
          <w:color w:val="231F20"/>
          <w:sz w:val="28"/>
          <w:szCs w:val="28"/>
        </w:rPr>
        <w:t>науково</w:t>
      </w:r>
      <w:r w:rsidRPr="004730EB">
        <w:rPr>
          <w:rFonts w:ascii="Times New Roman" w:hAnsi="Times New Roman" w:cs="Times New Roman"/>
          <w:sz w:val="28"/>
          <w:szCs w:val="28"/>
        </w:rPr>
        <w:t>-технічного прогресу в різних галузях теоретичної та практичної діяльності людини, в тому числі й в галузі освіти, тому природною слід уважати спробу педагогів-дослідників обґрунтувати сутність категорії «педагогічна технологія» як похідного від первинного значення поняття «технологія», яке в технічних науках включає, по-перше, процес оброблення і перетворення, в результаті якого виходить готова продукція; по-друге, нормативну сторону цього процесу, що визначає</w:t>
      </w:r>
      <w:r w:rsidRPr="004730EB">
        <w:rPr>
          <w:rFonts w:ascii="Times New Roman" w:hAnsi="Times New Roman" w:cs="Times New Roman"/>
          <w:sz w:val="28"/>
          <w:szCs w:val="28"/>
          <w:lang w:val="ru-RU"/>
        </w:rPr>
        <w:t xml:space="preserve"> </w:t>
      </w:r>
      <w:r w:rsidRPr="004730EB">
        <w:rPr>
          <w:rFonts w:ascii="Times New Roman" w:hAnsi="Times New Roman" w:cs="Times New Roman"/>
          <w:sz w:val="28"/>
          <w:szCs w:val="28"/>
        </w:rPr>
        <w:t xml:space="preserve">алгоритм дій. Таким чином, під технологією розуміють спосіб реалізації людьми конкретного складного процесу шляхом поділу його на систему послідовних взаємозв'язаних процедур і операцій, котрі виконуються більш чи менш однозначно і мають метою досягнення гарантованого результату. </w:t>
      </w:r>
    </w:p>
    <w:p w:rsidR="007422BB" w:rsidRPr="004730EB" w:rsidRDefault="007422BB" w:rsidP="00491FE8">
      <w:pPr>
        <w:pStyle w:val="a5"/>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sz w:val="28"/>
          <w:szCs w:val="28"/>
        </w:rPr>
        <w:t>Відтак, технологія (технологічний процес) характеризується трьома ознаками:</w:t>
      </w:r>
    </w:p>
    <w:p w:rsidR="007422BB" w:rsidRPr="004730EB" w:rsidRDefault="007422BB"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 поділом процесу на взаємопов'язані етапи; </w:t>
      </w:r>
    </w:p>
    <w:p w:rsidR="007422BB" w:rsidRPr="004730EB" w:rsidRDefault="007422BB" w:rsidP="00491FE8">
      <w:pPr>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координованим і поетапним виконанням дій, спрямованих на досягнення результату (поставленої мети); </w:t>
      </w:r>
    </w:p>
    <w:p w:rsidR="00151579" w:rsidRPr="004730EB" w:rsidRDefault="007422BB" w:rsidP="00491FE8">
      <w:pPr>
        <w:autoSpaceDE w:val="0"/>
        <w:autoSpaceDN w:val="0"/>
        <w:adjustRightInd w:val="0"/>
        <w:spacing w:after="0" w:line="360" w:lineRule="auto"/>
        <w:ind w:firstLine="709"/>
        <w:jc w:val="both"/>
        <w:rPr>
          <w:rFonts w:ascii="Times New Roman" w:eastAsia="TimesNewRomanPSMT" w:hAnsi="Times New Roman" w:cs="Times New Roman"/>
          <w:color w:val="231F20"/>
          <w:sz w:val="28"/>
          <w:szCs w:val="28"/>
        </w:rPr>
      </w:pPr>
      <w:r w:rsidRPr="004730EB">
        <w:rPr>
          <w:rFonts w:ascii="Times New Roman" w:hAnsi="Times New Roman" w:cs="Times New Roman"/>
          <w:sz w:val="28"/>
          <w:szCs w:val="28"/>
        </w:rPr>
        <w:lastRenderedPageBreak/>
        <w:t>- однозначністю виконання включених у технологію процедур і операцій, що є неодмінною і вирішальною умовою досягнення результатів, адекватних поставленій меті.</w:t>
      </w:r>
    </w:p>
    <w:p w:rsidR="007422BB" w:rsidRPr="004730EB" w:rsidRDefault="007422BB" w:rsidP="00491FE8">
      <w:pPr>
        <w:autoSpaceDE w:val="0"/>
        <w:autoSpaceDN w:val="0"/>
        <w:adjustRightInd w:val="0"/>
        <w:spacing w:after="0" w:line="360" w:lineRule="auto"/>
        <w:ind w:firstLine="709"/>
        <w:jc w:val="both"/>
        <w:rPr>
          <w:rFonts w:ascii="Times New Roman" w:eastAsia="TimesNewRomanPSMT" w:hAnsi="Times New Roman" w:cs="Times New Roman"/>
          <w:color w:val="231F20"/>
          <w:sz w:val="28"/>
          <w:szCs w:val="28"/>
        </w:rPr>
      </w:pPr>
      <w:r w:rsidRPr="004730EB">
        <w:rPr>
          <w:rFonts w:ascii="Times New Roman" w:hAnsi="Times New Roman" w:cs="Times New Roman"/>
          <w:sz w:val="28"/>
          <w:szCs w:val="28"/>
        </w:rPr>
        <w:t>Педагогічна ж технологія – це «не просто дослідження в сфері використання технічних засобів навчання або комп'ютерів; це дослідження з метою виявити принципи і розробити прийоми оптимізації освітнього процесу шляхом аналізу факторів, що підвищують освітню ефективність, шляхом конструювання, застосування прийомів і матеріалів, а також за допомогою оцінки застосовуваних методів» [</w:t>
      </w:r>
      <w:r w:rsidR="00695C5B" w:rsidRPr="004730EB">
        <w:rPr>
          <w:rFonts w:ascii="Times New Roman" w:hAnsi="Times New Roman" w:cs="Times New Roman"/>
          <w:sz w:val="28"/>
          <w:szCs w:val="28"/>
        </w:rPr>
        <w:t>20</w:t>
      </w:r>
      <w:r w:rsidRPr="004730EB">
        <w:rPr>
          <w:rFonts w:ascii="Times New Roman" w:hAnsi="Times New Roman" w:cs="Times New Roman"/>
          <w:sz w:val="28"/>
          <w:szCs w:val="28"/>
        </w:rPr>
        <w:t>].</w:t>
      </w:r>
    </w:p>
    <w:p w:rsidR="007422BB" w:rsidRPr="004730EB" w:rsidRDefault="007422BB" w:rsidP="00491FE8">
      <w:pPr>
        <w:autoSpaceDE w:val="0"/>
        <w:autoSpaceDN w:val="0"/>
        <w:adjustRightInd w:val="0"/>
        <w:spacing w:after="0" w:line="360" w:lineRule="auto"/>
        <w:ind w:firstLine="709"/>
        <w:jc w:val="both"/>
        <w:rPr>
          <w:rFonts w:ascii="Times New Roman" w:eastAsia="TimesNewRomanPSMT" w:hAnsi="Times New Roman" w:cs="Times New Roman"/>
          <w:color w:val="231F20"/>
          <w:sz w:val="28"/>
          <w:szCs w:val="28"/>
        </w:rPr>
      </w:pPr>
      <w:r w:rsidRPr="004730EB">
        <w:rPr>
          <w:rFonts w:ascii="Times New Roman" w:hAnsi="Times New Roman" w:cs="Times New Roman"/>
          <w:spacing w:val="-4"/>
          <w:sz w:val="28"/>
          <w:szCs w:val="28"/>
        </w:rPr>
        <w:t xml:space="preserve">О. Факторович виділяє декілька підходів до визначення </w:t>
      </w:r>
      <w:r w:rsidRPr="004730EB">
        <w:rPr>
          <w:rFonts w:ascii="Times New Roman" w:hAnsi="Times New Roman" w:cs="Times New Roman"/>
          <w:sz w:val="28"/>
          <w:szCs w:val="28"/>
        </w:rPr>
        <w:t>поняття «педагогічна технологія»</w:t>
      </w:r>
      <w:r w:rsidRPr="004730EB">
        <w:rPr>
          <w:rFonts w:ascii="Times New Roman" w:hAnsi="Times New Roman" w:cs="Times New Roman"/>
          <w:spacing w:val="-4"/>
          <w:sz w:val="28"/>
          <w:szCs w:val="28"/>
        </w:rPr>
        <w:t>: науковідповідне тлумачення: педагогічна технологія як частина педагогічної науки, яка вивчає і розробляє цілі, зміст і методи навчання (Г.</w:t>
      </w:r>
      <w:r w:rsidRPr="004730EB">
        <w:rPr>
          <w:rFonts w:ascii="Times New Roman" w:hAnsi="Times New Roman" w:cs="Times New Roman"/>
          <w:sz w:val="28"/>
          <w:szCs w:val="28"/>
        </w:rPr>
        <w:t> </w:t>
      </w:r>
      <w:r w:rsidRPr="004730EB">
        <w:rPr>
          <w:rFonts w:ascii="Times New Roman" w:hAnsi="Times New Roman" w:cs="Times New Roman"/>
          <w:spacing w:val="-4"/>
          <w:sz w:val="28"/>
          <w:szCs w:val="28"/>
        </w:rPr>
        <w:t>Селевко, Н.</w:t>
      </w:r>
      <w:r w:rsidRPr="004730EB">
        <w:rPr>
          <w:rFonts w:ascii="Times New Roman" w:hAnsi="Times New Roman" w:cs="Times New Roman"/>
          <w:sz w:val="28"/>
          <w:szCs w:val="28"/>
        </w:rPr>
        <w:t> </w:t>
      </w:r>
      <w:r w:rsidRPr="004730EB">
        <w:rPr>
          <w:rFonts w:ascii="Times New Roman" w:hAnsi="Times New Roman" w:cs="Times New Roman"/>
          <w:spacing w:val="-4"/>
          <w:sz w:val="28"/>
          <w:szCs w:val="28"/>
        </w:rPr>
        <w:t>Щуркова); організаційна концепція: педагогічна технологія як спосіб організації, модель учбового процесу, що гарантує отримання запланованого результату (І.</w:t>
      </w:r>
      <w:r w:rsidRPr="004730EB">
        <w:rPr>
          <w:rFonts w:ascii="Times New Roman" w:hAnsi="Times New Roman" w:cs="Times New Roman"/>
          <w:sz w:val="28"/>
          <w:szCs w:val="28"/>
        </w:rPr>
        <w:t> </w:t>
      </w:r>
      <w:r w:rsidRPr="004730EB">
        <w:rPr>
          <w:rFonts w:ascii="Times New Roman" w:hAnsi="Times New Roman" w:cs="Times New Roman"/>
          <w:spacing w:val="-4"/>
          <w:sz w:val="28"/>
          <w:szCs w:val="28"/>
        </w:rPr>
        <w:t>Волков, В.</w:t>
      </w:r>
      <w:r w:rsidRPr="004730EB">
        <w:rPr>
          <w:rFonts w:ascii="Times New Roman" w:hAnsi="Times New Roman" w:cs="Times New Roman"/>
          <w:sz w:val="28"/>
          <w:szCs w:val="28"/>
        </w:rPr>
        <w:t> </w:t>
      </w:r>
      <w:r w:rsidRPr="004730EB">
        <w:rPr>
          <w:rFonts w:ascii="Times New Roman" w:hAnsi="Times New Roman" w:cs="Times New Roman"/>
          <w:spacing w:val="-4"/>
          <w:sz w:val="28"/>
          <w:szCs w:val="28"/>
        </w:rPr>
        <w:t>Монахов, П.</w:t>
      </w:r>
      <w:r w:rsidRPr="004730EB">
        <w:rPr>
          <w:rFonts w:ascii="Times New Roman" w:hAnsi="Times New Roman" w:cs="Times New Roman"/>
          <w:sz w:val="28"/>
          <w:szCs w:val="28"/>
        </w:rPr>
        <w:t> </w:t>
      </w:r>
      <w:r w:rsidRPr="004730EB">
        <w:rPr>
          <w:rFonts w:ascii="Times New Roman" w:hAnsi="Times New Roman" w:cs="Times New Roman"/>
          <w:spacing w:val="-4"/>
          <w:sz w:val="28"/>
          <w:szCs w:val="28"/>
        </w:rPr>
        <w:t>Самойленко, А.</w:t>
      </w:r>
      <w:r w:rsidRPr="004730EB">
        <w:rPr>
          <w:rFonts w:ascii="Times New Roman" w:hAnsi="Times New Roman" w:cs="Times New Roman"/>
          <w:sz w:val="28"/>
          <w:szCs w:val="28"/>
        </w:rPr>
        <w:t> </w:t>
      </w:r>
      <w:r w:rsidRPr="004730EB">
        <w:rPr>
          <w:rFonts w:ascii="Times New Roman" w:hAnsi="Times New Roman" w:cs="Times New Roman"/>
          <w:spacing w:val="-4"/>
          <w:sz w:val="28"/>
          <w:szCs w:val="28"/>
        </w:rPr>
        <w:t>Сергеєв); інструментальний підхід: педагогічна технологія як інструментарій освітнього процесу, як система вказівок, які повинні забезпечити ефективність і результативність навчання (В.</w:t>
      </w:r>
      <w:r w:rsidRPr="004730EB">
        <w:rPr>
          <w:rFonts w:ascii="Times New Roman" w:hAnsi="Times New Roman" w:cs="Times New Roman"/>
          <w:sz w:val="28"/>
          <w:szCs w:val="28"/>
        </w:rPr>
        <w:t> </w:t>
      </w:r>
      <w:r w:rsidRPr="004730EB">
        <w:rPr>
          <w:rFonts w:ascii="Times New Roman" w:hAnsi="Times New Roman" w:cs="Times New Roman"/>
          <w:spacing w:val="-4"/>
          <w:sz w:val="28"/>
          <w:szCs w:val="28"/>
        </w:rPr>
        <w:t>Безпалько, Б.</w:t>
      </w:r>
      <w:r w:rsidRPr="004730EB">
        <w:rPr>
          <w:rFonts w:ascii="Times New Roman" w:hAnsi="Times New Roman" w:cs="Times New Roman"/>
          <w:sz w:val="28"/>
          <w:szCs w:val="28"/>
        </w:rPr>
        <w:t> </w:t>
      </w:r>
      <w:r w:rsidRPr="004730EB">
        <w:rPr>
          <w:rFonts w:ascii="Times New Roman" w:hAnsi="Times New Roman" w:cs="Times New Roman"/>
          <w:spacing w:val="-4"/>
          <w:sz w:val="28"/>
          <w:szCs w:val="28"/>
        </w:rPr>
        <w:t>Ліхачов, В.</w:t>
      </w:r>
      <w:r w:rsidRPr="004730EB">
        <w:rPr>
          <w:rFonts w:ascii="Times New Roman" w:hAnsi="Times New Roman" w:cs="Times New Roman"/>
          <w:sz w:val="28"/>
          <w:szCs w:val="28"/>
        </w:rPr>
        <w:t> </w:t>
      </w:r>
      <w:r w:rsidRPr="004730EB">
        <w:rPr>
          <w:rFonts w:ascii="Times New Roman" w:hAnsi="Times New Roman" w:cs="Times New Roman"/>
          <w:spacing w:val="-4"/>
          <w:sz w:val="28"/>
          <w:szCs w:val="28"/>
        </w:rPr>
        <w:t xml:space="preserve">Шепель) </w:t>
      </w:r>
      <w:r w:rsidRPr="004730EB">
        <w:rPr>
          <w:rFonts w:ascii="Times New Roman" w:hAnsi="Times New Roman" w:cs="Times New Roman"/>
          <w:spacing w:val="-4"/>
          <w:sz w:val="28"/>
          <w:szCs w:val="28"/>
          <w:lang w:eastAsia="uk-UA"/>
        </w:rPr>
        <w:t>[</w:t>
      </w:r>
      <w:r w:rsidR="00695C5B" w:rsidRPr="004730EB">
        <w:rPr>
          <w:rFonts w:ascii="Times New Roman" w:hAnsi="Times New Roman" w:cs="Times New Roman"/>
          <w:sz w:val="28"/>
          <w:szCs w:val="28"/>
        </w:rPr>
        <w:t>8</w:t>
      </w:r>
      <w:r w:rsidRPr="004730EB">
        <w:rPr>
          <w:rFonts w:ascii="Times New Roman" w:hAnsi="Times New Roman" w:cs="Times New Roman"/>
          <w:spacing w:val="-4"/>
          <w:sz w:val="28"/>
          <w:szCs w:val="28"/>
          <w:lang w:eastAsia="uk-UA"/>
        </w:rPr>
        <w:t>].</w:t>
      </w:r>
    </w:p>
    <w:p w:rsidR="007422BB" w:rsidRPr="004730EB" w:rsidRDefault="007422BB" w:rsidP="00491FE8">
      <w:pPr>
        <w:shd w:val="clear" w:color="auto" w:fill="FFFFFF"/>
        <w:spacing w:after="0" w:line="360" w:lineRule="auto"/>
        <w:ind w:firstLine="709"/>
        <w:jc w:val="both"/>
        <w:rPr>
          <w:rFonts w:ascii="Times New Roman" w:hAnsi="Times New Roman" w:cs="Times New Roman"/>
          <w:spacing w:val="-2"/>
          <w:sz w:val="28"/>
          <w:szCs w:val="28"/>
          <w:lang w:eastAsia="uk-UA"/>
        </w:rPr>
      </w:pPr>
      <w:r w:rsidRPr="004730EB">
        <w:rPr>
          <w:rFonts w:ascii="Times New Roman" w:hAnsi="Times New Roman" w:cs="Times New Roman"/>
          <w:spacing w:val="-2"/>
          <w:sz w:val="28"/>
          <w:szCs w:val="28"/>
          <w:lang w:eastAsia="uk-UA"/>
        </w:rPr>
        <w:t>На думку В.</w:t>
      </w:r>
      <w:r w:rsidRPr="004730EB">
        <w:rPr>
          <w:rFonts w:ascii="Times New Roman" w:hAnsi="Times New Roman" w:cs="Times New Roman"/>
          <w:sz w:val="28"/>
          <w:szCs w:val="28"/>
        </w:rPr>
        <w:t> </w:t>
      </w:r>
      <w:r w:rsidRPr="004730EB">
        <w:rPr>
          <w:rFonts w:ascii="Times New Roman" w:hAnsi="Times New Roman" w:cs="Times New Roman"/>
          <w:spacing w:val="-2"/>
          <w:sz w:val="28"/>
          <w:szCs w:val="28"/>
          <w:lang w:eastAsia="uk-UA"/>
        </w:rPr>
        <w:t xml:space="preserve">Сластьоніна, </w:t>
      </w:r>
      <w:r w:rsidRPr="004730EB">
        <w:rPr>
          <w:rFonts w:ascii="Times New Roman" w:hAnsi="Times New Roman" w:cs="Times New Roman"/>
          <w:bCs/>
          <w:color w:val="000000"/>
          <w:spacing w:val="-2"/>
          <w:sz w:val="28"/>
          <w:szCs w:val="28"/>
          <w:lang w:eastAsia="uk-UA"/>
        </w:rPr>
        <w:t xml:space="preserve">поняття </w:t>
      </w:r>
      <w:r w:rsidRPr="004730EB">
        <w:rPr>
          <w:rFonts w:ascii="Times New Roman" w:hAnsi="Times New Roman" w:cs="Times New Roman"/>
          <w:spacing w:val="-2"/>
          <w:sz w:val="28"/>
          <w:szCs w:val="28"/>
        </w:rPr>
        <w:t>«</w:t>
      </w:r>
      <w:r w:rsidRPr="004730EB">
        <w:rPr>
          <w:rFonts w:ascii="Times New Roman" w:hAnsi="Times New Roman" w:cs="Times New Roman"/>
          <w:bCs/>
          <w:color w:val="000000"/>
          <w:spacing w:val="-2"/>
          <w:sz w:val="28"/>
          <w:szCs w:val="28"/>
          <w:lang w:eastAsia="uk-UA"/>
        </w:rPr>
        <w:t>педагогічна технологія</w:t>
      </w:r>
      <w:r w:rsidRPr="004730EB">
        <w:rPr>
          <w:rFonts w:ascii="Times New Roman" w:hAnsi="Times New Roman" w:cs="Times New Roman"/>
          <w:spacing w:val="-2"/>
          <w:sz w:val="28"/>
          <w:szCs w:val="28"/>
        </w:rPr>
        <w:t xml:space="preserve">» – </w:t>
      </w:r>
      <w:r w:rsidRPr="004730EB">
        <w:rPr>
          <w:rFonts w:ascii="Times New Roman" w:hAnsi="Times New Roman" w:cs="Times New Roman"/>
          <w:spacing w:val="-2"/>
          <w:sz w:val="28"/>
          <w:szCs w:val="28"/>
          <w:lang w:eastAsia="uk-UA"/>
        </w:rPr>
        <w:t>це суворо наукове проектування і точне відтворення педагогічних дій, що гарантують успіх [</w:t>
      </w:r>
      <w:r w:rsidR="00695C5B" w:rsidRPr="004730EB">
        <w:rPr>
          <w:rFonts w:ascii="Times New Roman" w:hAnsi="Times New Roman" w:cs="Times New Roman"/>
          <w:sz w:val="28"/>
          <w:szCs w:val="28"/>
        </w:rPr>
        <w:t>22,</w:t>
      </w:r>
      <w:r w:rsidR="00B56F74" w:rsidRPr="004730EB">
        <w:rPr>
          <w:rFonts w:ascii="Times New Roman" w:hAnsi="Times New Roman" w:cs="Times New Roman"/>
          <w:sz w:val="28"/>
          <w:szCs w:val="28"/>
        </w:rPr>
        <w:t xml:space="preserve"> с.</w:t>
      </w:r>
      <w:r w:rsidR="00695C5B" w:rsidRPr="004730EB">
        <w:rPr>
          <w:rFonts w:ascii="Times New Roman" w:hAnsi="Times New Roman" w:cs="Times New Roman"/>
          <w:sz w:val="28"/>
          <w:szCs w:val="28"/>
        </w:rPr>
        <w:t xml:space="preserve"> </w:t>
      </w:r>
      <w:r w:rsidRPr="004730EB">
        <w:rPr>
          <w:rFonts w:ascii="Times New Roman" w:hAnsi="Times New Roman" w:cs="Times New Roman"/>
          <w:spacing w:val="-2"/>
          <w:kern w:val="36"/>
          <w:sz w:val="28"/>
          <w:szCs w:val="28"/>
          <w:lang w:eastAsia="uk-UA"/>
        </w:rPr>
        <w:t>82</w:t>
      </w:r>
      <w:r w:rsidRPr="004730EB">
        <w:rPr>
          <w:rFonts w:ascii="Times New Roman" w:hAnsi="Times New Roman" w:cs="Times New Roman"/>
          <w:spacing w:val="-2"/>
          <w:sz w:val="28"/>
          <w:szCs w:val="28"/>
          <w:lang w:eastAsia="uk-UA"/>
        </w:rPr>
        <w:t>].</w:t>
      </w:r>
    </w:p>
    <w:p w:rsidR="007422BB" w:rsidRPr="004730EB" w:rsidRDefault="007422BB" w:rsidP="00491FE8">
      <w:pPr>
        <w:shd w:val="clear" w:color="auto" w:fill="FFFFFF"/>
        <w:spacing w:after="0" w:line="360" w:lineRule="auto"/>
        <w:ind w:firstLine="709"/>
        <w:jc w:val="both"/>
        <w:rPr>
          <w:rFonts w:ascii="Times New Roman" w:hAnsi="Times New Roman" w:cs="Times New Roman"/>
          <w:spacing w:val="-2"/>
          <w:sz w:val="28"/>
          <w:szCs w:val="28"/>
          <w:lang w:eastAsia="uk-UA"/>
        </w:rPr>
      </w:pPr>
      <w:r w:rsidRPr="004730EB">
        <w:rPr>
          <w:rFonts w:ascii="Times New Roman" w:hAnsi="Times New Roman" w:cs="Times New Roman"/>
          <w:spacing w:val="-2"/>
          <w:sz w:val="28"/>
          <w:szCs w:val="28"/>
          <w:lang w:eastAsia="uk-UA"/>
        </w:rPr>
        <w:t>Оскільки педагогічний процес будується на певній системі принципів, то як зауважує науковець, педагогічна технологія може розглядатися як сукупність зовнішніх і внутрішніх дій, спрямованих на послідовне здійснення цих принципів в їх об</w:t>
      </w:r>
      <w:r w:rsidRPr="004730EB">
        <w:rPr>
          <w:rFonts w:ascii="Times New Roman" w:hAnsi="Times New Roman" w:cs="Times New Roman"/>
          <w:spacing w:val="-2"/>
          <w:sz w:val="28"/>
          <w:szCs w:val="28"/>
        </w:rPr>
        <w:t>’</w:t>
      </w:r>
      <w:r w:rsidRPr="004730EB">
        <w:rPr>
          <w:rFonts w:ascii="Times New Roman" w:hAnsi="Times New Roman" w:cs="Times New Roman"/>
          <w:spacing w:val="-2"/>
          <w:sz w:val="28"/>
          <w:szCs w:val="28"/>
          <w:lang w:eastAsia="uk-UA"/>
        </w:rPr>
        <w:t>єктивному взаємозв</w:t>
      </w:r>
      <w:r w:rsidRPr="004730EB">
        <w:rPr>
          <w:rFonts w:ascii="Times New Roman" w:hAnsi="Times New Roman" w:cs="Times New Roman"/>
          <w:spacing w:val="-2"/>
          <w:sz w:val="28"/>
          <w:szCs w:val="28"/>
        </w:rPr>
        <w:t>’</w:t>
      </w:r>
      <w:r w:rsidRPr="004730EB">
        <w:rPr>
          <w:rFonts w:ascii="Times New Roman" w:hAnsi="Times New Roman" w:cs="Times New Roman"/>
          <w:spacing w:val="-2"/>
          <w:sz w:val="28"/>
          <w:szCs w:val="28"/>
          <w:lang w:eastAsia="uk-UA"/>
        </w:rPr>
        <w:t>язку, де цілком виявляється особистість педагога.</w:t>
      </w:r>
    </w:p>
    <w:p w:rsidR="007422BB" w:rsidRPr="004730EB" w:rsidRDefault="007422BB" w:rsidP="00491FE8">
      <w:pPr>
        <w:shd w:val="clear" w:color="auto" w:fill="FFFFFF"/>
        <w:spacing w:after="0" w:line="360" w:lineRule="auto"/>
        <w:ind w:firstLine="709"/>
        <w:jc w:val="both"/>
        <w:rPr>
          <w:rStyle w:val="FontStyle31"/>
          <w:b w:val="0"/>
          <w:spacing w:val="-2"/>
          <w:sz w:val="28"/>
          <w:szCs w:val="28"/>
          <w:lang w:eastAsia="uk-UA"/>
        </w:rPr>
      </w:pPr>
      <w:r w:rsidRPr="004730EB">
        <w:rPr>
          <w:rStyle w:val="FontStyle31"/>
          <w:b w:val="0"/>
          <w:sz w:val="28"/>
          <w:szCs w:val="28"/>
          <w:lang w:eastAsia="uk-UA"/>
        </w:rPr>
        <w:t>Є.</w:t>
      </w:r>
      <w:r w:rsidRPr="004730EB">
        <w:rPr>
          <w:rFonts w:ascii="Times New Roman" w:hAnsi="Times New Roman" w:cs="Times New Roman"/>
          <w:sz w:val="28"/>
          <w:szCs w:val="28"/>
        </w:rPr>
        <w:t> </w:t>
      </w:r>
      <w:r w:rsidR="006F236B" w:rsidRPr="004730EB">
        <w:rPr>
          <w:rStyle w:val="FontStyle31"/>
          <w:b w:val="0"/>
          <w:sz w:val="28"/>
          <w:szCs w:val="28"/>
          <w:lang w:eastAsia="uk-UA"/>
        </w:rPr>
        <w:t>Бєлозерцев стверджу</w:t>
      </w:r>
      <w:r w:rsidRPr="004730EB">
        <w:rPr>
          <w:rStyle w:val="FontStyle31"/>
          <w:b w:val="0"/>
          <w:sz w:val="28"/>
          <w:szCs w:val="28"/>
          <w:lang w:eastAsia="uk-UA"/>
        </w:rPr>
        <w:t xml:space="preserve">є, що нові технології відкривають можливості для оновлення змісту навчання і методів викладання, а найбільш істотними ознаками педагогічних технологій є такі: технологія розробляється під конкретний педагогічний задум, її основу складає певна методологічна, філософська позиція автора (наприклад, можна розрізняти технологію процесу </w:t>
      </w:r>
      <w:r w:rsidRPr="004730EB">
        <w:rPr>
          <w:rStyle w:val="FontStyle31"/>
          <w:b w:val="0"/>
          <w:sz w:val="28"/>
          <w:szCs w:val="28"/>
          <w:lang w:eastAsia="uk-UA"/>
        </w:rPr>
        <w:lastRenderedPageBreak/>
        <w:t>передачі знань і технологію розвитку особистості); технологічний ланцюжок педагогічних дій, операцій, комунікацій будується відповідно до цільових установок, що мають форму конкретного очікуваного результату; технологія передбачає взаємозв</w:t>
      </w:r>
      <w:r w:rsidRPr="004730EB">
        <w:rPr>
          <w:rFonts w:ascii="Times New Roman" w:hAnsi="Times New Roman" w:cs="Times New Roman"/>
          <w:sz w:val="28"/>
          <w:szCs w:val="28"/>
        </w:rPr>
        <w:t>’</w:t>
      </w:r>
      <w:r w:rsidRPr="004730EB">
        <w:rPr>
          <w:rStyle w:val="FontStyle31"/>
          <w:b w:val="0"/>
          <w:sz w:val="28"/>
          <w:szCs w:val="28"/>
          <w:lang w:eastAsia="uk-UA"/>
        </w:rPr>
        <w:t xml:space="preserve">язану діяльність педагога й вихованців на договірній основі з урахуванням принципів індивідуалізації й диференціації, оптимальної реалізації людських і технічних можливостей, діалогічного спілкування; елементи педагогічної технології повинні, з одного боку, бути відтворені будь-яким педагогом, а з іншого – гарантувати досягнення планованих результатів (відповідно до державного стандарту) всіма вихованцями; органічною частиною педагогічної технології є діагностичні процедури, що містять критерії, показники й інструментарій вимірювання результатів діяльності </w:t>
      </w:r>
      <w:r w:rsidRPr="004730EB">
        <w:rPr>
          <w:rFonts w:ascii="Times New Roman" w:hAnsi="Times New Roman" w:cs="Times New Roman"/>
          <w:sz w:val="28"/>
          <w:szCs w:val="28"/>
        </w:rPr>
        <w:t>[</w:t>
      </w:r>
      <w:r w:rsidR="000C0BE3" w:rsidRPr="004730EB">
        <w:rPr>
          <w:rFonts w:ascii="Times New Roman" w:hAnsi="Times New Roman" w:cs="Times New Roman"/>
          <w:sz w:val="28"/>
          <w:szCs w:val="28"/>
        </w:rPr>
        <w:t>3,</w:t>
      </w:r>
      <w:r w:rsidR="00B56F74" w:rsidRPr="004730EB">
        <w:rPr>
          <w:rFonts w:ascii="Times New Roman" w:hAnsi="Times New Roman" w:cs="Times New Roman"/>
          <w:sz w:val="28"/>
          <w:szCs w:val="28"/>
        </w:rPr>
        <w:t xml:space="preserve"> с.</w:t>
      </w:r>
      <w:r w:rsidR="000C0BE3" w:rsidRPr="004730EB">
        <w:rPr>
          <w:rFonts w:ascii="Times New Roman" w:hAnsi="Times New Roman" w:cs="Times New Roman"/>
          <w:sz w:val="28"/>
          <w:szCs w:val="28"/>
        </w:rPr>
        <w:t xml:space="preserve"> </w:t>
      </w:r>
      <w:r w:rsidRPr="004730EB">
        <w:rPr>
          <w:rFonts w:ascii="Times New Roman" w:hAnsi="Times New Roman" w:cs="Times New Roman"/>
          <w:sz w:val="28"/>
          <w:szCs w:val="28"/>
        </w:rPr>
        <w:t>268]</w:t>
      </w:r>
      <w:r w:rsidRPr="004730EB">
        <w:rPr>
          <w:rStyle w:val="FontStyle31"/>
          <w:b w:val="0"/>
          <w:sz w:val="28"/>
          <w:szCs w:val="28"/>
          <w:lang w:eastAsia="uk-UA"/>
        </w:rPr>
        <w:t xml:space="preserve">. При цьому основними </w:t>
      </w:r>
      <w:r w:rsidRPr="004730EB">
        <w:rPr>
          <w:rStyle w:val="FontStyle34"/>
          <w:rFonts w:cs="Times New Roman"/>
          <w:iCs/>
          <w:sz w:val="28"/>
          <w:szCs w:val="28"/>
          <w:lang w:eastAsia="uk-UA"/>
        </w:rPr>
        <w:t xml:space="preserve">критеріями технологічності навчального процесу </w:t>
      </w:r>
      <w:r w:rsidRPr="004730EB">
        <w:rPr>
          <w:rStyle w:val="FontStyle31"/>
          <w:b w:val="0"/>
          <w:sz w:val="28"/>
          <w:szCs w:val="28"/>
          <w:lang w:eastAsia="uk-UA"/>
        </w:rPr>
        <w:t>Є.</w:t>
      </w:r>
      <w:r w:rsidRPr="004730EB">
        <w:rPr>
          <w:rFonts w:ascii="Times New Roman" w:hAnsi="Times New Roman" w:cs="Times New Roman"/>
          <w:sz w:val="28"/>
          <w:szCs w:val="28"/>
        </w:rPr>
        <w:t> </w:t>
      </w:r>
      <w:r w:rsidRPr="004730EB">
        <w:rPr>
          <w:rStyle w:val="FontStyle31"/>
          <w:b w:val="0"/>
          <w:sz w:val="28"/>
          <w:szCs w:val="28"/>
          <w:lang w:eastAsia="uk-UA"/>
        </w:rPr>
        <w:t>Бєлозерцев вважає: законодоцільність (опора на певну наукову концепцію, яка лежить в основі проектування зазначеної технології); цілісність (логічний взаємозв</w:t>
      </w:r>
      <w:r w:rsidRPr="004730EB">
        <w:rPr>
          <w:rFonts w:ascii="Times New Roman" w:hAnsi="Times New Roman" w:cs="Times New Roman"/>
          <w:sz w:val="28"/>
          <w:szCs w:val="28"/>
        </w:rPr>
        <w:t>’</w:t>
      </w:r>
      <w:r w:rsidRPr="004730EB">
        <w:rPr>
          <w:rStyle w:val="FontStyle31"/>
          <w:b w:val="0"/>
          <w:sz w:val="28"/>
          <w:szCs w:val="28"/>
          <w:lang w:eastAsia="uk-UA"/>
        </w:rPr>
        <w:t xml:space="preserve">язок структурних частин педагогічної системи, що забезпечує їй задані якості); керованість (діагностичне цілевизначення, здійснення моніторингу навчального процесу, його необхідна корекція); ефективність (відповідність освітнім стандартам, можливість досягнення поставлених цілей навчання й виховання, мінімальні тимчасові й економічні витрати); відтворюваність (можливість застосування іншими педагогами) </w:t>
      </w:r>
      <w:r w:rsidRPr="004730EB">
        <w:rPr>
          <w:rFonts w:ascii="Times New Roman" w:hAnsi="Times New Roman" w:cs="Times New Roman"/>
          <w:sz w:val="28"/>
          <w:szCs w:val="28"/>
        </w:rPr>
        <w:t>[</w:t>
      </w:r>
      <w:r w:rsidR="000C0BE3" w:rsidRPr="004730EB">
        <w:rPr>
          <w:rFonts w:ascii="Times New Roman" w:hAnsi="Times New Roman" w:cs="Times New Roman"/>
          <w:sz w:val="28"/>
          <w:szCs w:val="28"/>
        </w:rPr>
        <w:t>3,</w:t>
      </w:r>
      <w:r w:rsidR="00B56F74" w:rsidRPr="004730EB">
        <w:rPr>
          <w:rFonts w:ascii="Times New Roman" w:hAnsi="Times New Roman" w:cs="Times New Roman"/>
          <w:sz w:val="28"/>
          <w:szCs w:val="28"/>
        </w:rPr>
        <w:t xml:space="preserve"> с.</w:t>
      </w:r>
      <w:r w:rsidR="000C0BE3" w:rsidRPr="004730EB">
        <w:rPr>
          <w:rFonts w:ascii="Times New Roman" w:hAnsi="Times New Roman" w:cs="Times New Roman"/>
          <w:sz w:val="28"/>
          <w:szCs w:val="28"/>
        </w:rPr>
        <w:t xml:space="preserve"> </w:t>
      </w:r>
      <w:r w:rsidRPr="004730EB">
        <w:rPr>
          <w:rFonts w:ascii="Times New Roman" w:hAnsi="Times New Roman" w:cs="Times New Roman"/>
          <w:sz w:val="28"/>
          <w:szCs w:val="28"/>
        </w:rPr>
        <w:t>269]</w:t>
      </w:r>
      <w:r w:rsidRPr="004730EB">
        <w:rPr>
          <w:rStyle w:val="FontStyle31"/>
          <w:b w:val="0"/>
          <w:sz w:val="28"/>
          <w:szCs w:val="28"/>
          <w:lang w:eastAsia="uk-UA"/>
        </w:rPr>
        <w:t>.</w:t>
      </w:r>
    </w:p>
    <w:p w:rsidR="007422BB" w:rsidRPr="004730EB" w:rsidRDefault="007422BB" w:rsidP="00491FE8">
      <w:pPr>
        <w:shd w:val="clear" w:color="auto" w:fill="FFFFFF"/>
        <w:spacing w:after="0" w:line="360" w:lineRule="auto"/>
        <w:ind w:firstLine="709"/>
        <w:jc w:val="both"/>
        <w:rPr>
          <w:rStyle w:val="FontStyle31"/>
          <w:b w:val="0"/>
          <w:spacing w:val="-2"/>
          <w:sz w:val="28"/>
          <w:szCs w:val="28"/>
          <w:lang w:eastAsia="uk-UA"/>
        </w:rPr>
      </w:pPr>
      <w:r w:rsidRPr="004730EB">
        <w:rPr>
          <w:rStyle w:val="FontStyle31"/>
          <w:b w:val="0"/>
          <w:sz w:val="28"/>
          <w:szCs w:val="28"/>
          <w:lang w:eastAsia="uk-UA"/>
        </w:rPr>
        <w:t>На основі узагальнення наукових позицій П. Гусак виокремлює положення, які</w:t>
      </w:r>
      <w:r w:rsidR="00E1277E" w:rsidRPr="004730EB">
        <w:rPr>
          <w:rStyle w:val="FontStyle31"/>
          <w:b w:val="0"/>
          <w:sz w:val="28"/>
          <w:szCs w:val="28"/>
          <w:lang w:eastAsia="uk-UA"/>
        </w:rPr>
        <w:t>,</w:t>
      </w:r>
      <w:r w:rsidRPr="004730EB">
        <w:rPr>
          <w:rStyle w:val="FontStyle31"/>
          <w:b w:val="0"/>
          <w:sz w:val="28"/>
          <w:szCs w:val="28"/>
          <w:lang w:eastAsia="uk-UA"/>
        </w:rPr>
        <w:t xml:space="preserve"> на його думку, розкривають специфіку педагогічної технології: педагогічна технологія – це послідовне та планомірне практичне втілення педагогічного процесу; це складова педагогічної системи, у якій цілеспрямоване використання комплексно чи окремо способів навчання підвищує ефективність освітнього процесу. В ній здійснюється навчальний процес, що конструюється від заданих початкових установок (цілі та зміст) і гарантує досягнення поставлених цілей, які у свою чергу формулюються через результати навчання, виражені в діях суб’єктів научіння. Постійно проводиться оцінювання поточних результатів, оперативний зворотній зв’язок, корекція навчання, обов’язкове завершальне оцінювання отриманого результату [</w:t>
      </w:r>
      <w:r w:rsidR="000C0BE3" w:rsidRPr="004730EB">
        <w:rPr>
          <w:rFonts w:ascii="Times New Roman" w:eastAsia="Times New Roman" w:hAnsi="Times New Roman" w:cs="Times New Roman"/>
          <w:color w:val="333333"/>
          <w:sz w:val="28"/>
          <w:szCs w:val="28"/>
          <w:lang w:eastAsia="uk-UA"/>
        </w:rPr>
        <w:t>6</w:t>
      </w:r>
      <w:r w:rsidRPr="004730EB">
        <w:rPr>
          <w:rStyle w:val="FontStyle31"/>
          <w:b w:val="0"/>
          <w:sz w:val="28"/>
          <w:szCs w:val="28"/>
          <w:lang w:eastAsia="uk-UA"/>
        </w:rPr>
        <w:t>].</w:t>
      </w:r>
    </w:p>
    <w:p w:rsidR="007422BB" w:rsidRPr="004730EB" w:rsidRDefault="007422BB" w:rsidP="00491FE8">
      <w:pPr>
        <w:shd w:val="clear" w:color="auto" w:fill="FFFFFF"/>
        <w:spacing w:after="0" w:line="360" w:lineRule="auto"/>
        <w:ind w:firstLine="709"/>
        <w:jc w:val="both"/>
        <w:rPr>
          <w:rFonts w:ascii="Times New Roman" w:hAnsi="Times New Roman" w:cs="Times New Roman"/>
          <w:spacing w:val="-4"/>
          <w:sz w:val="28"/>
          <w:szCs w:val="28"/>
          <w:lang w:eastAsia="uk-UA"/>
        </w:rPr>
      </w:pPr>
      <w:r w:rsidRPr="004730EB">
        <w:rPr>
          <w:rFonts w:ascii="Times New Roman" w:hAnsi="Times New Roman" w:cs="Times New Roman"/>
          <w:sz w:val="28"/>
          <w:szCs w:val="28"/>
        </w:rPr>
        <w:lastRenderedPageBreak/>
        <w:t xml:space="preserve">Отож, виходячи з аналізу парадигм, наявних у сучасній дидактиці, можна виокремити найбільш істотні характеристики, властиві педагогічній технології, а саме: </w:t>
      </w:r>
      <w:r w:rsidRPr="004730EB">
        <w:rPr>
          <w:rStyle w:val="FontStyle31"/>
          <w:b w:val="0"/>
          <w:sz w:val="28"/>
          <w:szCs w:val="28"/>
          <w:lang w:eastAsia="uk-UA"/>
        </w:rPr>
        <w:t>ефективність</w:t>
      </w:r>
      <w:r w:rsidRPr="004730EB">
        <w:rPr>
          <w:rFonts w:ascii="Times New Roman" w:hAnsi="Times New Roman" w:cs="Times New Roman"/>
          <w:sz w:val="28"/>
          <w:szCs w:val="28"/>
        </w:rPr>
        <w:t xml:space="preserve">, </w:t>
      </w:r>
      <w:r w:rsidRPr="004730EB">
        <w:rPr>
          <w:rStyle w:val="FontStyle31"/>
          <w:b w:val="0"/>
          <w:sz w:val="28"/>
          <w:szCs w:val="28"/>
          <w:lang w:eastAsia="uk-UA"/>
        </w:rPr>
        <w:t>цілісність</w:t>
      </w:r>
      <w:r w:rsidRPr="004730EB">
        <w:rPr>
          <w:rFonts w:ascii="Times New Roman" w:hAnsi="Times New Roman" w:cs="Times New Roman"/>
          <w:sz w:val="28"/>
          <w:szCs w:val="28"/>
        </w:rPr>
        <w:t xml:space="preserve">, </w:t>
      </w:r>
      <w:r w:rsidRPr="004730EB">
        <w:rPr>
          <w:rStyle w:val="FontStyle31"/>
          <w:b w:val="0"/>
          <w:sz w:val="28"/>
          <w:szCs w:val="28"/>
          <w:lang w:eastAsia="uk-UA"/>
        </w:rPr>
        <w:t>законодоцільність</w:t>
      </w:r>
      <w:r w:rsidRPr="004730EB">
        <w:rPr>
          <w:rFonts w:ascii="Times New Roman" w:hAnsi="Times New Roman" w:cs="Times New Roman"/>
          <w:sz w:val="28"/>
          <w:szCs w:val="28"/>
        </w:rPr>
        <w:t>, системність, науковість, інтегративність, якість і вмотивованість навчання, новизну, алгоритмізованість, інформаційну ємність, можливість тиражування, перенесення в нові умови тощо.</w:t>
      </w:r>
    </w:p>
    <w:p w:rsidR="007422BB" w:rsidRPr="004730EB" w:rsidRDefault="007422BB" w:rsidP="00491FE8">
      <w:pPr>
        <w:widowControl w:val="0"/>
        <w:tabs>
          <w:tab w:val="left" w:pos="-900"/>
          <w:tab w:val="num" w:pos="18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Крізь призму вище</w:t>
      </w:r>
      <w:r w:rsidR="00E1277E" w:rsidRPr="004730EB">
        <w:rPr>
          <w:rFonts w:ascii="Times New Roman" w:hAnsi="Times New Roman" w:cs="Times New Roman"/>
          <w:sz w:val="28"/>
          <w:szCs w:val="28"/>
        </w:rPr>
        <w:t xml:space="preserve"> </w:t>
      </w:r>
      <w:r w:rsidRPr="004730EB">
        <w:rPr>
          <w:rFonts w:ascii="Times New Roman" w:hAnsi="Times New Roman" w:cs="Times New Roman"/>
          <w:sz w:val="28"/>
          <w:szCs w:val="28"/>
        </w:rPr>
        <w:t>зазначеного як узагальнююче пропонуємо визначення В. Сластьоніна: педагогічна технологія – це законодоцільна педагогічна діяльність, що реалізує науково обґрунтований проект дидактичного процесу і має більш високий ступінь ефективності, надійності і гарантованості результату, ніж це має місце за умови використання традиційних моделей навчання</w:t>
      </w:r>
      <w:r w:rsidR="000C0BE3" w:rsidRPr="004730EB">
        <w:rPr>
          <w:rFonts w:ascii="Times New Roman" w:hAnsi="Times New Roman" w:cs="Times New Roman"/>
          <w:sz w:val="28"/>
          <w:szCs w:val="28"/>
        </w:rPr>
        <w:t xml:space="preserve"> </w:t>
      </w:r>
      <w:r w:rsidRPr="004730EB">
        <w:rPr>
          <w:rFonts w:ascii="Times New Roman" w:hAnsi="Times New Roman" w:cs="Times New Roman"/>
          <w:sz w:val="28"/>
          <w:szCs w:val="28"/>
        </w:rPr>
        <w:t>[</w:t>
      </w:r>
      <w:r w:rsidR="000C0BE3" w:rsidRPr="004730EB">
        <w:rPr>
          <w:rFonts w:ascii="Times New Roman" w:hAnsi="Times New Roman" w:cs="Times New Roman"/>
          <w:sz w:val="28"/>
          <w:szCs w:val="28"/>
        </w:rPr>
        <w:t>22</w:t>
      </w:r>
      <w:r w:rsidRPr="004730EB">
        <w:rPr>
          <w:rFonts w:ascii="Times New Roman" w:hAnsi="Times New Roman" w:cs="Times New Roman"/>
          <w:sz w:val="28"/>
          <w:szCs w:val="28"/>
        </w:rPr>
        <w:t xml:space="preserve">]. </w:t>
      </w:r>
    </w:p>
    <w:p w:rsidR="007422BB" w:rsidRPr="004730EB" w:rsidRDefault="007422BB" w:rsidP="00491FE8">
      <w:pPr>
        <w:widowControl w:val="0"/>
        <w:tabs>
          <w:tab w:val="left" w:pos="-900"/>
          <w:tab w:val="num" w:pos="18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Досить часто у педагогічних джерелах робиться спроба співвіднесення поняття «педагогічна технологія» з поняттям «методика навчання». У зазначеному плані конструктивною нам видається позиція російських дидактів  П. Образцова та В. Косухіна, згідно якої технологія навчання носить яскраво виражений персоніфікований характер і за своєю суттю дуже близька до поняття «авторська методика навчання». Якщо поняття «методика» виражає процедуру використання комплексу методів і прийомів навчання, як правило, безвідносно до педагога, який їх здійснює, то технологія навчання припускає при цьому додавання до неї особи викладача в усіх її багатоманітних проявах. Звідси очевидно, що будь-яке дидактичне завдання може бути ефективно вирішеним за допомогою технології, спроектованої і реалізованої кваліфікованим педагогом-професіоналом. </w:t>
      </w:r>
    </w:p>
    <w:p w:rsidR="007422BB" w:rsidRPr="004730EB" w:rsidRDefault="007422BB" w:rsidP="00491FE8">
      <w:pPr>
        <w:widowControl w:val="0"/>
        <w:tabs>
          <w:tab w:val="left" w:pos="-900"/>
          <w:tab w:val="num" w:pos="18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Відтак, технологія навчання нерозривно пов'язана з педагогічною майстерністю педагога, а досконале володіння нею</w:t>
      </w:r>
      <w:r w:rsidR="00E1277E" w:rsidRPr="004730EB">
        <w:rPr>
          <w:rFonts w:ascii="Times New Roman" w:hAnsi="Times New Roman" w:cs="Times New Roman"/>
          <w:sz w:val="28"/>
          <w:szCs w:val="28"/>
        </w:rPr>
        <w:t>,</w:t>
      </w:r>
      <w:r w:rsidRPr="004730EB">
        <w:rPr>
          <w:rFonts w:ascii="Times New Roman" w:hAnsi="Times New Roman" w:cs="Times New Roman"/>
          <w:sz w:val="28"/>
          <w:szCs w:val="28"/>
        </w:rPr>
        <w:t xml:space="preserve"> власне</w:t>
      </w:r>
      <w:r w:rsidR="00E1277E" w:rsidRPr="004730EB">
        <w:rPr>
          <w:rFonts w:ascii="Times New Roman" w:hAnsi="Times New Roman" w:cs="Times New Roman"/>
          <w:sz w:val="28"/>
          <w:szCs w:val="28"/>
        </w:rPr>
        <w:t>,</w:t>
      </w:r>
      <w:r w:rsidRPr="004730EB">
        <w:rPr>
          <w:rFonts w:ascii="Times New Roman" w:hAnsi="Times New Roman" w:cs="Times New Roman"/>
          <w:sz w:val="28"/>
          <w:szCs w:val="28"/>
        </w:rPr>
        <w:t xml:space="preserve"> і є </w:t>
      </w:r>
      <w:r w:rsidR="00E1277E" w:rsidRPr="004730EB">
        <w:rPr>
          <w:rFonts w:ascii="Times New Roman" w:hAnsi="Times New Roman" w:cs="Times New Roman"/>
          <w:sz w:val="28"/>
          <w:szCs w:val="28"/>
        </w:rPr>
        <w:t>майстерністю</w:t>
      </w:r>
      <w:r w:rsidRPr="004730EB">
        <w:rPr>
          <w:rFonts w:ascii="Times New Roman" w:hAnsi="Times New Roman" w:cs="Times New Roman"/>
          <w:sz w:val="28"/>
          <w:szCs w:val="28"/>
        </w:rPr>
        <w:t xml:space="preserve">. Існує думка, що педагогічна майстерність суто індивідуальна, тому її не можна передавати з рук у руки. Проте, якщо розглядати технологію навчання не як педагогічний процес, а як його проект, своєрідний інструментарій для організації та здійснення педагогічної діяльності, то зі всією очевидністю можна стверджувати, що технологія може реалізовуватися не тільки її автором, </w:t>
      </w:r>
      <w:r w:rsidRPr="004730EB">
        <w:rPr>
          <w:rFonts w:ascii="Times New Roman" w:hAnsi="Times New Roman" w:cs="Times New Roman"/>
          <w:sz w:val="28"/>
          <w:szCs w:val="28"/>
        </w:rPr>
        <w:lastRenderedPageBreak/>
        <w:t>а й його послідовниками. При цьому, звичайно, вона уточнюватиметься з урахуванням особистісних професійних якостей і параметрів, проте головні її структурні компоненти все ж таки залишатимуться незмінними, оскільки вони пов'язані системно відповідно до конкретних цілей і задач, для яких проектувалися [</w:t>
      </w:r>
      <w:r w:rsidR="000C0BE3" w:rsidRPr="004730EB">
        <w:rPr>
          <w:rFonts w:ascii="Times New Roman" w:hAnsi="Times New Roman" w:cs="Times New Roman"/>
          <w:color w:val="333333"/>
          <w:sz w:val="28"/>
          <w:szCs w:val="28"/>
          <w:shd w:val="clear" w:color="auto" w:fill="FFFFFF"/>
        </w:rPr>
        <w:t>14</w:t>
      </w:r>
      <w:r w:rsidRPr="004730EB">
        <w:rPr>
          <w:rFonts w:ascii="Times New Roman" w:hAnsi="Times New Roman" w:cs="Times New Roman"/>
          <w:sz w:val="28"/>
          <w:szCs w:val="28"/>
        </w:rPr>
        <w:t>]. В цьому, на думку П. Образцова та В. Косухіна, й полягає одна з найважливіших відмінностей технології навчання від методики. До того ж, технологія навчання – це не що інше, як більш висока стадія розвитку методики, коли разом з її персоніфікацією здійснюється детальна розробка основних складових – цілевизначення, прогнозування, вибір оптимальних форм, методів і засобів навчання, організація взаємодії учасників навчального процесу, оцінка, контроль і корекція знань, умінь і навичок тих, хто навчається, з метою гарантованого досягнення дидактичної мети [</w:t>
      </w:r>
      <w:r w:rsidR="0021575E" w:rsidRPr="004730EB">
        <w:rPr>
          <w:rFonts w:ascii="Times New Roman" w:hAnsi="Times New Roman" w:cs="Times New Roman"/>
          <w:color w:val="333333"/>
          <w:sz w:val="28"/>
          <w:szCs w:val="28"/>
          <w:shd w:val="clear" w:color="auto" w:fill="FFFFFF"/>
        </w:rPr>
        <w:t>14</w:t>
      </w:r>
      <w:r w:rsidRPr="004730EB">
        <w:rPr>
          <w:rFonts w:ascii="Times New Roman" w:hAnsi="Times New Roman" w:cs="Times New Roman"/>
          <w:sz w:val="28"/>
          <w:szCs w:val="28"/>
        </w:rPr>
        <w:t>]. Узагальнюючи, учені наголошують на взаємозалежності понять «технологія» та «методика» і не радять їх протиставляти один одному.</w:t>
      </w:r>
    </w:p>
    <w:p w:rsidR="007422BB" w:rsidRPr="004730EB" w:rsidRDefault="007422BB" w:rsidP="00491FE8">
      <w:pPr>
        <w:widowControl w:val="0"/>
        <w:tabs>
          <w:tab w:val="left" w:pos="-900"/>
          <w:tab w:val="num" w:pos="18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eastAsia="Times New Roman" w:hAnsi="Times New Roman" w:cs="Times New Roman"/>
          <w:color w:val="000000"/>
          <w:spacing w:val="-6"/>
          <w:sz w:val="28"/>
          <w:szCs w:val="28"/>
          <w:lang w:eastAsia="uk-UA"/>
        </w:rPr>
        <w:t>На схожості означених категорій також акцентує В. Воронов:</w:t>
      </w:r>
      <w:r w:rsidRPr="004730EB">
        <w:rPr>
          <w:rFonts w:ascii="Times New Roman" w:eastAsia="Times New Roman" w:hAnsi="Times New Roman" w:cs="Times New Roman"/>
          <w:color w:val="000000"/>
          <w:sz w:val="28"/>
          <w:szCs w:val="28"/>
          <w:lang w:eastAsia="uk-UA"/>
        </w:rPr>
        <w:t xml:space="preserve"> </w:t>
      </w:r>
    </w:p>
    <w:p w:rsidR="007422BB" w:rsidRPr="004730EB" w:rsidRDefault="007422BB" w:rsidP="00491FE8">
      <w:pPr>
        <w:pStyle w:val="a5"/>
        <w:numPr>
          <w:ilvl w:val="0"/>
          <w:numId w:val="30"/>
        </w:numPr>
        <w:shd w:val="clear" w:color="auto" w:fill="FFFFFF"/>
        <w:spacing w:after="0" w:line="360" w:lineRule="auto"/>
        <w:ind w:left="0"/>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методика говорить про дії педагога, прийоми, правила, умови, майже про те саме і технологія;</w:t>
      </w:r>
    </w:p>
    <w:p w:rsidR="007422BB" w:rsidRPr="004730EB" w:rsidRDefault="007422BB" w:rsidP="00491FE8">
      <w:pPr>
        <w:pStyle w:val="a5"/>
        <w:numPr>
          <w:ilvl w:val="0"/>
          <w:numId w:val="30"/>
        </w:numPr>
        <w:shd w:val="clear" w:color="auto" w:fill="FFFFFF"/>
        <w:spacing w:after="0" w:line="360" w:lineRule="auto"/>
        <w:ind w:left="0"/>
        <w:jc w:val="both"/>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color w:val="000000"/>
          <w:sz w:val="28"/>
          <w:szCs w:val="28"/>
          <w:lang w:eastAsia="uk-UA"/>
        </w:rPr>
        <w:t>методика учить, рекомендує застосовувати певні прийоми і правила, але технологічний підхід характеризують відмінні риси: діагностичність цілей і можливість виміряти ступінь їх досягнення; післяопераційний, алгоритмічний опис діяльності учасників педагогічного процесу; відтворюваність процедур, можливість повторити їх в аналогічних умовах</w:t>
      </w:r>
      <w:r w:rsidRPr="004730EB">
        <w:rPr>
          <w:rFonts w:ascii="Times New Roman" w:eastAsia="Times New Roman" w:hAnsi="Times New Roman" w:cs="Times New Roman"/>
          <w:i/>
          <w:iCs/>
          <w:color w:val="000000"/>
          <w:sz w:val="28"/>
          <w:szCs w:val="28"/>
          <w:lang w:eastAsia="uk-UA"/>
        </w:rPr>
        <w:t> </w:t>
      </w:r>
      <w:r w:rsidRPr="004730EB">
        <w:rPr>
          <w:rFonts w:ascii="Times New Roman" w:eastAsia="Times New Roman" w:hAnsi="Times New Roman" w:cs="Times New Roman"/>
          <w:color w:val="000000"/>
          <w:sz w:val="28"/>
          <w:szCs w:val="28"/>
          <w:lang w:eastAsia="uk-UA"/>
        </w:rPr>
        <w:t>[</w:t>
      </w:r>
      <w:r w:rsidR="00917B79" w:rsidRPr="004730EB">
        <w:rPr>
          <w:rFonts w:ascii="Times New Roman" w:hAnsi="Times New Roman" w:cs="Times New Roman"/>
          <w:iCs/>
          <w:color w:val="000000"/>
          <w:spacing w:val="-6"/>
          <w:sz w:val="28"/>
          <w:szCs w:val="28"/>
          <w:shd w:val="clear" w:color="auto" w:fill="FFFFFF"/>
        </w:rPr>
        <w:t>4,</w:t>
      </w:r>
      <w:r w:rsidR="00917B79" w:rsidRPr="004730EB">
        <w:rPr>
          <w:rFonts w:ascii="Times New Roman" w:hAnsi="Times New Roman" w:cs="Times New Roman"/>
          <w:i/>
          <w:iCs/>
          <w:color w:val="000000"/>
          <w:spacing w:val="-6"/>
          <w:sz w:val="28"/>
          <w:szCs w:val="28"/>
          <w:shd w:val="clear" w:color="auto" w:fill="FFFFFF"/>
        </w:rPr>
        <w:t xml:space="preserve"> </w:t>
      </w:r>
      <w:r w:rsidR="00B56F74" w:rsidRPr="004730EB">
        <w:rPr>
          <w:rFonts w:ascii="Times New Roman" w:hAnsi="Times New Roman" w:cs="Times New Roman"/>
          <w:iCs/>
          <w:color w:val="000000"/>
          <w:spacing w:val="-6"/>
          <w:sz w:val="28"/>
          <w:szCs w:val="28"/>
          <w:shd w:val="clear" w:color="auto" w:fill="FFFFFF"/>
        </w:rPr>
        <w:t xml:space="preserve">с. </w:t>
      </w:r>
      <w:r w:rsidRPr="004730EB">
        <w:rPr>
          <w:rFonts w:ascii="Times New Roman" w:eastAsia="Times New Roman" w:hAnsi="Times New Roman" w:cs="Times New Roman"/>
          <w:color w:val="000000"/>
          <w:sz w:val="28"/>
          <w:szCs w:val="28"/>
          <w:lang w:eastAsia="uk-UA"/>
        </w:rPr>
        <w:t>170].</w:t>
      </w:r>
    </w:p>
    <w:p w:rsidR="007422BB" w:rsidRPr="004730EB" w:rsidRDefault="007422BB" w:rsidP="00491FE8">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4730EB">
        <w:rPr>
          <w:rFonts w:ascii="Times New Roman" w:hAnsi="Times New Roman" w:cs="Times New Roman"/>
          <w:color w:val="000000"/>
          <w:spacing w:val="-4"/>
          <w:sz w:val="28"/>
          <w:szCs w:val="28"/>
          <w:shd w:val="clear" w:color="auto" w:fill="FFFFFF"/>
        </w:rPr>
        <w:t>Слід відзначити, що деякі дослідники у співвідношенні «технологія навчання» та «методичні основи» останнє визначають як похідне від першого. Так, О. Пометун методи інтерактивного навчання розглядає як складник технології інтерактивного навчання, разом з чітко спланованим очікуваним результатом навчання та розумовими і навчальними умовами й процедурами, за допомогою яких можна досягти запланованих результатів [</w:t>
      </w:r>
      <w:r w:rsidR="0080389B" w:rsidRPr="004730EB">
        <w:rPr>
          <w:rFonts w:ascii="Times New Roman" w:hAnsi="Times New Roman" w:cs="Times New Roman"/>
          <w:iCs/>
          <w:color w:val="000000"/>
          <w:sz w:val="28"/>
          <w:szCs w:val="28"/>
          <w:shd w:val="clear" w:color="auto" w:fill="FFFFFF"/>
        </w:rPr>
        <w:t>18,</w:t>
      </w:r>
      <w:r w:rsidR="00B56F74" w:rsidRPr="004730EB">
        <w:rPr>
          <w:rFonts w:ascii="Times New Roman" w:hAnsi="Times New Roman" w:cs="Times New Roman"/>
          <w:iCs/>
          <w:color w:val="000000"/>
          <w:sz w:val="28"/>
          <w:szCs w:val="28"/>
          <w:shd w:val="clear" w:color="auto" w:fill="FFFFFF"/>
        </w:rPr>
        <w:t xml:space="preserve"> с.</w:t>
      </w:r>
      <w:r w:rsidR="0080389B" w:rsidRPr="004730EB">
        <w:rPr>
          <w:rFonts w:ascii="Times New Roman" w:hAnsi="Times New Roman" w:cs="Times New Roman"/>
          <w:i/>
          <w:iCs/>
          <w:color w:val="000000"/>
          <w:sz w:val="28"/>
          <w:szCs w:val="28"/>
          <w:shd w:val="clear" w:color="auto" w:fill="FFFFFF"/>
        </w:rPr>
        <w:t xml:space="preserve"> </w:t>
      </w:r>
      <w:r w:rsidRPr="004730EB">
        <w:rPr>
          <w:rFonts w:ascii="Times New Roman" w:hAnsi="Times New Roman" w:cs="Times New Roman"/>
          <w:color w:val="000000"/>
          <w:spacing w:val="-4"/>
          <w:sz w:val="28"/>
          <w:szCs w:val="28"/>
          <w:shd w:val="clear" w:color="auto" w:fill="FFFFFF"/>
        </w:rPr>
        <w:t>24].</w:t>
      </w:r>
      <w:r w:rsidRPr="004730EB">
        <w:rPr>
          <w:rFonts w:ascii="Times New Roman" w:hAnsi="Times New Roman" w:cs="Times New Roman"/>
          <w:color w:val="000000"/>
          <w:sz w:val="28"/>
          <w:szCs w:val="28"/>
          <w:shd w:val="clear" w:color="auto" w:fill="FFFFFF"/>
        </w:rPr>
        <w:t xml:space="preserve"> Тобто, за певних дидактичних умов методика навчання може перейти на рівень технології навчання.</w:t>
      </w:r>
      <w:r w:rsidRPr="004730EB">
        <w:rPr>
          <w:rFonts w:ascii="Times New Roman" w:eastAsia="Times New Roman" w:hAnsi="Times New Roman" w:cs="Times New Roman"/>
          <w:color w:val="000000"/>
          <w:spacing w:val="-4"/>
          <w:sz w:val="28"/>
          <w:szCs w:val="28"/>
          <w:lang w:eastAsia="uk-UA"/>
        </w:rPr>
        <w:t xml:space="preserve"> У зазначеному плані плідною нам видається думка К. Баханового, який уважає, що педагоги, котрі йдуть самостійним шляхом пошуку </w:t>
      </w:r>
      <w:r w:rsidRPr="004730EB">
        <w:rPr>
          <w:rFonts w:ascii="Times New Roman" w:eastAsia="Times New Roman" w:hAnsi="Times New Roman" w:cs="Times New Roman"/>
          <w:color w:val="000000"/>
          <w:spacing w:val="-4"/>
          <w:sz w:val="28"/>
          <w:szCs w:val="28"/>
          <w:lang w:eastAsia="uk-UA"/>
        </w:rPr>
        <w:lastRenderedPageBreak/>
        <w:t>оптимальної системи навчання «виявляють справжнє мистецтво і рано чи пізно приходять до створення технології» [</w:t>
      </w:r>
      <w:r w:rsidR="00B74EB8" w:rsidRPr="004730EB">
        <w:rPr>
          <w:rFonts w:ascii="Times New Roman" w:hAnsi="Times New Roman" w:cs="Times New Roman"/>
          <w:iCs/>
          <w:color w:val="000000"/>
          <w:sz w:val="28"/>
          <w:szCs w:val="28"/>
          <w:shd w:val="clear" w:color="auto" w:fill="FFFFFF"/>
        </w:rPr>
        <w:t>2</w:t>
      </w:r>
      <w:r w:rsidRPr="004730EB">
        <w:rPr>
          <w:rFonts w:ascii="Times New Roman" w:eastAsia="Times New Roman" w:hAnsi="Times New Roman" w:cs="Times New Roman"/>
          <w:color w:val="000000"/>
          <w:spacing w:val="-4"/>
          <w:sz w:val="28"/>
          <w:szCs w:val="28"/>
          <w:lang w:eastAsia="uk-UA"/>
        </w:rPr>
        <w:t>].</w:t>
      </w:r>
    </w:p>
    <w:p w:rsidR="007422BB" w:rsidRPr="004730EB" w:rsidRDefault="007422BB" w:rsidP="00491FE8">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4730EB">
        <w:rPr>
          <w:rFonts w:ascii="Times New Roman" w:eastAsia="Times New Roman" w:hAnsi="Times New Roman" w:cs="Times New Roman"/>
          <w:color w:val="000000"/>
          <w:sz w:val="28"/>
          <w:szCs w:val="28"/>
          <w:lang w:eastAsia="uk-UA"/>
        </w:rPr>
        <w:t>Отже, відмінностями між технологією навчання та методикою навчання на користь першого поняття є:</w:t>
      </w:r>
    </w:p>
    <w:p w:rsidR="007422BB" w:rsidRPr="004730EB" w:rsidRDefault="007422BB" w:rsidP="00491FE8">
      <w:pPr>
        <w:pStyle w:val="a5"/>
        <w:numPr>
          <w:ilvl w:val="0"/>
          <w:numId w:val="30"/>
        </w:numPr>
        <w:shd w:val="clear" w:color="auto" w:fill="FFFFFF"/>
        <w:spacing w:after="0" w:line="360" w:lineRule="auto"/>
        <w:ind w:left="0"/>
        <w:jc w:val="both"/>
        <w:rPr>
          <w:rFonts w:ascii="Times New Roman" w:hAnsi="Times New Roman" w:cs="Times New Roman"/>
          <w:color w:val="000000"/>
          <w:sz w:val="28"/>
          <w:szCs w:val="28"/>
          <w:shd w:val="clear" w:color="auto" w:fill="FFFFFF"/>
        </w:rPr>
      </w:pPr>
      <w:r w:rsidRPr="004730EB">
        <w:rPr>
          <w:rFonts w:ascii="Times New Roman" w:eastAsia="Times New Roman" w:hAnsi="Times New Roman" w:cs="Times New Roman"/>
          <w:color w:val="000000"/>
          <w:sz w:val="28"/>
          <w:szCs w:val="28"/>
          <w:lang w:eastAsia="uk-UA"/>
        </w:rPr>
        <w:t>наявність методики навчання у складі технології навчання та здатність методики навчання переходити на вищий ієрархічний рівень педагогічних категорій – технологію навчання;</w:t>
      </w:r>
    </w:p>
    <w:p w:rsidR="007422BB" w:rsidRPr="004730EB" w:rsidRDefault="007422BB" w:rsidP="00491FE8">
      <w:pPr>
        <w:pStyle w:val="a5"/>
        <w:numPr>
          <w:ilvl w:val="0"/>
          <w:numId w:val="30"/>
        </w:numPr>
        <w:shd w:val="clear" w:color="auto" w:fill="FFFFFF"/>
        <w:spacing w:after="0" w:line="360" w:lineRule="auto"/>
        <w:ind w:left="0"/>
        <w:jc w:val="both"/>
        <w:rPr>
          <w:rFonts w:ascii="Times New Roman" w:hAnsi="Times New Roman" w:cs="Times New Roman"/>
          <w:color w:val="000000"/>
          <w:sz w:val="28"/>
          <w:szCs w:val="28"/>
          <w:shd w:val="clear" w:color="auto" w:fill="FFFFFF"/>
        </w:rPr>
      </w:pPr>
      <w:r w:rsidRPr="004730EB">
        <w:rPr>
          <w:rFonts w:ascii="Times New Roman" w:eastAsia="Times New Roman" w:hAnsi="Times New Roman" w:cs="Times New Roman"/>
          <w:color w:val="000000"/>
          <w:sz w:val="28"/>
          <w:szCs w:val="28"/>
          <w:lang w:eastAsia="uk-UA"/>
        </w:rPr>
        <w:t>компонентна наповнюваність процесуального, кількісного та розрахункового характеру;</w:t>
      </w:r>
    </w:p>
    <w:p w:rsidR="007422BB" w:rsidRPr="004730EB" w:rsidRDefault="007422BB" w:rsidP="00491FE8">
      <w:pPr>
        <w:pStyle w:val="a5"/>
        <w:numPr>
          <w:ilvl w:val="0"/>
          <w:numId w:val="30"/>
        </w:numPr>
        <w:shd w:val="clear" w:color="auto" w:fill="FFFFFF"/>
        <w:spacing w:after="0" w:line="360" w:lineRule="auto"/>
        <w:ind w:left="0"/>
        <w:jc w:val="both"/>
        <w:rPr>
          <w:rFonts w:ascii="Times New Roman" w:hAnsi="Times New Roman" w:cs="Times New Roman"/>
          <w:color w:val="000000"/>
          <w:sz w:val="28"/>
          <w:szCs w:val="28"/>
          <w:shd w:val="clear" w:color="auto" w:fill="FFFFFF"/>
        </w:rPr>
      </w:pPr>
      <w:r w:rsidRPr="004730EB">
        <w:rPr>
          <w:rFonts w:ascii="Times New Roman" w:eastAsia="Times New Roman" w:hAnsi="Times New Roman" w:cs="Times New Roman"/>
          <w:color w:val="000000"/>
          <w:sz w:val="28"/>
          <w:szCs w:val="28"/>
          <w:lang w:eastAsia="uk-UA"/>
        </w:rPr>
        <w:t>персоніфікованість;</w:t>
      </w:r>
    </w:p>
    <w:p w:rsidR="007422BB" w:rsidRPr="004730EB" w:rsidRDefault="007422BB" w:rsidP="00491FE8">
      <w:pPr>
        <w:pStyle w:val="a5"/>
        <w:numPr>
          <w:ilvl w:val="0"/>
          <w:numId w:val="30"/>
        </w:numPr>
        <w:shd w:val="clear" w:color="auto" w:fill="FFFFFF"/>
        <w:spacing w:after="0" w:line="360" w:lineRule="auto"/>
        <w:ind w:left="0"/>
        <w:jc w:val="both"/>
        <w:rPr>
          <w:rFonts w:ascii="Times New Roman" w:hAnsi="Times New Roman" w:cs="Times New Roman"/>
          <w:color w:val="000000"/>
          <w:sz w:val="28"/>
          <w:szCs w:val="28"/>
          <w:shd w:val="clear" w:color="auto" w:fill="FFFFFF"/>
        </w:rPr>
      </w:pPr>
      <w:r w:rsidRPr="004730EB">
        <w:rPr>
          <w:rFonts w:ascii="Times New Roman" w:eastAsia="Times New Roman" w:hAnsi="Times New Roman" w:cs="Times New Roman"/>
          <w:color w:val="000000"/>
          <w:sz w:val="28"/>
          <w:szCs w:val="28"/>
          <w:lang w:eastAsia="uk-UA"/>
        </w:rPr>
        <w:t>притаманна відтворюваність, стійкість та якість результатів, тиражованість, системність, алгоритмічність, оптимальність [</w:t>
      </w:r>
      <w:r w:rsidR="00B74EB8" w:rsidRPr="004730EB">
        <w:rPr>
          <w:rFonts w:ascii="Times New Roman" w:hAnsi="Times New Roman" w:cs="Times New Roman"/>
          <w:sz w:val="28"/>
          <w:szCs w:val="28"/>
          <w:shd w:val="clear" w:color="auto" w:fill="F9F9F9"/>
        </w:rPr>
        <w:t>16,</w:t>
      </w:r>
      <w:r w:rsidR="00B56F74" w:rsidRPr="004730EB">
        <w:rPr>
          <w:rFonts w:ascii="Times New Roman" w:hAnsi="Times New Roman" w:cs="Times New Roman"/>
          <w:sz w:val="28"/>
          <w:szCs w:val="28"/>
          <w:shd w:val="clear" w:color="auto" w:fill="F9F9F9"/>
        </w:rPr>
        <w:t xml:space="preserve"> с.</w:t>
      </w:r>
      <w:r w:rsidR="00B74EB8" w:rsidRPr="004730EB">
        <w:rPr>
          <w:rFonts w:ascii="Times New Roman" w:hAnsi="Times New Roman" w:cs="Times New Roman"/>
          <w:sz w:val="28"/>
          <w:szCs w:val="28"/>
          <w:shd w:val="clear" w:color="auto" w:fill="F9F9F9"/>
        </w:rPr>
        <w:t xml:space="preserve"> 11</w:t>
      </w:r>
      <w:r w:rsidRPr="004730EB">
        <w:rPr>
          <w:rFonts w:ascii="Times New Roman" w:eastAsia="Times New Roman" w:hAnsi="Times New Roman" w:cs="Times New Roman"/>
          <w:color w:val="000000"/>
          <w:sz w:val="28"/>
          <w:szCs w:val="28"/>
          <w:lang w:eastAsia="uk-UA"/>
        </w:rPr>
        <w:t>].</w:t>
      </w:r>
    </w:p>
    <w:p w:rsidR="007422BB" w:rsidRPr="004730EB" w:rsidRDefault="007422BB" w:rsidP="00491FE8">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4730EB">
        <w:rPr>
          <w:rFonts w:ascii="Times New Roman" w:hAnsi="Times New Roman" w:cs="Times New Roman"/>
          <w:color w:val="000000"/>
          <w:sz w:val="28"/>
          <w:szCs w:val="28"/>
          <w:shd w:val="clear" w:color="auto" w:fill="FFFFFF"/>
        </w:rPr>
        <w:t>Як бачимо, взаємозалежність методики та технології навчання виявляється у їх ієрархічності (методика – технологія) та взаємокомпонентності (методика – у складі технології) як прикладу руху від опису дій (методики навчання) до процедури якісного виконання описаних дій – ефективного навчання з гарантованим якісним результатом (технології навчання).</w:t>
      </w:r>
    </w:p>
    <w:p w:rsidR="007422BB" w:rsidRPr="004730EB" w:rsidRDefault="007422BB" w:rsidP="00491FE8">
      <w:pPr>
        <w:shd w:val="clear" w:color="auto" w:fill="FFFFFF"/>
        <w:spacing w:after="0" w:line="360" w:lineRule="auto"/>
        <w:ind w:firstLine="709"/>
        <w:jc w:val="both"/>
        <w:rPr>
          <w:rFonts w:ascii="Times New Roman" w:hAnsi="Times New Roman" w:cs="Times New Roman"/>
          <w:color w:val="000000"/>
          <w:spacing w:val="-4"/>
          <w:sz w:val="28"/>
          <w:szCs w:val="28"/>
          <w:shd w:val="clear" w:color="auto" w:fill="FFFFFF"/>
        </w:rPr>
      </w:pPr>
      <w:r w:rsidRPr="004730EB">
        <w:rPr>
          <w:rFonts w:ascii="Times New Roman" w:hAnsi="Times New Roman" w:cs="Times New Roman"/>
          <w:color w:val="000000"/>
          <w:spacing w:val="-4"/>
          <w:sz w:val="28"/>
          <w:szCs w:val="28"/>
          <w:shd w:val="clear" w:color="auto" w:fill="FFFFFF"/>
        </w:rPr>
        <w:t>Варто відзначити, що близьким за уживаністю до терміна «технологія», на думку К. Баханова, є термін «модель». Їх дослідник чітко розмежовує: «Будь-яка педагогічна технологія є моделлю, але не кожна модель є технологією, а лише та, яка має специфічні ознаки: спроектованість, контрольованість, оптимальність тощо» [</w:t>
      </w:r>
      <w:r w:rsidR="00F4563B" w:rsidRPr="004730EB">
        <w:rPr>
          <w:rFonts w:ascii="Times New Roman" w:hAnsi="Times New Roman" w:cs="Times New Roman"/>
          <w:color w:val="000000"/>
          <w:sz w:val="28"/>
          <w:szCs w:val="28"/>
          <w:shd w:val="clear" w:color="auto" w:fill="FFFFFF"/>
        </w:rPr>
        <w:t>2</w:t>
      </w:r>
      <w:r w:rsidRPr="004730EB">
        <w:rPr>
          <w:rFonts w:ascii="Times New Roman" w:hAnsi="Times New Roman" w:cs="Times New Roman"/>
          <w:color w:val="000000"/>
          <w:spacing w:val="-4"/>
          <w:sz w:val="28"/>
          <w:szCs w:val="28"/>
          <w:shd w:val="clear" w:color="auto" w:fill="FFFFFF"/>
        </w:rPr>
        <w:t>]. Науковець також згадує про так звані «гнучкі технології», які посідають проміжне місце між моделлю і (жорсткою) технологією як спроба технологізувати організацію пошукової діяльності. Однак, за таких умов «точне відтворення навчальних процедур унеможливлюється, тому технологічний процес стає не жорстким» [</w:t>
      </w:r>
      <w:r w:rsidR="00F4563B" w:rsidRPr="004730EB">
        <w:rPr>
          <w:rFonts w:ascii="Times New Roman" w:hAnsi="Times New Roman" w:cs="Times New Roman"/>
          <w:color w:val="000000"/>
          <w:sz w:val="28"/>
          <w:szCs w:val="28"/>
          <w:shd w:val="clear" w:color="auto" w:fill="FFFFFF"/>
        </w:rPr>
        <w:t>2</w:t>
      </w:r>
      <w:r w:rsidRPr="004730EB">
        <w:rPr>
          <w:rFonts w:ascii="Times New Roman" w:hAnsi="Times New Roman" w:cs="Times New Roman"/>
          <w:color w:val="000000"/>
          <w:spacing w:val="-4"/>
          <w:sz w:val="28"/>
          <w:szCs w:val="28"/>
          <w:shd w:val="clear" w:color="auto" w:fill="FFFFFF"/>
        </w:rPr>
        <w:t xml:space="preserve">]. Основна спрямованість гнучких технологій полягає у тому, щоб зробити процес навчання по-справжньому творчим й індивідуальним (П. Гусак). Отож, «гнучкість» технології можна розглядати як її адаптованість до конкретного процесу навчання, наприклад, до професійної підготовки майбутніх вихователів до створення здоров’язбережувального середовища у ДНЗ.  </w:t>
      </w:r>
    </w:p>
    <w:p w:rsidR="007422BB" w:rsidRPr="004730EB" w:rsidRDefault="007422BB" w:rsidP="00491FE8">
      <w:pPr>
        <w:shd w:val="clear" w:color="auto" w:fill="FFFFFF"/>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color w:val="000000"/>
          <w:spacing w:val="-4"/>
          <w:sz w:val="28"/>
          <w:szCs w:val="28"/>
          <w:shd w:val="clear" w:color="auto" w:fill="FFFFFF"/>
        </w:rPr>
        <w:lastRenderedPageBreak/>
        <w:t xml:space="preserve">У контексті дослідження, правомірною нам видається думка Л. Тихомирової, яка стверджує, що </w:t>
      </w:r>
      <w:r w:rsidRPr="004730EB">
        <w:rPr>
          <w:rFonts w:ascii="Times New Roman" w:hAnsi="Times New Roman" w:cs="Times New Roman"/>
          <w:color w:val="000000"/>
          <w:sz w:val="28"/>
          <w:szCs w:val="28"/>
          <w:lang w:eastAsia="uk-UA"/>
        </w:rPr>
        <w:t xml:space="preserve">найважливішим у характеристиці будь-якої технології, яка реалізовується в </w:t>
      </w:r>
      <w:r w:rsidRPr="004730EB">
        <w:rPr>
          <w:rFonts w:ascii="Times New Roman" w:hAnsi="Times New Roman" w:cs="Times New Roman"/>
          <w:sz w:val="28"/>
          <w:szCs w:val="28"/>
          <w:lang w:eastAsia="uk-UA"/>
        </w:rPr>
        <w:t>освітній установі, є те, наскільки вона зберігає здоров</w:t>
      </w:r>
      <w:r w:rsidRPr="004730EB">
        <w:rPr>
          <w:rFonts w:ascii="Times New Roman" w:hAnsi="Times New Roman" w:cs="Times New Roman"/>
          <w:sz w:val="28"/>
          <w:szCs w:val="28"/>
        </w:rPr>
        <w:t>’</w:t>
      </w:r>
      <w:r w:rsidRPr="004730EB">
        <w:rPr>
          <w:rFonts w:ascii="Times New Roman" w:hAnsi="Times New Roman" w:cs="Times New Roman"/>
          <w:sz w:val="28"/>
          <w:szCs w:val="28"/>
          <w:lang w:eastAsia="uk-UA"/>
        </w:rPr>
        <w:t>я, тобто чи є вона здоров</w:t>
      </w:r>
      <w:r w:rsidRPr="004730EB">
        <w:rPr>
          <w:rFonts w:ascii="Times New Roman" w:hAnsi="Times New Roman" w:cs="Times New Roman"/>
          <w:sz w:val="28"/>
          <w:szCs w:val="28"/>
        </w:rPr>
        <w:t>’</w:t>
      </w:r>
      <w:r w:rsidRPr="004730EB">
        <w:rPr>
          <w:rFonts w:ascii="Times New Roman" w:hAnsi="Times New Roman" w:cs="Times New Roman"/>
          <w:sz w:val="28"/>
          <w:szCs w:val="28"/>
          <w:lang w:eastAsia="uk-UA"/>
        </w:rPr>
        <w:t>язбережувальною [</w:t>
      </w:r>
      <w:r w:rsidR="00D51AB7" w:rsidRPr="004730EB">
        <w:rPr>
          <w:rFonts w:ascii="Times New Roman" w:hAnsi="Times New Roman" w:cs="Times New Roman"/>
          <w:sz w:val="28"/>
          <w:szCs w:val="28"/>
        </w:rPr>
        <w:t>25</w:t>
      </w:r>
      <w:r w:rsidR="00D51AB7" w:rsidRPr="004730EB">
        <w:rPr>
          <w:rFonts w:ascii="Times New Roman" w:hAnsi="Times New Roman" w:cs="Times New Roman"/>
          <w:sz w:val="28"/>
          <w:szCs w:val="28"/>
          <w:lang w:eastAsia="uk-UA"/>
        </w:rPr>
        <w:t>,</w:t>
      </w:r>
      <w:r w:rsidR="00B56F74" w:rsidRPr="004730EB">
        <w:rPr>
          <w:rFonts w:ascii="Times New Roman" w:hAnsi="Times New Roman" w:cs="Times New Roman"/>
          <w:sz w:val="28"/>
          <w:szCs w:val="28"/>
          <w:lang w:eastAsia="uk-UA"/>
        </w:rPr>
        <w:t xml:space="preserve"> с.</w:t>
      </w:r>
      <w:r w:rsidR="00D51AB7" w:rsidRPr="004730EB">
        <w:rPr>
          <w:rFonts w:ascii="Times New Roman" w:hAnsi="Times New Roman" w:cs="Times New Roman"/>
          <w:sz w:val="28"/>
          <w:szCs w:val="28"/>
          <w:lang w:eastAsia="uk-UA"/>
        </w:rPr>
        <w:t xml:space="preserve"> </w:t>
      </w:r>
      <w:r w:rsidRPr="004730EB">
        <w:rPr>
          <w:rFonts w:ascii="Times New Roman" w:hAnsi="Times New Roman" w:cs="Times New Roman"/>
          <w:sz w:val="28"/>
          <w:szCs w:val="28"/>
          <w:lang w:eastAsia="uk-UA"/>
        </w:rPr>
        <w:t xml:space="preserve">73]. </w:t>
      </w:r>
      <w:r w:rsidRPr="004730EB">
        <w:rPr>
          <w:rFonts w:ascii="Times New Roman" w:hAnsi="Times New Roman" w:cs="Times New Roman"/>
          <w:color w:val="000000"/>
          <w:spacing w:val="-4"/>
          <w:sz w:val="28"/>
          <w:szCs w:val="28"/>
          <w:shd w:val="clear" w:color="auto" w:fill="FFFFFF"/>
        </w:rPr>
        <w:t xml:space="preserve">Адже, </w:t>
      </w:r>
      <w:r w:rsidRPr="004730EB">
        <w:rPr>
          <w:rFonts w:ascii="Times New Roman" w:hAnsi="Times New Roman" w:cs="Times New Roman"/>
          <w:sz w:val="28"/>
          <w:szCs w:val="28"/>
        </w:rPr>
        <w:t xml:space="preserve">питання пошуку засобів і методів підвищення ефективності оздоровчої роботи в освітніх закладах, зокрема дошкільних, створення оптимальних умов для індивідуального розвитку кожної дитини залишається на сьогодні надзвичайно актуальним і затребуваним. </w:t>
      </w:r>
    </w:p>
    <w:p w:rsidR="007422BB" w:rsidRPr="004730EB" w:rsidRDefault="007422BB" w:rsidP="00491FE8">
      <w:pPr>
        <w:shd w:val="clear" w:color="auto" w:fill="FFFFFF"/>
        <w:spacing w:after="0" w:line="360" w:lineRule="auto"/>
        <w:ind w:firstLine="709"/>
        <w:jc w:val="both"/>
        <w:rPr>
          <w:rFonts w:ascii="Times New Roman" w:hAnsi="Times New Roman" w:cs="Times New Roman"/>
          <w:color w:val="000000"/>
          <w:spacing w:val="-4"/>
          <w:sz w:val="28"/>
          <w:szCs w:val="28"/>
          <w:shd w:val="clear" w:color="auto" w:fill="FFFFFF"/>
        </w:rPr>
      </w:pPr>
      <w:r w:rsidRPr="004730EB">
        <w:rPr>
          <w:rFonts w:ascii="Times New Roman" w:hAnsi="Times New Roman" w:cs="Times New Roman"/>
          <w:sz w:val="28"/>
          <w:szCs w:val="28"/>
        </w:rPr>
        <w:t>Як засвідчує аналіз науково-педагогічної літератури [</w:t>
      </w:r>
      <w:r w:rsidR="00DB67CC" w:rsidRPr="004730EB">
        <w:rPr>
          <w:rFonts w:ascii="Times New Roman" w:hAnsi="Times New Roman" w:cs="Times New Roman"/>
          <w:sz w:val="28"/>
          <w:szCs w:val="28"/>
        </w:rPr>
        <w:t>6; 7; 8; 13; 20; 21</w:t>
      </w:r>
      <w:r w:rsidRPr="004730EB">
        <w:rPr>
          <w:rFonts w:ascii="Times New Roman" w:hAnsi="Times New Roman" w:cs="Times New Roman"/>
          <w:sz w:val="28"/>
          <w:szCs w:val="28"/>
        </w:rPr>
        <w:t xml:space="preserve">] у сучасному освітньому просторі існують різноманітні форми і види діяльності, спрямовані на збереження і зміцнення здоров'я дітей, що в сукупності складають систему взаємозумовлених дій, яка отримала загальну назву «здоров'язбережувальних технологій». </w:t>
      </w:r>
    </w:p>
    <w:p w:rsidR="007422BB" w:rsidRPr="004730EB" w:rsidRDefault="007422BB" w:rsidP="00491FE8">
      <w:pPr>
        <w:autoSpaceDE w:val="0"/>
        <w:autoSpaceDN w:val="0"/>
        <w:adjustRightInd w:val="0"/>
        <w:spacing w:after="0" w:line="360" w:lineRule="auto"/>
        <w:ind w:firstLine="709"/>
        <w:jc w:val="both"/>
        <w:rPr>
          <w:rFonts w:ascii="Times New Roman" w:hAnsi="Times New Roman" w:cs="Times New Roman"/>
          <w:color w:val="000000"/>
          <w:sz w:val="28"/>
          <w:szCs w:val="28"/>
        </w:rPr>
      </w:pPr>
      <w:r w:rsidRPr="004730EB">
        <w:rPr>
          <w:rFonts w:ascii="Times New Roman" w:eastAsia="TimesNewRomanPSMT" w:hAnsi="Times New Roman" w:cs="Times New Roman"/>
          <w:color w:val="231F20"/>
          <w:sz w:val="28"/>
          <w:szCs w:val="28"/>
        </w:rPr>
        <w:t xml:space="preserve">У пошукових системах пропонується </w:t>
      </w:r>
      <w:r w:rsidR="005F4AC8" w:rsidRPr="004730EB">
        <w:rPr>
          <w:rFonts w:ascii="Times New Roman" w:eastAsia="TimesNewRomanPSMT" w:hAnsi="Times New Roman" w:cs="Times New Roman"/>
          <w:color w:val="231F20"/>
          <w:sz w:val="28"/>
          <w:szCs w:val="28"/>
        </w:rPr>
        <w:t xml:space="preserve">більше </w:t>
      </w:r>
      <w:r w:rsidRPr="004730EB">
        <w:rPr>
          <w:rFonts w:ascii="Times New Roman" w:eastAsia="TimesNewRomanPSMT" w:hAnsi="Times New Roman" w:cs="Times New Roman"/>
          <w:color w:val="231F20"/>
          <w:sz w:val="28"/>
          <w:szCs w:val="28"/>
        </w:rPr>
        <w:t>тисяч</w:t>
      </w:r>
      <w:r w:rsidR="005F4AC8" w:rsidRPr="004730EB">
        <w:rPr>
          <w:rFonts w:ascii="Times New Roman" w:eastAsia="TimesNewRomanPSMT" w:hAnsi="Times New Roman" w:cs="Times New Roman"/>
          <w:color w:val="231F20"/>
          <w:sz w:val="28"/>
          <w:szCs w:val="28"/>
        </w:rPr>
        <w:t>і</w:t>
      </w:r>
      <w:r w:rsidRPr="004730EB">
        <w:rPr>
          <w:rFonts w:ascii="Times New Roman" w:eastAsia="TimesNewRomanPSMT" w:hAnsi="Times New Roman" w:cs="Times New Roman"/>
          <w:color w:val="231F20"/>
          <w:sz w:val="28"/>
          <w:szCs w:val="28"/>
        </w:rPr>
        <w:t xml:space="preserve"> джерел на ключове слово «здоров’язбережувальні технології», що</w:t>
      </w:r>
      <w:r w:rsidR="005F4AC8" w:rsidRPr="004730EB">
        <w:rPr>
          <w:rFonts w:ascii="Times New Roman" w:eastAsia="TimesNewRomanPSMT" w:hAnsi="Times New Roman" w:cs="Times New Roman"/>
          <w:color w:val="231F20"/>
          <w:sz w:val="28"/>
          <w:szCs w:val="28"/>
        </w:rPr>
        <w:t>, вочевидь,</w:t>
      </w:r>
      <w:r w:rsidRPr="004730EB">
        <w:rPr>
          <w:rFonts w:ascii="Times New Roman" w:eastAsia="TimesNewRomanPSMT" w:hAnsi="Times New Roman" w:cs="Times New Roman"/>
          <w:color w:val="231F20"/>
          <w:sz w:val="28"/>
          <w:szCs w:val="28"/>
        </w:rPr>
        <w:t xml:space="preserve"> вказує на широкий діапазон підходів до його розуміння.</w:t>
      </w:r>
      <w:r w:rsidRPr="004730EB">
        <w:rPr>
          <w:rFonts w:ascii="Times New Roman" w:hAnsi="Times New Roman" w:cs="Times New Roman"/>
          <w:color w:val="000000"/>
          <w:sz w:val="28"/>
          <w:szCs w:val="28"/>
        </w:rPr>
        <w:t xml:space="preserve"> Так, його </w:t>
      </w:r>
      <w:r w:rsidRPr="004730EB">
        <w:rPr>
          <w:rFonts w:ascii="Times New Roman" w:eastAsia="TimesNewRomanPSMT" w:hAnsi="Times New Roman" w:cs="Times New Roman"/>
          <w:color w:val="231F20"/>
          <w:sz w:val="28"/>
          <w:szCs w:val="28"/>
        </w:rPr>
        <w:t xml:space="preserve">використовують як синонім валеологічної освіти, формування здорового способу життя, культури здоров’я, як розрізнені медичні або гігієнічні засоби, як фізкультурно-оздоровчі технології тощо. </w:t>
      </w:r>
    </w:p>
    <w:p w:rsidR="007422BB" w:rsidRPr="004730EB" w:rsidRDefault="007422BB" w:rsidP="00491FE8">
      <w:pPr>
        <w:autoSpaceDE w:val="0"/>
        <w:autoSpaceDN w:val="0"/>
        <w:adjustRightInd w:val="0"/>
        <w:spacing w:after="0" w:line="360" w:lineRule="auto"/>
        <w:ind w:firstLine="709"/>
        <w:jc w:val="both"/>
        <w:rPr>
          <w:rFonts w:ascii="Times New Roman" w:hAnsi="Times New Roman" w:cs="Times New Roman"/>
          <w:color w:val="000000"/>
          <w:sz w:val="28"/>
          <w:szCs w:val="28"/>
        </w:rPr>
      </w:pPr>
      <w:r w:rsidRPr="004730EB">
        <w:rPr>
          <w:rFonts w:ascii="Times New Roman" w:hAnsi="Times New Roman" w:cs="Times New Roman"/>
          <w:sz w:val="28"/>
          <w:szCs w:val="28"/>
          <w:lang w:eastAsia="uk-UA"/>
        </w:rPr>
        <w:t>Поняття «</w:t>
      </w:r>
      <w:r w:rsidRPr="004730EB">
        <w:rPr>
          <w:rFonts w:ascii="Times New Roman" w:hAnsi="Times New Roman" w:cs="Times New Roman"/>
          <w:sz w:val="28"/>
          <w:szCs w:val="28"/>
        </w:rPr>
        <w:t xml:space="preserve">здоров’язбережувальні </w:t>
      </w:r>
      <w:r w:rsidRPr="004730EB">
        <w:rPr>
          <w:rFonts w:ascii="Times New Roman" w:hAnsi="Times New Roman" w:cs="Times New Roman"/>
          <w:sz w:val="28"/>
          <w:szCs w:val="28"/>
          <w:lang w:eastAsia="uk-UA"/>
        </w:rPr>
        <w:t xml:space="preserve">педагогічні технології» з’явилося </w:t>
      </w:r>
      <w:r w:rsidRPr="004730EB">
        <w:rPr>
          <w:rFonts w:ascii="Times New Roman" w:hAnsi="Times New Roman" w:cs="Times New Roman"/>
          <w:sz w:val="28"/>
          <w:szCs w:val="28"/>
          <w:lang w:eastAsia="uk-UA"/>
        </w:rPr>
        <w:br/>
        <w:t xml:space="preserve">у педагогічному лексиконі, як вказує В. </w:t>
      </w:r>
      <w:r w:rsidRPr="004730EB">
        <w:rPr>
          <w:rFonts w:ascii="Times New Roman" w:hAnsi="Times New Roman" w:cs="Times New Roman"/>
          <w:sz w:val="28"/>
          <w:szCs w:val="28"/>
        </w:rPr>
        <w:t>Оржеховська,</w:t>
      </w:r>
      <w:r w:rsidRPr="004730EB">
        <w:rPr>
          <w:rFonts w:ascii="Times New Roman" w:hAnsi="Times New Roman" w:cs="Times New Roman"/>
          <w:sz w:val="28"/>
          <w:szCs w:val="28"/>
          <w:lang w:eastAsia="uk-UA"/>
        </w:rPr>
        <w:t xml:space="preserve"> «в останні роки і, на жаль, ще й досі сприймається окремими педагогами як аналог санітарно-гігієнічних заходів»</w:t>
      </w:r>
      <w:r w:rsidRPr="004730EB">
        <w:rPr>
          <w:rFonts w:ascii="Times New Roman" w:hAnsi="Times New Roman" w:cs="Times New Roman"/>
          <w:bCs/>
          <w:sz w:val="28"/>
          <w:szCs w:val="28"/>
        </w:rPr>
        <w:t xml:space="preserve"> </w:t>
      </w:r>
      <w:r w:rsidRPr="004730EB">
        <w:rPr>
          <w:rFonts w:ascii="Times New Roman" w:hAnsi="Times New Roman" w:cs="Times New Roman"/>
          <w:sz w:val="28"/>
          <w:szCs w:val="28"/>
        </w:rPr>
        <w:t>[</w:t>
      </w:r>
      <w:r w:rsidR="00DB67CC" w:rsidRPr="004730EB">
        <w:rPr>
          <w:rFonts w:ascii="Times New Roman" w:hAnsi="Times New Roman" w:cs="Times New Roman"/>
          <w:sz w:val="28"/>
          <w:szCs w:val="28"/>
        </w:rPr>
        <w:t xml:space="preserve">15, </w:t>
      </w:r>
      <w:r w:rsidR="00B56F74" w:rsidRPr="004730EB">
        <w:rPr>
          <w:rFonts w:ascii="Times New Roman" w:hAnsi="Times New Roman" w:cs="Times New Roman"/>
          <w:sz w:val="28"/>
          <w:szCs w:val="28"/>
        </w:rPr>
        <w:t xml:space="preserve">с. </w:t>
      </w:r>
      <w:r w:rsidR="00DB67CC" w:rsidRPr="004730EB">
        <w:rPr>
          <w:rFonts w:ascii="Times New Roman" w:hAnsi="Times New Roman" w:cs="Times New Roman"/>
          <w:sz w:val="28"/>
          <w:szCs w:val="28"/>
        </w:rPr>
        <w:t>187</w:t>
      </w:r>
      <w:r w:rsidRPr="004730EB">
        <w:rPr>
          <w:rFonts w:ascii="Times New Roman" w:hAnsi="Times New Roman" w:cs="Times New Roman"/>
          <w:sz w:val="28"/>
          <w:szCs w:val="28"/>
        </w:rPr>
        <w:t>]</w:t>
      </w:r>
      <w:r w:rsidRPr="004730EB">
        <w:rPr>
          <w:rFonts w:ascii="Times New Roman" w:hAnsi="Times New Roman" w:cs="Times New Roman"/>
          <w:sz w:val="28"/>
          <w:szCs w:val="28"/>
          <w:lang w:eastAsia="uk-UA"/>
        </w:rPr>
        <w:t>. На думку автора, «</w:t>
      </w:r>
      <w:r w:rsidRPr="004730EB">
        <w:rPr>
          <w:rFonts w:ascii="Times New Roman" w:hAnsi="Times New Roman" w:cs="Times New Roman"/>
          <w:bCs/>
          <w:sz w:val="28"/>
          <w:szCs w:val="28"/>
        </w:rPr>
        <w:t>ц</w:t>
      </w:r>
      <w:r w:rsidRPr="004730EB">
        <w:rPr>
          <w:rFonts w:ascii="Times New Roman" w:hAnsi="Times New Roman" w:cs="Times New Roman"/>
          <w:sz w:val="28"/>
          <w:szCs w:val="28"/>
          <w:lang w:eastAsia="uk-UA"/>
        </w:rPr>
        <w:t>е свідчить про обмеження розуміння терміну «</w:t>
      </w:r>
      <w:r w:rsidRPr="004730EB">
        <w:rPr>
          <w:rFonts w:ascii="Times New Roman" w:hAnsi="Times New Roman" w:cs="Times New Roman"/>
          <w:sz w:val="28"/>
          <w:szCs w:val="28"/>
        </w:rPr>
        <w:t xml:space="preserve">здоров’язбережувальні </w:t>
      </w:r>
      <w:r w:rsidRPr="004730EB">
        <w:rPr>
          <w:rFonts w:ascii="Times New Roman" w:hAnsi="Times New Roman" w:cs="Times New Roman"/>
          <w:sz w:val="28"/>
          <w:szCs w:val="28"/>
          <w:lang w:eastAsia="uk-UA"/>
        </w:rPr>
        <w:t>технології», примітивність уявлення про зміст роботи, яку мають здійснювати освітні заклади у процесі здійснення одного з найважливіших завдань охорони, збереження і зміцнення фізичного, психічного і духовного здоров’я дітей»</w:t>
      </w:r>
      <w:r w:rsidRPr="004730EB">
        <w:rPr>
          <w:rFonts w:ascii="Times New Roman" w:hAnsi="Times New Roman" w:cs="Times New Roman"/>
          <w:bCs/>
          <w:sz w:val="28"/>
          <w:szCs w:val="28"/>
        </w:rPr>
        <w:t xml:space="preserve"> </w:t>
      </w:r>
      <w:r w:rsidRPr="004730EB">
        <w:rPr>
          <w:rFonts w:ascii="Times New Roman" w:hAnsi="Times New Roman" w:cs="Times New Roman"/>
          <w:sz w:val="28"/>
          <w:szCs w:val="28"/>
        </w:rPr>
        <w:t>[</w:t>
      </w:r>
      <w:r w:rsidR="00DB67CC" w:rsidRPr="004730EB">
        <w:rPr>
          <w:rFonts w:ascii="Times New Roman" w:hAnsi="Times New Roman" w:cs="Times New Roman"/>
          <w:sz w:val="28"/>
          <w:szCs w:val="28"/>
        </w:rPr>
        <w:t>15</w:t>
      </w:r>
      <w:r w:rsidRPr="004730EB">
        <w:rPr>
          <w:rFonts w:ascii="Times New Roman" w:hAnsi="Times New Roman" w:cs="Times New Roman"/>
          <w:sz w:val="28"/>
          <w:szCs w:val="28"/>
        </w:rPr>
        <w:t>]</w:t>
      </w:r>
      <w:r w:rsidRPr="004730EB">
        <w:rPr>
          <w:rFonts w:ascii="Times New Roman" w:hAnsi="Times New Roman" w:cs="Times New Roman"/>
          <w:sz w:val="28"/>
          <w:szCs w:val="28"/>
          <w:lang w:eastAsia="uk-UA"/>
        </w:rPr>
        <w:t xml:space="preserve">. </w:t>
      </w:r>
    </w:p>
    <w:p w:rsidR="008809FE" w:rsidRPr="004730EB" w:rsidRDefault="007422BB" w:rsidP="00491FE8">
      <w:pPr>
        <w:shd w:val="clear" w:color="auto" w:fill="FFFFFF"/>
        <w:spacing w:after="0" w:line="360" w:lineRule="auto"/>
        <w:ind w:firstLine="709"/>
        <w:jc w:val="both"/>
        <w:rPr>
          <w:rFonts w:ascii="Times New Roman" w:hAnsi="Times New Roman" w:cs="Times New Roman"/>
          <w:sz w:val="28"/>
          <w:szCs w:val="28"/>
          <w:lang w:eastAsia="uk-UA"/>
        </w:rPr>
      </w:pPr>
      <w:r w:rsidRPr="004730EB">
        <w:rPr>
          <w:rFonts w:ascii="Times New Roman" w:hAnsi="Times New Roman" w:cs="Times New Roman"/>
          <w:sz w:val="28"/>
          <w:szCs w:val="28"/>
        </w:rPr>
        <w:t xml:space="preserve">І. Єрохіна </w:t>
      </w:r>
      <w:r w:rsidRPr="004730EB">
        <w:rPr>
          <w:rFonts w:ascii="Times New Roman" w:hAnsi="Times New Roman" w:cs="Times New Roman"/>
          <w:color w:val="000000"/>
          <w:sz w:val="28"/>
          <w:szCs w:val="28"/>
          <w:lang w:eastAsia="uk-UA"/>
        </w:rPr>
        <w:t xml:space="preserve">визначає </w:t>
      </w:r>
      <w:r w:rsidRPr="004730EB">
        <w:rPr>
          <w:rFonts w:ascii="Times New Roman" w:hAnsi="Times New Roman" w:cs="Times New Roman"/>
          <w:sz w:val="28"/>
          <w:szCs w:val="28"/>
        </w:rPr>
        <w:t>поняття «</w:t>
      </w:r>
      <w:r w:rsidRPr="004730EB">
        <w:rPr>
          <w:rFonts w:ascii="Times New Roman" w:hAnsi="Times New Roman" w:cs="Times New Roman"/>
          <w:sz w:val="28"/>
          <w:szCs w:val="28"/>
          <w:lang w:eastAsia="uk-UA"/>
        </w:rPr>
        <w:t>здоров</w:t>
      </w:r>
      <w:r w:rsidRPr="004730EB">
        <w:rPr>
          <w:rFonts w:ascii="Times New Roman" w:hAnsi="Times New Roman" w:cs="Times New Roman"/>
          <w:sz w:val="28"/>
          <w:szCs w:val="28"/>
        </w:rPr>
        <w:t>’</w:t>
      </w:r>
      <w:r w:rsidRPr="004730EB">
        <w:rPr>
          <w:rFonts w:ascii="Times New Roman" w:hAnsi="Times New Roman" w:cs="Times New Roman"/>
          <w:sz w:val="28"/>
          <w:szCs w:val="28"/>
          <w:lang w:eastAsia="uk-UA"/>
        </w:rPr>
        <w:t>язбережувальні</w:t>
      </w:r>
      <w:r w:rsidRPr="004730EB">
        <w:rPr>
          <w:rFonts w:ascii="Times New Roman" w:hAnsi="Times New Roman" w:cs="Times New Roman"/>
          <w:color w:val="000000"/>
          <w:sz w:val="28"/>
          <w:szCs w:val="28"/>
          <w:lang w:eastAsia="uk-UA"/>
        </w:rPr>
        <w:t xml:space="preserve"> технології в освіті</w:t>
      </w:r>
      <w:r w:rsidRPr="004730EB">
        <w:rPr>
          <w:rFonts w:ascii="Times New Roman" w:hAnsi="Times New Roman" w:cs="Times New Roman"/>
          <w:sz w:val="28"/>
          <w:szCs w:val="28"/>
        </w:rPr>
        <w:t xml:space="preserve">» </w:t>
      </w:r>
      <w:r w:rsidRPr="004730EB">
        <w:rPr>
          <w:rFonts w:ascii="Times New Roman" w:hAnsi="Times New Roman" w:cs="Times New Roman"/>
          <w:color w:val="000000"/>
          <w:sz w:val="28"/>
          <w:szCs w:val="28"/>
          <w:lang w:eastAsia="uk-UA"/>
        </w:rPr>
        <w:t xml:space="preserve">як сукупність форм, засобів і методів, спрямованих на досягнення оптимальних результатів у підтримці фізичного, психічного, етичного й соціального благополуччя людини, у формуванні здорового способу життя </w:t>
      </w:r>
      <w:r w:rsidRPr="004730EB">
        <w:rPr>
          <w:rFonts w:ascii="Times New Roman" w:hAnsi="Times New Roman" w:cs="Times New Roman"/>
          <w:sz w:val="28"/>
          <w:szCs w:val="28"/>
          <w:lang w:eastAsia="uk-UA"/>
        </w:rPr>
        <w:t>[</w:t>
      </w:r>
      <w:r w:rsidR="00DB67CC" w:rsidRPr="004730EB">
        <w:rPr>
          <w:rFonts w:ascii="Times New Roman" w:hAnsi="Times New Roman" w:cs="Times New Roman"/>
          <w:sz w:val="28"/>
          <w:szCs w:val="28"/>
        </w:rPr>
        <w:t>7,</w:t>
      </w:r>
      <w:r w:rsidR="00B56F74" w:rsidRPr="004730EB">
        <w:rPr>
          <w:rFonts w:ascii="Times New Roman" w:hAnsi="Times New Roman" w:cs="Times New Roman"/>
          <w:sz w:val="28"/>
          <w:szCs w:val="28"/>
        </w:rPr>
        <w:t xml:space="preserve"> с.</w:t>
      </w:r>
      <w:r w:rsidR="00DB67CC" w:rsidRPr="004730EB">
        <w:rPr>
          <w:rFonts w:ascii="Times New Roman" w:hAnsi="Times New Roman" w:cs="Times New Roman"/>
          <w:sz w:val="28"/>
          <w:szCs w:val="28"/>
        </w:rPr>
        <w:t xml:space="preserve"> </w:t>
      </w:r>
      <w:r w:rsidRPr="004730EB">
        <w:rPr>
          <w:rFonts w:ascii="Times New Roman" w:hAnsi="Times New Roman" w:cs="Times New Roman"/>
          <w:kern w:val="36"/>
          <w:sz w:val="28"/>
          <w:szCs w:val="28"/>
          <w:lang w:eastAsia="uk-UA"/>
        </w:rPr>
        <w:t>165</w:t>
      </w:r>
      <w:r w:rsidRPr="004730EB">
        <w:rPr>
          <w:rFonts w:ascii="Times New Roman" w:hAnsi="Times New Roman" w:cs="Times New Roman"/>
          <w:sz w:val="28"/>
          <w:szCs w:val="28"/>
          <w:lang w:eastAsia="uk-UA"/>
        </w:rPr>
        <w:t>];</w:t>
      </w:r>
      <w:r w:rsidRPr="004730EB">
        <w:rPr>
          <w:rFonts w:ascii="Times New Roman" w:hAnsi="Times New Roman" w:cs="Times New Roman"/>
          <w:color w:val="000000"/>
          <w:sz w:val="28"/>
          <w:szCs w:val="28"/>
          <w:lang w:eastAsia="uk-UA"/>
        </w:rPr>
        <w:t xml:space="preserve"> </w:t>
      </w:r>
      <w:r w:rsidRPr="004730EB">
        <w:rPr>
          <w:rFonts w:ascii="Times New Roman" w:hAnsi="Times New Roman" w:cs="Times New Roman"/>
          <w:color w:val="000000"/>
          <w:sz w:val="28"/>
          <w:szCs w:val="28"/>
          <w:lang w:eastAsia="uk-UA"/>
        </w:rPr>
        <w:lastRenderedPageBreak/>
        <w:t>О.</w:t>
      </w:r>
      <w:r w:rsidRPr="004730EB">
        <w:rPr>
          <w:rFonts w:ascii="Times New Roman" w:hAnsi="Times New Roman" w:cs="Times New Roman"/>
          <w:sz w:val="28"/>
          <w:szCs w:val="28"/>
        </w:rPr>
        <w:t> </w:t>
      </w:r>
      <w:r w:rsidRPr="004730EB">
        <w:rPr>
          <w:rFonts w:ascii="Times New Roman" w:hAnsi="Times New Roman" w:cs="Times New Roman"/>
          <w:color w:val="000000"/>
          <w:sz w:val="28"/>
          <w:szCs w:val="28"/>
          <w:lang w:eastAsia="uk-UA"/>
        </w:rPr>
        <w:t xml:space="preserve">Ковальова – як засіб організації й послідовних дій у навчально-виховному процесі, реалізації освітніх програм на основі </w:t>
      </w:r>
      <w:r w:rsidRPr="004730EB">
        <w:rPr>
          <w:rFonts w:ascii="Times New Roman" w:hAnsi="Times New Roman" w:cs="Times New Roman"/>
          <w:sz w:val="28"/>
          <w:szCs w:val="28"/>
          <w:lang w:eastAsia="uk-UA"/>
        </w:rPr>
        <w:t>всебічного урахування особливостей індивідуального здоров</w:t>
      </w:r>
      <w:r w:rsidRPr="004730EB">
        <w:rPr>
          <w:rFonts w:ascii="Times New Roman" w:hAnsi="Times New Roman" w:cs="Times New Roman"/>
          <w:sz w:val="28"/>
          <w:szCs w:val="28"/>
        </w:rPr>
        <w:t>’</w:t>
      </w:r>
      <w:r w:rsidRPr="004730EB">
        <w:rPr>
          <w:rFonts w:ascii="Times New Roman" w:hAnsi="Times New Roman" w:cs="Times New Roman"/>
          <w:sz w:val="28"/>
          <w:szCs w:val="28"/>
          <w:lang w:eastAsia="uk-UA"/>
        </w:rPr>
        <w:t>я дітей, їх вікового, психофізичного, духовно-етичного стану й розвитку [</w:t>
      </w:r>
      <w:r w:rsidR="00DB67CC" w:rsidRPr="004730EB">
        <w:rPr>
          <w:rFonts w:ascii="Times New Roman" w:hAnsi="Times New Roman" w:cs="Times New Roman"/>
          <w:sz w:val="28"/>
          <w:szCs w:val="28"/>
        </w:rPr>
        <w:t>11,</w:t>
      </w:r>
      <w:r w:rsidR="00B56F74" w:rsidRPr="004730EB">
        <w:rPr>
          <w:rFonts w:ascii="Times New Roman" w:hAnsi="Times New Roman" w:cs="Times New Roman"/>
          <w:sz w:val="28"/>
          <w:szCs w:val="28"/>
        </w:rPr>
        <w:t xml:space="preserve"> с.</w:t>
      </w:r>
      <w:r w:rsidR="00DB67CC" w:rsidRPr="004730EB">
        <w:rPr>
          <w:rFonts w:ascii="Times New Roman" w:hAnsi="Times New Roman" w:cs="Times New Roman"/>
          <w:sz w:val="28"/>
          <w:szCs w:val="28"/>
        </w:rPr>
        <w:t xml:space="preserve"> </w:t>
      </w:r>
      <w:r w:rsidRPr="004730EB">
        <w:rPr>
          <w:rFonts w:ascii="Times New Roman" w:hAnsi="Times New Roman" w:cs="Times New Roman"/>
          <w:sz w:val="28"/>
          <w:szCs w:val="28"/>
          <w:lang w:eastAsia="uk-UA"/>
        </w:rPr>
        <w:t>50]; Н.</w:t>
      </w:r>
      <w:r w:rsidRPr="004730EB">
        <w:rPr>
          <w:rFonts w:ascii="Times New Roman" w:hAnsi="Times New Roman" w:cs="Times New Roman"/>
          <w:sz w:val="28"/>
          <w:szCs w:val="28"/>
        </w:rPr>
        <w:t> </w:t>
      </w:r>
      <w:r w:rsidRPr="004730EB">
        <w:rPr>
          <w:rFonts w:ascii="Times New Roman" w:hAnsi="Times New Roman" w:cs="Times New Roman"/>
          <w:sz w:val="28"/>
          <w:szCs w:val="28"/>
          <w:lang w:eastAsia="uk-UA"/>
        </w:rPr>
        <w:t>Михайлова – як сукупність прийомів, методів, форм навчання і підходів до освітнього процесу, коли виконуються як мінімум чотири вимоги: врахування індивідуальних (інтелектуальних, емоційних, мотиваційних та інших) особливостей дитини, її темпераменту, характеру навчального матеріалу, типу пам</w:t>
      </w:r>
      <w:r w:rsidRPr="004730EB">
        <w:rPr>
          <w:rFonts w:ascii="Times New Roman" w:hAnsi="Times New Roman" w:cs="Times New Roman"/>
          <w:sz w:val="28"/>
          <w:szCs w:val="28"/>
        </w:rPr>
        <w:t>’</w:t>
      </w:r>
      <w:r w:rsidRPr="004730EB">
        <w:rPr>
          <w:rFonts w:ascii="Times New Roman" w:hAnsi="Times New Roman" w:cs="Times New Roman"/>
          <w:sz w:val="28"/>
          <w:szCs w:val="28"/>
          <w:lang w:eastAsia="uk-UA"/>
        </w:rPr>
        <w:t>яті; недопущення надмірного, виснажливого, інтелектуального, емоційного, нервового навантаження під час засвоєння навчально-пізнавального матеріалу, прагнення досягти оптимальних результатів навчання обов</w:t>
      </w:r>
      <w:r w:rsidRPr="004730EB">
        <w:rPr>
          <w:rFonts w:ascii="Times New Roman" w:hAnsi="Times New Roman" w:cs="Times New Roman"/>
          <w:sz w:val="28"/>
          <w:szCs w:val="28"/>
        </w:rPr>
        <w:t>’</w:t>
      </w:r>
      <w:r w:rsidRPr="004730EB">
        <w:rPr>
          <w:rFonts w:ascii="Times New Roman" w:hAnsi="Times New Roman" w:cs="Times New Roman"/>
          <w:sz w:val="28"/>
          <w:szCs w:val="28"/>
          <w:lang w:eastAsia="uk-UA"/>
        </w:rPr>
        <w:t>язково при оптимізації необхідних витрат часу й сил  вихованця та педагога; забезпечення такого підходу до освітнього процесу, який гарантував би підтримку сприятливого морально-психологічного клімату, зміцнення психічного здоров</w:t>
      </w:r>
      <w:r w:rsidRPr="004730EB">
        <w:rPr>
          <w:rFonts w:ascii="Times New Roman" w:hAnsi="Times New Roman" w:cs="Times New Roman"/>
          <w:sz w:val="28"/>
          <w:szCs w:val="28"/>
        </w:rPr>
        <w:t>’</w:t>
      </w:r>
      <w:r w:rsidRPr="004730EB">
        <w:rPr>
          <w:rFonts w:ascii="Times New Roman" w:hAnsi="Times New Roman" w:cs="Times New Roman"/>
          <w:sz w:val="28"/>
          <w:szCs w:val="28"/>
          <w:lang w:eastAsia="uk-UA"/>
        </w:rPr>
        <w:t>я; робити акцент не тільки на організації навчального процесу, що не приносить шкоди, а й на тому, щоб навчити дітей самостійно захищатися від стресів, образ, навчити їх засобам психологічного захисту і збереження здоров</w:t>
      </w:r>
      <w:r w:rsidRPr="004730EB">
        <w:rPr>
          <w:rFonts w:ascii="Times New Roman" w:hAnsi="Times New Roman" w:cs="Times New Roman"/>
          <w:sz w:val="28"/>
          <w:szCs w:val="28"/>
        </w:rPr>
        <w:t>’</w:t>
      </w:r>
      <w:r w:rsidRPr="004730EB">
        <w:rPr>
          <w:rFonts w:ascii="Times New Roman" w:hAnsi="Times New Roman" w:cs="Times New Roman"/>
          <w:sz w:val="28"/>
          <w:szCs w:val="28"/>
          <w:lang w:eastAsia="uk-UA"/>
        </w:rPr>
        <w:t>я [</w:t>
      </w:r>
      <w:r w:rsidR="00DB67CC" w:rsidRPr="004730EB">
        <w:rPr>
          <w:rFonts w:ascii="Times New Roman" w:hAnsi="Times New Roman" w:cs="Times New Roman"/>
          <w:sz w:val="28"/>
          <w:szCs w:val="28"/>
        </w:rPr>
        <w:t>13</w:t>
      </w:r>
      <w:r w:rsidR="00DB67CC" w:rsidRPr="004730EB">
        <w:rPr>
          <w:rFonts w:ascii="Times New Roman" w:hAnsi="Times New Roman" w:cs="Times New Roman"/>
          <w:sz w:val="28"/>
          <w:szCs w:val="28"/>
          <w:lang w:eastAsia="uk-UA"/>
        </w:rPr>
        <w:t>].</w:t>
      </w:r>
    </w:p>
    <w:p w:rsidR="007422BB" w:rsidRPr="004730EB" w:rsidRDefault="007422BB" w:rsidP="00491FE8">
      <w:pPr>
        <w:shd w:val="clear" w:color="auto" w:fill="FFFFFF"/>
        <w:spacing w:after="0" w:line="360" w:lineRule="auto"/>
        <w:ind w:firstLine="709"/>
        <w:jc w:val="both"/>
        <w:rPr>
          <w:rFonts w:ascii="Times New Roman" w:hAnsi="Times New Roman" w:cs="Times New Roman"/>
          <w:sz w:val="28"/>
          <w:szCs w:val="28"/>
          <w:lang w:eastAsia="uk-UA"/>
        </w:rPr>
      </w:pPr>
      <w:r w:rsidRPr="004730EB">
        <w:rPr>
          <w:rFonts w:ascii="Times New Roman" w:hAnsi="Times New Roman" w:cs="Times New Roman"/>
          <w:color w:val="000000"/>
          <w:spacing w:val="-2"/>
          <w:sz w:val="28"/>
          <w:szCs w:val="28"/>
          <w:lang w:eastAsia="uk-UA"/>
        </w:rPr>
        <w:t>Російський дослідник М.</w:t>
      </w:r>
      <w:r w:rsidRPr="004730EB">
        <w:rPr>
          <w:rFonts w:ascii="Times New Roman" w:hAnsi="Times New Roman" w:cs="Times New Roman"/>
          <w:sz w:val="28"/>
          <w:szCs w:val="28"/>
        </w:rPr>
        <w:t> </w:t>
      </w:r>
      <w:r w:rsidRPr="004730EB">
        <w:rPr>
          <w:rFonts w:ascii="Times New Roman" w:hAnsi="Times New Roman" w:cs="Times New Roman"/>
          <w:color w:val="000000"/>
          <w:spacing w:val="-2"/>
          <w:sz w:val="28"/>
          <w:szCs w:val="28"/>
          <w:lang w:eastAsia="uk-UA"/>
        </w:rPr>
        <w:t xml:space="preserve">Смирнов запропонував класифікацію усіх </w:t>
      </w:r>
      <w:r w:rsidRPr="004730EB">
        <w:rPr>
          <w:rFonts w:ascii="Times New Roman" w:hAnsi="Times New Roman" w:cs="Times New Roman"/>
          <w:spacing w:val="-2"/>
          <w:sz w:val="28"/>
          <w:szCs w:val="28"/>
          <w:lang w:eastAsia="uk-UA"/>
        </w:rPr>
        <w:t>здоров</w:t>
      </w:r>
      <w:r w:rsidRPr="004730EB">
        <w:rPr>
          <w:rFonts w:ascii="Times New Roman" w:hAnsi="Times New Roman" w:cs="Times New Roman"/>
          <w:spacing w:val="-2"/>
          <w:sz w:val="28"/>
          <w:szCs w:val="28"/>
        </w:rPr>
        <w:t>’</w:t>
      </w:r>
      <w:r w:rsidRPr="004730EB">
        <w:rPr>
          <w:rFonts w:ascii="Times New Roman" w:hAnsi="Times New Roman" w:cs="Times New Roman"/>
          <w:spacing w:val="-2"/>
          <w:sz w:val="28"/>
          <w:szCs w:val="28"/>
          <w:lang w:eastAsia="uk-UA"/>
        </w:rPr>
        <w:t>язбережувальних</w:t>
      </w:r>
      <w:r w:rsidRPr="004730EB">
        <w:rPr>
          <w:rFonts w:ascii="Times New Roman" w:hAnsi="Times New Roman" w:cs="Times New Roman"/>
          <w:color w:val="000000"/>
          <w:spacing w:val="-2"/>
          <w:sz w:val="28"/>
          <w:szCs w:val="28"/>
          <w:lang w:eastAsia="uk-UA"/>
        </w:rPr>
        <w:t xml:space="preserve"> технологій [</w:t>
      </w:r>
      <w:r w:rsidR="00A4581C" w:rsidRPr="004730EB">
        <w:rPr>
          <w:rFonts w:ascii="Times New Roman" w:hAnsi="Times New Roman" w:cs="Times New Roman"/>
          <w:sz w:val="28"/>
          <w:szCs w:val="28"/>
        </w:rPr>
        <w:t>23</w:t>
      </w:r>
      <w:r w:rsidRPr="004730EB">
        <w:rPr>
          <w:rFonts w:ascii="Times New Roman" w:hAnsi="Times New Roman" w:cs="Times New Roman"/>
          <w:color w:val="000000"/>
          <w:spacing w:val="-2"/>
          <w:sz w:val="28"/>
          <w:szCs w:val="28"/>
          <w:lang w:eastAsia="uk-UA"/>
        </w:rPr>
        <w:t>, с.</w:t>
      </w:r>
      <w:r w:rsidRPr="004730EB">
        <w:rPr>
          <w:rFonts w:ascii="Times New Roman" w:hAnsi="Times New Roman" w:cs="Times New Roman"/>
          <w:spacing w:val="-2"/>
          <w:sz w:val="28"/>
          <w:szCs w:val="28"/>
        </w:rPr>
        <w:t> </w:t>
      </w:r>
      <w:r w:rsidRPr="004730EB">
        <w:rPr>
          <w:rFonts w:ascii="Times New Roman" w:hAnsi="Times New Roman" w:cs="Times New Roman"/>
          <w:color w:val="000000"/>
          <w:spacing w:val="-2"/>
          <w:sz w:val="28"/>
          <w:szCs w:val="28"/>
          <w:lang w:eastAsia="uk-UA"/>
        </w:rPr>
        <w:t xml:space="preserve">17]. Серед </w:t>
      </w:r>
      <w:r w:rsidRPr="004730EB">
        <w:rPr>
          <w:rFonts w:ascii="Times New Roman" w:hAnsi="Times New Roman" w:cs="Times New Roman"/>
          <w:spacing w:val="-2"/>
          <w:sz w:val="28"/>
          <w:szCs w:val="28"/>
          <w:lang w:eastAsia="uk-UA"/>
        </w:rPr>
        <w:t>тих</w:t>
      </w:r>
      <w:r w:rsidRPr="004730EB">
        <w:rPr>
          <w:rFonts w:ascii="Times New Roman" w:hAnsi="Times New Roman" w:cs="Times New Roman"/>
          <w:color w:val="000000"/>
          <w:spacing w:val="-2"/>
          <w:sz w:val="28"/>
          <w:szCs w:val="28"/>
          <w:lang w:eastAsia="uk-UA"/>
        </w:rPr>
        <w:t>, які використовуються в системі освіти, автор пропонує виділити декілька груп, у яких застосовуються різні підходи до охорони здоров</w:t>
      </w:r>
      <w:r w:rsidRPr="004730EB">
        <w:rPr>
          <w:rFonts w:ascii="Times New Roman" w:hAnsi="Times New Roman" w:cs="Times New Roman"/>
          <w:spacing w:val="-2"/>
          <w:sz w:val="28"/>
          <w:szCs w:val="28"/>
        </w:rPr>
        <w:t>’</w:t>
      </w:r>
      <w:r w:rsidRPr="004730EB">
        <w:rPr>
          <w:rFonts w:ascii="Times New Roman" w:hAnsi="Times New Roman" w:cs="Times New Roman"/>
          <w:color w:val="000000"/>
          <w:spacing w:val="-2"/>
          <w:sz w:val="28"/>
          <w:szCs w:val="28"/>
          <w:lang w:eastAsia="uk-UA"/>
        </w:rPr>
        <w:t xml:space="preserve">я, а також різні форми і методи роботи: медико-гігієнічні технології; фізкультурно-оздоровчі технології; екологічні </w:t>
      </w:r>
      <w:r w:rsidRPr="004730EB">
        <w:rPr>
          <w:rFonts w:ascii="Times New Roman" w:hAnsi="Times New Roman" w:cs="Times New Roman"/>
          <w:spacing w:val="-2"/>
          <w:sz w:val="28"/>
          <w:szCs w:val="28"/>
          <w:lang w:eastAsia="uk-UA"/>
        </w:rPr>
        <w:t>здоров</w:t>
      </w:r>
      <w:r w:rsidRPr="004730EB">
        <w:rPr>
          <w:rFonts w:ascii="Times New Roman" w:hAnsi="Times New Roman" w:cs="Times New Roman"/>
          <w:spacing w:val="-2"/>
          <w:sz w:val="28"/>
          <w:szCs w:val="28"/>
        </w:rPr>
        <w:t>’</w:t>
      </w:r>
      <w:r w:rsidRPr="004730EB">
        <w:rPr>
          <w:rFonts w:ascii="Times New Roman" w:hAnsi="Times New Roman" w:cs="Times New Roman"/>
          <w:spacing w:val="-2"/>
          <w:sz w:val="28"/>
          <w:szCs w:val="28"/>
          <w:lang w:eastAsia="uk-UA"/>
        </w:rPr>
        <w:t>язбережувальні</w:t>
      </w:r>
      <w:r w:rsidRPr="004730EB">
        <w:rPr>
          <w:rFonts w:ascii="Times New Roman" w:hAnsi="Times New Roman" w:cs="Times New Roman"/>
          <w:color w:val="000000"/>
          <w:spacing w:val="-2"/>
          <w:sz w:val="28"/>
          <w:szCs w:val="28"/>
          <w:lang w:eastAsia="uk-UA"/>
        </w:rPr>
        <w:t xml:space="preserve"> технології; технології забезпечення безпеки життєдіяльності; </w:t>
      </w:r>
      <w:r w:rsidRPr="004730EB">
        <w:rPr>
          <w:rFonts w:ascii="Times New Roman" w:hAnsi="Times New Roman" w:cs="Times New Roman"/>
          <w:spacing w:val="-2"/>
          <w:sz w:val="28"/>
          <w:szCs w:val="28"/>
          <w:lang w:eastAsia="uk-UA"/>
        </w:rPr>
        <w:t>здоров</w:t>
      </w:r>
      <w:r w:rsidRPr="004730EB">
        <w:rPr>
          <w:rFonts w:ascii="Times New Roman" w:hAnsi="Times New Roman" w:cs="Times New Roman"/>
          <w:spacing w:val="-2"/>
          <w:sz w:val="28"/>
          <w:szCs w:val="28"/>
        </w:rPr>
        <w:t>’</w:t>
      </w:r>
      <w:r w:rsidRPr="004730EB">
        <w:rPr>
          <w:rFonts w:ascii="Times New Roman" w:hAnsi="Times New Roman" w:cs="Times New Roman"/>
          <w:spacing w:val="-2"/>
          <w:sz w:val="28"/>
          <w:szCs w:val="28"/>
          <w:lang w:eastAsia="uk-UA"/>
        </w:rPr>
        <w:t>язбережувальні</w:t>
      </w:r>
      <w:r w:rsidRPr="004730EB">
        <w:rPr>
          <w:rFonts w:ascii="Times New Roman" w:hAnsi="Times New Roman" w:cs="Times New Roman"/>
          <w:color w:val="000000"/>
          <w:spacing w:val="-2"/>
          <w:sz w:val="28"/>
          <w:szCs w:val="28"/>
          <w:lang w:eastAsia="uk-UA"/>
        </w:rPr>
        <w:t xml:space="preserve"> освітні технології [</w:t>
      </w:r>
      <w:r w:rsidR="00A4581C" w:rsidRPr="004730EB">
        <w:rPr>
          <w:rFonts w:ascii="Times New Roman" w:hAnsi="Times New Roman" w:cs="Times New Roman"/>
          <w:color w:val="000000"/>
          <w:spacing w:val="-2"/>
          <w:sz w:val="28"/>
          <w:szCs w:val="28"/>
          <w:lang w:eastAsia="uk-UA"/>
        </w:rPr>
        <w:t>23</w:t>
      </w:r>
      <w:r w:rsidRPr="004730EB">
        <w:rPr>
          <w:rFonts w:ascii="Times New Roman" w:hAnsi="Times New Roman" w:cs="Times New Roman"/>
          <w:color w:val="000000"/>
          <w:spacing w:val="-2"/>
          <w:sz w:val="28"/>
          <w:szCs w:val="28"/>
          <w:lang w:eastAsia="uk-UA"/>
        </w:rPr>
        <w:t>, с.</w:t>
      </w:r>
      <w:r w:rsidRPr="004730EB">
        <w:rPr>
          <w:rFonts w:ascii="Times New Roman" w:hAnsi="Times New Roman" w:cs="Times New Roman"/>
          <w:spacing w:val="-2"/>
          <w:sz w:val="28"/>
          <w:szCs w:val="28"/>
        </w:rPr>
        <w:t> </w:t>
      </w:r>
      <w:r w:rsidRPr="004730EB">
        <w:rPr>
          <w:rFonts w:ascii="Times New Roman" w:hAnsi="Times New Roman" w:cs="Times New Roman"/>
          <w:color w:val="000000"/>
          <w:spacing w:val="-2"/>
          <w:sz w:val="28"/>
          <w:szCs w:val="28"/>
          <w:lang w:eastAsia="uk-UA"/>
        </w:rPr>
        <w:t xml:space="preserve">17]. </w:t>
      </w:r>
    </w:p>
    <w:p w:rsidR="007422BB" w:rsidRPr="004730EB" w:rsidRDefault="007422BB" w:rsidP="00491FE8">
      <w:pPr>
        <w:pStyle w:val="a7"/>
        <w:spacing w:before="0" w:beforeAutospacing="0" w:after="0" w:afterAutospacing="0" w:line="360" w:lineRule="auto"/>
        <w:ind w:firstLine="709"/>
        <w:jc w:val="both"/>
        <w:rPr>
          <w:color w:val="000000"/>
          <w:sz w:val="28"/>
          <w:szCs w:val="28"/>
          <w:lang w:val="uk-UA" w:eastAsia="uk-UA"/>
        </w:rPr>
      </w:pPr>
      <w:r w:rsidRPr="004730EB">
        <w:rPr>
          <w:sz w:val="28"/>
          <w:szCs w:val="28"/>
          <w:lang w:val="uk-UA" w:eastAsia="uk-UA"/>
        </w:rPr>
        <w:t>Останні ж, н</w:t>
      </w:r>
      <w:r w:rsidRPr="004730EB">
        <w:rPr>
          <w:sz w:val="28"/>
          <w:szCs w:val="28"/>
          <w:lang w:eastAsia="uk-UA"/>
        </w:rPr>
        <w:t>а думку</w:t>
      </w:r>
      <w:r w:rsidRPr="004730EB">
        <w:rPr>
          <w:sz w:val="28"/>
          <w:szCs w:val="28"/>
          <w:lang w:val="uk-UA" w:eastAsia="uk-UA"/>
        </w:rPr>
        <w:t xml:space="preserve"> вченого</w:t>
      </w:r>
      <w:r w:rsidRPr="004730EB">
        <w:rPr>
          <w:sz w:val="28"/>
          <w:szCs w:val="28"/>
          <w:lang w:eastAsia="uk-UA"/>
        </w:rPr>
        <w:t>, слід визнати найбільш значущими з усіх перерахованих за ступенем впливу на здоров</w:t>
      </w:r>
      <w:r w:rsidRPr="004730EB">
        <w:rPr>
          <w:sz w:val="28"/>
          <w:szCs w:val="28"/>
        </w:rPr>
        <w:t>’</w:t>
      </w:r>
      <w:r w:rsidRPr="004730EB">
        <w:rPr>
          <w:sz w:val="28"/>
          <w:szCs w:val="28"/>
          <w:lang w:eastAsia="uk-UA"/>
        </w:rPr>
        <w:t xml:space="preserve">я </w:t>
      </w:r>
      <w:r w:rsidRPr="004730EB">
        <w:rPr>
          <w:sz w:val="28"/>
          <w:szCs w:val="28"/>
          <w:lang w:val="uk-UA" w:eastAsia="uk-UA"/>
        </w:rPr>
        <w:t xml:space="preserve">дітей </w:t>
      </w:r>
      <w:r w:rsidRPr="004730EB">
        <w:rPr>
          <w:color w:val="000000"/>
          <w:sz w:val="28"/>
          <w:szCs w:val="28"/>
          <w:lang w:eastAsia="uk-UA"/>
        </w:rPr>
        <w:t>[</w:t>
      </w:r>
      <w:r w:rsidR="00A4581C" w:rsidRPr="004730EB">
        <w:rPr>
          <w:color w:val="000000"/>
          <w:sz w:val="28"/>
          <w:szCs w:val="28"/>
          <w:lang w:val="uk-UA" w:eastAsia="uk-UA"/>
        </w:rPr>
        <w:t>23</w:t>
      </w:r>
      <w:r w:rsidRPr="004730EB">
        <w:rPr>
          <w:color w:val="000000"/>
          <w:sz w:val="28"/>
          <w:szCs w:val="28"/>
          <w:lang w:eastAsia="uk-UA"/>
        </w:rPr>
        <w:t>, с.</w:t>
      </w:r>
      <w:r w:rsidRPr="004730EB">
        <w:rPr>
          <w:sz w:val="28"/>
          <w:szCs w:val="28"/>
        </w:rPr>
        <w:t> </w:t>
      </w:r>
      <w:r w:rsidRPr="004730EB">
        <w:rPr>
          <w:color w:val="000000"/>
          <w:sz w:val="28"/>
          <w:szCs w:val="28"/>
          <w:lang w:eastAsia="uk-UA"/>
        </w:rPr>
        <w:t>17]</w:t>
      </w:r>
      <w:r w:rsidRPr="004730EB">
        <w:rPr>
          <w:sz w:val="28"/>
          <w:szCs w:val="28"/>
          <w:lang w:val="uk-UA" w:eastAsia="uk-UA"/>
        </w:rPr>
        <w:t xml:space="preserve">, а їхньою </w:t>
      </w:r>
      <w:r w:rsidRPr="004730EB">
        <w:rPr>
          <w:sz w:val="28"/>
          <w:szCs w:val="28"/>
          <w:lang w:eastAsia="uk-UA"/>
        </w:rPr>
        <w:t xml:space="preserve">характерною ознакою є не місце, де вони реалізуються, а використання психолого-педагогічних прийомів, методів, технологій, підходів до розв’язання проблем, що виникають. </w:t>
      </w:r>
    </w:p>
    <w:p w:rsidR="007422BB" w:rsidRPr="004730EB" w:rsidRDefault="007422BB" w:rsidP="00491FE8">
      <w:pPr>
        <w:pStyle w:val="a7"/>
        <w:spacing w:before="0" w:beforeAutospacing="0" w:after="0" w:afterAutospacing="0" w:line="360" w:lineRule="auto"/>
        <w:ind w:firstLine="709"/>
        <w:jc w:val="both"/>
        <w:rPr>
          <w:color w:val="000000"/>
          <w:sz w:val="28"/>
          <w:szCs w:val="28"/>
          <w:lang w:val="uk-UA" w:eastAsia="uk-UA"/>
        </w:rPr>
      </w:pPr>
      <w:r w:rsidRPr="004730EB">
        <w:rPr>
          <w:sz w:val="28"/>
          <w:szCs w:val="28"/>
          <w:lang w:val="uk-UA"/>
        </w:rPr>
        <w:t xml:space="preserve">У дослідженнях </w:t>
      </w:r>
      <w:r w:rsidRPr="004730EB">
        <w:rPr>
          <w:sz w:val="28"/>
          <w:szCs w:val="28"/>
          <w:lang w:val="uk-UA" w:eastAsia="uk-UA"/>
        </w:rPr>
        <w:t>В.</w:t>
      </w:r>
      <w:r w:rsidRPr="004730EB">
        <w:rPr>
          <w:sz w:val="28"/>
          <w:szCs w:val="28"/>
        </w:rPr>
        <w:t> </w:t>
      </w:r>
      <w:r w:rsidR="005A40E8" w:rsidRPr="004730EB">
        <w:rPr>
          <w:sz w:val="28"/>
          <w:szCs w:val="28"/>
          <w:lang w:val="uk-UA" w:eastAsia="uk-UA"/>
        </w:rPr>
        <w:t>Базарного</w:t>
      </w:r>
      <w:r w:rsidRPr="004730EB">
        <w:rPr>
          <w:sz w:val="28"/>
          <w:szCs w:val="28"/>
          <w:lang w:val="uk-UA" w:eastAsia="uk-UA"/>
        </w:rPr>
        <w:t xml:space="preserve">, </w:t>
      </w:r>
      <w:r w:rsidRPr="004730EB">
        <w:rPr>
          <w:bCs/>
          <w:sz w:val="28"/>
          <w:szCs w:val="28"/>
          <w:lang w:val="uk-UA"/>
        </w:rPr>
        <w:t>Л.</w:t>
      </w:r>
      <w:r w:rsidRPr="004730EB">
        <w:rPr>
          <w:sz w:val="28"/>
          <w:szCs w:val="28"/>
        </w:rPr>
        <w:t> </w:t>
      </w:r>
      <w:r w:rsidRPr="004730EB">
        <w:rPr>
          <w:bCs/>
          <w:sz w:val="28"/>
          <w:szCs w:val="28"/>
          <w:lang w:val="uk-UA"/>
        </w:rPr>
        <w:t xml:space="preserve">Баннікової </w:t>
      </w:r>
      <w:r w:rsidR="005A40E8" w:rsidRPr="004730EB">
        <w:rPr>
          <w:sz w:val="28"/>
          <w:szCs w:val="28"/>
          <w:lang w:val="uk-UA" w:eastAsia="uk-UA"/>
        </w:rPr>
        <w:t>та інших у</w:t>
      </w:r>
      <w:r w:rsidRPr="004730EB">
        <w:rPr>
          <w:sz w:val="28"/>
          <w:szCs w:val="28"/>
          <w:lang w:val="uk-UA" w:eastAsia="uk-UA"/>
        </w:rPr>
        <w:t xml:space="preserve">раховується такий підхід до визначення поняття </w:t>
      </w:r>
      <w:r w:rsidRPr="004730EB">
        <w:rPr>
          <w:sz w:val="28"/>
          <w:szCs w:val="28"/>
          <w:lang w:val="uk-UA"/>
        </w:rPr>
        <w:t>«</w:t>
      </w:r>
      <w:r w:rsidRPr="004730EB">
        <w:rPr>
          <w:sz w:val="28"/>
          <w:szCs w:val="28"/>
          <w:lang w:val="uk-UA" w:eastAsia="uk-UA"/>
        </w:rPr>
        <w:t>здоров</w:t>
      </w:r>
      <w:r w:rsidRPr="004730EB">
        <w:rPr>
          <w:sz w:val="28"/>
          <w:szCs w:val="28"/>
          <w:lang w:val="uk-UA"/>
        </w:rPr>
        <w:t>’</w:t>
      </w:r>
      <w:r w:rsidRPr="004730EB">
        <w:rPr>
          <w:sz w:val="28"/>
          <w:szCs w:val="28"/>
          <w:lang w:val="uk-UA" w:eastAsia="uk-UA"/>
        </w:rPr>
        <w:t>язбережувальні</w:t>
      </w:r>
      <w:r w:rsidRPr="004730EB">
        <w:rPr>
          <w:color w:val="000000"/>
          <w:sz w:val="28"/>
          <w:szCs w:val="28"/>
          <w:lang w:val="uk-UA" w:eastAsia="uk-UA"/>
        </w:rPr>
        <w:t xml:space="preserve"> технології</w:t>
      </w:r>
      <w:r w:rsidRPr="004730EB">
        <w:rPr>
          <w:sz w:val="28"/>
          <w:szCs w:val="28"/>
          <w:lang w:val="uk-UA"/>
        </w:rPr>
        <w:t xml:space="preserve">», згідно з </w:t>
      </w:r>
      <w:r w:rsidRPr="004730EB">
        <w:rPr>
          <w:sz w:val="28"/>
          <w:szCs w:val="28"/>
          <w:lang w:val="uk-UA"/>
        </w:rPr>
        <w:lastRenderedPageBreak/>
        <w:t xml:space="preserve">яким як </w:t>
      </w:r>
      <w:r w:rsidRPr="004730EB">
        <w:rPr>
          <w:sz w:val="28"/>
          <w:szCs w:val="28"/>
          <w:lang w:val="uk-UA" w:eastAsia="uk-UA"/>
        </w:rPr>
        <w:t>здоров</w:t>
      </w:r>
      <w:r w:rsidRPr="004730EB">
        <w:rPr>
          <w:sz w:val="28"/>
          <w:szCs w:val="28"/>
          <w:lang w:val="uk-UA"/>
        </w:rPr>
        <w:t>’</w:t>
      </w:r>
      <w:r w:rsidRPr="004730EB">
        <w:rPr>
          <w:sz w:val="28"/>
          <w:szCs w:val="28"/>
          <w:lang w:val="uk-UA" w:eastAsia="uk-UA"/>
        </w:rPr>
        <w:t xml:space="preserve">язбережувальні визначаються </w:t>
      </w:r>
      <w:r w:rsidRPr="004730EB">
        <w:rPr>
          <w:color w:val="000000"/>
          <w:sz w:val="28"/>
          <w:szCs w:val="28"/>
          <w:lang w:val="uk-UA" w:eastAsia="uk-UA"/>
        </w:rPr>
        <w:t>медичні, гігієнічні та фізкультурно-оздоровчі заходи, які інколи зовсім не мають педагогічної складової.</w:t>
      </w:r>
    </w:p>
    <w:p w:rsidR="007422BB" w:rsidRPr="004730EB" w:rsidRDefault="005A40E8" w:rsidP="00491FE8">
      <w:pPr>
        <w:pStyle w:val="a7"/>
        <w:spacing w:before="0" w:beforeAutospacing="0" w:after="0" w:afterAutospacing="0" w:line="360" w:lineRule="auto"/>
        <w:ind w:firstLine="709"/>
        <w:jc w:val="both"/>
        <w:rPr>
          <w:sz w:val="28"/>
          <w:szCs w:val="28"/>
          <w:lang w:val="uk-UA" w:eastAsia="uk-UA"/>
        </w:rPr>
      </w:pPr>
      <w:r w:rsidRPr="004730EB">
        <w:rPr>
          <w:sz w:val="28"/>
          <w:szCs w:val="28"/>
          <w:lang w:val="uk-UA" w:eastAsia="uk-UA"/>
        </w:rPr>
        <w:t>От</w:t>
      </w:r>
      <w:r w:rsidR="007422BB" w:rsidRPr="004730EB">
        <w:rPr>
          <w:sz w:val="28"/>
          <w:szCs w:val="28"/>
          <w:lang w:val="uk-UA" w:eastAsia="uk-UA"/>
        </w:rPr>
        <w:t>ж</w:t>
      </w:r>
      <w:r w:rsidRPr="004730EB">
        <w:rPr>
          <w:sz w:val="28"/>
          <w:szCs w:val="28"/>
          <w:lang w:val="uk-UA" w:eastAsia="uk-UA"/>
        </w:rPr>
        <w:t>е</w:t>
      </w:r>
      <w:r w:rsidR="007422BB" w:rsidRPr="004730EB">
        <w:rPr>
          <w:sz w:val="28"/>
          <w:szCs w:val="28"/>
          <w:lang w:val="uk-UA" w:eastAsia="uk-UA"/>
        </w:rPr>
        <w:t>, немає єдиного підходу до визначення змісту й класифікації поняття «здоров'язбережувальні технології», яке об'єднує в собі всі напрямки діяльності закладу освіти щодо формування, збереження та зміцнення здоров'я дітей [</w:t>
      </w:r>
      <w:r w:rsidR="00A4581C" w:rsidRPr="004730EB">
        <w:rPr>
          <w:sz w:val="28"/>
          <w:szCs w:val="28"/>
          <w:lang w:val="uk-UA" w:eastAsia="uk-UA"/>
        </w:rPr>
        <w:t>8</w:t>
      </w:r>
      <w:r w:rsidR="007422BB" w:rsidRPr="004730EB">
        <w:rPr>
          <w:sz w:val="28"/>
          <w:szCs w:val="28"/>
          <w:lang w:val="uk-UA" w:eastAsia="uk-UA"/>
        </w:rPr>
        <w:t>].</w:t>
      </w:r>
    </w:p>
    <w:p w:rsidR="007422BB" w:rsidRPr="004730EB" w:rsidRDefault="007422BB" w:rsidP="00491FE8">
      <w:pPr>
        <w:pStyle w:val="a7"/>
        <w:spacing w:before="0" w:beforeAutospacing="0" w:after="0" w:afterAutospacing="0" w:line="360" w:lineRule="auto"/>
        <w:ind w:firstLine="743"/>
        <w:jc w:val="both"/>
        <w:rPr>
          <w:sz w:val="28"/>
          <w:szCs w:val="28"/>
          <w:lang w:val="uk-UA"/>
        </w:rPr>
      </w:pPr>
      <w:r w:rsidRPr="004730EB">
        <w:rPr>
          <w:sz w:val="28"/>
          <w:szCs w:val="28"/>
          <w:lang w:val="uk-UA" w:eastAsia="uk-UA"/>
        </w:rPr>
        <w:t>Здоров’язбережувальні технології, які поширено використовують у сучасній системі освіти, як зазначає В. Єфімова, фахівці поділяють на декілька груп згідно до підходів здоров</w:t>
      </w:r>
      <w:r w:rsidRPr="004730EB">
        <w:rPr>
          <w:sz w:val="28"/>
          <w:szCs w:val="28"/>
          <w:lang w:val="uk-UA"/>
        </w:rPr>
        <w:t>’</w:t>
      </w:r>
      <w:r w:rsidRPr="004730EB">
        <w:rPr>
          <w:sz w:val="28"/>
          <w:szCs w:val="28"/>
          <w:lang w:val="uk-UA" w:eastAsia="uk-UA"/>
        </w:rPr>
        <w:t>язбереження та методів і форм здоров’язбережувальної роботи [</w:t>
      </w:r>
      <w:r w:rsidR="00A4581C" w:rsidRPr="004730EB">
        <w:rPr>
          <w:sz w:val="28"/>
          <w:szCs w:val="28"/>
          <w:lang w:val="uk-UA" w:eastAsia="uk-UA"/>
        </w:rPr>
        <w:t>8</w:t>
      </w:r>
      <w:r w:rsidRPr="004730EB">
        <w:rPr>
          <w:sz w:val="28"/>
          <w:szCs w:val="28"/>
          <w:lang w:val="uk-UA" w:eastAsia="uk-UA"/>
        </w:rPr>
        <w:t>].</w:t>
      </w:r>
    </w:p>
    <w:p w:rsidR="007422BB" w:rsidRPr="004730EB" w:rsidRDefault="007422BB" w:rsidP="00491FE8">
      <w:pPr>
        <w:pStyle w:val="a7"/>
        <w:spacing w:before="0" w:beforeAutospacing="0" w:after="0" w:afterAutospacing="0" w:line="360" w:lineRule="auto"/>
        <w:ind w:firstLine="743"/>
        <w:jc w:val="both"/>
        <w:rPr>
          <w:sz w:val="28"/>
          <w:szCs w:val="28"/>
          <w:lang w:val="uk-UA"/>
        </w:rPr>
      </w:pPr>
      <w:r w:rsidRPr="004730EB">
        <w:rPr>
          <w:bCs/>
          <w:sz w:val="28"/>
          <w:szCs w:val="28"/>
          <w:lang w:val="uk-UA" w:eastAsia="uk-UA"/>
        </w:rPr>
        <w:t>1.</w:t>
      </w:r>
      <w:r w:rsidRPr="004730EB">
        <w:rPr>
          <w:bCs/>
          <w:i/>
          <w:sz w:val="28"/>
          <w:szCs w:val="28"/>
          <w:lang w:val="uk-UA" w:eastAsia="uk-UA"/>
        </w:rPr>
        <w:t xml:space="preserve"> Медично-гігієнічні технології </w:t>
      </w:r>
      <w:r w:rsidRPr="004730EB">
        <w:rPr>
          <w:bCs/>
          <w:sz w:val="28"/>
          <w:szCs w:val="28"/>
          <w:lang w:val="uk-UA" w:eastAsia="uk-UA"/>
        </w:rPr>
        <w:t xml:space="preserve">, до яких </w:t>
      </w:r>
      <w:r w:rsidRPr="004730EB">
        <w:rPr>
          <w:sz w:val="28"/>
          <w:szCs w:val="28"/>
          <w:lang w:val="uk-UA" w:eastAsia="uk-UA"/>
        </w:rPr>
        <w:t>віднесено контроль і допомогу в забезпеченні належних гігієнічних умов; проведення щеплень, надання консультативної і невідкладної допомоги в медичному кабінеті; заходи щодо санітарно-гігієнічної освіти дітей і педагогічного колективу; моніторинг динаміки здоров’я; профілактичні заходи напередодні епідемій (наприклад, грипу); участь у проведенні психолого-педагогічних консиліумів, на яких вирішуються питання, що стосуються окремих дітей з проблемами здоров</w:t>
      </w:r>
      <w:r w:rsidRPr="004730EB">
        <w:rPr>
          <w:sz w:val="28"/>
          <w:szCs w:val="28"/>
          <w:lang w:val="uk-UA"/>
        </w:rPr>
        <w:t>’</w:t>
      </w:r>
      <w:r w:rsidRPr="004730EB">
        <w:rPr>
          <w:sz w:val="28"/>
          <w:szCs w:val="28"/>
          <w:lang w:val="uk-UA" w:eastAsia="uk-UA"/>
        </w:rPr>
        <w:t xml:space="preserve">я й інші завдання, створення в закладах освіти фізіотерапевтичного й інших медичних кабінетів для надання щоденної допомоги, контроль проведення занять лікувальної фізичної культури, організація фітобарів і тому подібне – теж елементи цієї </w:t>
      </w:r>
      <w:r w:rsidRPr="004730EB">
        <w:rPr>
          <w:bCs/>
          <w:sz w:val="28"/>
          <w:szCs w:val="28"/>
          <w:lang w:val="uk-UA" w:eastAsia="uk-UA"/>
        </w:rPr>
        <w:t>технології.</w:t>
      </w:r>
    </w:p>
    <w:p w:rsidR="007422BB" w:rsidRPr="004730EB" w:rsidRDefault="007422BB" w:rsidP="00491FE8">
      <w:pPr>
        <w:pStyle w:val="a7"/>
        <w:spacing w:before="0" w:beforeAutospacing="0" w:after="0" w:afterAutospacing="0" w:line="360" w:lineRule="auto"/>
        <w:ind w:firstLine="743"/>
        <w:jc w:val="both"/>
        <w:rPr>
          <w:sz w:val="28"/>
          <w:szCs w:val="28"/>
        </w:rPr>
      </w:pPr>
      <w:r w:rsidRPr="004730EB">
        <w:rPr>
          <w:bCs/>
          <w:sz w:val="28"/>
          <w:szCs w:val="28"/>
          <w:lang w:val="uk-UA" w:eastAsia="uk-UA"/>
        </w:rPr>
        <w:t xml:space="preserve">2. </w:t>
      </w:r>
      <w:r w:rsidRPr="004730EB">
        <w:rPr>
          <w:bCs/>
          <w:i/>
          <w:sz w:val="28"/>
          <w:szCs w:val="28"/>
          <w:lang w:val="uk-UA" w:eastAsia="uk-UA"/>
        </w:rPr>
        <w:t xml:space="preserve">Фізкультурно-оздоровчі технології </w:t>
      </w:r>
      <w:r w:rsidRPr="004730EB">
        <w:rPr>
          <w:bCs/>
          <w:sz w:val="28"/>
          <w:szCs w:val="28"/>
          <w:lang w:val="uk-UA" w:eastAsia="uk-UA"/>
        </w:rPr>
        <w:t>спрямовані</w:t>
      </w:r>
      <w:r w:rsidRPr="004730EB">
        <w:rPr>
          <w:sz w:val="28"/>
          <w:szCs w:val="28"/>
          <w:lang w:val="uk-UA" w:eastAsia="uk-UA"/>
        </w:rPr>
        <w:t xml:space="preserve"> на фізичний розвиток дітей: загартування, тренування сили, витривалості, швидкості, гнучкості й інших якостей, що відрізняють здорову, треновану людину від фізично немічної. </w:t>
      </w:r>
      <w:r w:rsidRPr="004730EB">
        <w:rPr>
          <w:sz w:val="28"/>
          <w:szCs w:val="28"/>
          <w:lang w:eastAsia="uk-UA"/>
        </w:rPr>
        <w:t>Реалізуються на уроках</w:t>
      </w:r>
      <w:r w:rsidRPr="004730EB">
        <w:rPr>
          <w:sz w:val="28"/>
          <w:szCs w:val="28"/>
          <w:lang w:val="uk-UA" w:eastAsia="uk-UA"/>
        </w:rPr>
        <w:t>, заняттях з</w:t>
      </w:r>
      <w:r w:rsidRPr="004730EB">
        <w:rPr>
          <w:sz w:val="28"/>
          <w:szCs w:val="28"/>
          <w:lang w:eastAsia="uk-UA"/>
        </w:rPr>
        <w:t xml:space="preserve"> фізичної культури і в роботі спортивних секцій.</w:t>
      </w:r>
    </w:p>
    <w:p w:rsidR="007422BB" w:rsidRPr="004730EB" w:rsidRDefault="007422BB" w:rsidP="00491FE8">
      <w:pPr>
        <w:pStyle w:val="a7"/>
        <w:spacing w:before="0" w:beforeAutospacing="0" w:after="0" w:afterAutospacing="0" w:line="360" w:lineRule="auto"/>
        <w:ind w:firstLine="743"/>
        <w:jc w:val="both"/>
        <w:rPr>
          <w:sz w:val="28"/>
          <w:szCs w:val="28"/>
        </w:rPr>
      </w:pPr>
      <w:r w:rsidRPr="004730EB">
        <w:rPr>
          <w:bCs/>
          <w:sz w:val="28"/>
          <w:szCs w:val="28"/>
          <w:lang w:eastAsia="uk-UA"/>
        </w:rPr>
        <w:t xml:space="preserve">3. </w:t>
      </w:r>
      <w:r w:rsidRPr="004730EB">
        <w:rPr>
          <w:bCs/>
          <w:i/>
          <w:sz w:val="28"/>
          <w:szCs w:val="28"/>
          <w:lang w:eastAsia="uk-UA"/>
        </w:rPr>
        <w:t xml:space="preserve">Екологічні </w:t>
      </w:r>
      <w:r w:rsidRPr="004730EB">
        <w:rPr>
          <w:i/>
          <w:sz w:val="28"/>
          <w:szCs w:val="28"/>
          <w:lang w:eastAsia="uk-UA"/>
        </w:rPr>
        <w:t xml:space="preserve">здоров’язбережувальні </w:t>
      </w:r>
      <w:r w:rsidRPr="004730EB">
        <w:rPr>
          <w:bCs/>
          <w:i/>
          <w:sz w:val="28"/>
          <w:szCs w:val="28"/>
          <w:lang w:eastAsia="uk-UA"/>
        </w:rPr>
        <w:t>технології</w:t>
      </w:r>
      <w:r w:rsidRPr="004730EB">
        <w:rPr>
          <w:bCs/>
          <w:sz w:val="28"/>
          <w:szCs w:val="28"/>
          <w:lang w:eastAsia="uk-UA"/>
        </w:rPr>
        <w:t xml:space="preserve">  спрямовані на</w:t>
      </w:r>
      <w:r w:rsidRPr="004730EB">
        <w:rPr>
          <w:bCs/>
          <w:sz w:val="28"/>
          <w:szCs w:val="28"/>
          <w:lang w:val="uk-UA" w:eastAsia="uk-UA"/>
        </w:rPr>
        <w:t xml:space="preserve"> </w:t>
      </w:r>
      <w:r w:rsidRPr="004730EB">
        <w:rPr>
          <w:sz w:val="28"/>
          <w:szCs w:val="28"/>
          <w:lang w:eastAsia="uk-UA"/>
        </w:rPr>
        <w:t>створення природовідповідних, екологічно оптимальних умов життя і діяльності людей, гармонійних взаємин із природою та ін.</w:t>
      </w:r>
    </w:p>
    <w:p w:rsidR="007422BB" w:rsidRPr="004730EB" w:rsidRDefault="007422BB" w:rsidP="00491FE8">
      <w:pPr>
        <w:pStyle w:val="a7"/>
        <w:spacing w:before="0" w:beforeAutospacing="0" w:after="0" w:afterAutospacing="0" w:line="360" w:lineRule="auto"/>
        <w:ind w:firstLine="743"/>
        <w:jc w:val="both"/>
        <w:rPr>
          <w:sz w:val="28"/>
          <w:szCs w:val="28"/>
        </w:rPr>
      </w:pPr>
      <w:r w:rsidRPr="004730EB">
        <w:rPr>
          <w:bCs/>
          <w:sz w:val="28"/>
          <w:szCs w:val="28"/>
          <w:lang w:eastAsia="uk-UA"/>
        </w:rPr>
        <w:t xml:space="preserve">4. </w:t>
      </w:r>
      <w:r w:rsidRPr="004730EB">
        <w:rPr>
          <w:bCs/>
          <w:i/>
          <w:sz w:val="28"/>
          <w:szCs w:val="28"/>
          <w:lang w:eastAsia="uk-UA"/>
        </w:rPr>
        <w:t>Технології забезпечення безпеки життєдіяльності</w:t>
      </w:r>
      <w:r w:rsidRPr="004730EB">
        <w:rPr>
          <w:bCs/>
          <w:sz w:val="28"/>
          <w:szCs w:val="28"/>
          <w:lang w:eastAsia="uk-UA"/>
        </w:rPr>
        <w:t xml:space="preserve"> </w:t>
      </w:r>
      <w:r w:rsidRPr="004730EB">
        <w:rPr>
          <w:sz w:val="28"/>
          <w:szCs w:val="28"/>
          <w:lang w:eastAsia="uk-UA"/>
        </w:rPr>
        <w:t xml:space="preserve">спрямовані на збереження життя й забезпечуються завдяки вивченню учнями дисципліни </w:t>
      </w:r>
      <w:r w:rsidRPr="004730EB">
        <w:rPr>
          <w:sz w:val="28"/>
          <w:szCs w:val="28"/>
          <w:lang w:val="uk-UA"/>
        </w:rPr>
        <w:lastRenderedPageBreak/>
        <w:t>«</w:t>
      </w:r>
      <w:r w:rsidRPr="004730EB">
        <w:rPr>
          <w:sz w:val="28"/>
          <w:szCs w:val="28"/>
          <w:lang w:eastAsia="uk-UA"/>
        </w:rPr>
        <w:t>Основи безпеки життєдіяльності</w:t>
      </w:r>
      <w:r w:rsidRPr="004730EB">
        <w:rPr>
          <w:sz w:val="28"/>
          <w:szCs w:val="28"/>
          <w:lang w:val="uk-UA"/>
        </w:rPr>
        <w:t>»</w:t>
      </w:r>
      <w:r w:rsidRPr="004730EB">
        <w:rPr>
          <w:sz w:val="28"/>
          <w:szCs w:val="28"/>
          <w:lang w:eastAsia="uk-UA"/>
        </w:rPr>
        <w:t xml:space="preserve">, майбутніми педагогами – курсів </w:t>
      </w:r>
      <w:r w:rsidRPr="004730EB">
        <w:rPr>
          <w:sz w:val="28"/>
          <w:szCs w:val="28"/>
          <w:lang w:val="uk-UA"/>
        </w:rPr>
        <w:t>«</w:t>
      </w:r>
      <w:r w:rsidRPr="004730EB">
        <w:rPr>
          <w:sz w:val="28"/>
          <w:szCs w:val="28"/>
          <w:lang w:eastAsia="uk-UA"/>
        </w:rPr>
        <w:t>Безпека життєдіяльності людини</w:t>
      </w:r>
      <w:r w:rsidRPr="004730EB">
        <w:rPr>
          <w:sz w:val="28"/>
          <w:szCs w:val="28"/>
          <w:lang w:val="uk-UA"/>
        </w:rPr>
        <w:t>»</w:t>
      </w:r>
      <w:r w:rsidRPr="004730EB">
        <w:rPr>
          <w:sz w:val="28"/>
          <w:szCs w:val="28"/>
          <w:lang w:eastAsia="uk-UA"/>
        </w:rPr>
        <w:t xml:space="preserve">, </w:t>
      </w:r>
      <w:r w:rsidRPr="004730EB">
        <w:rPr>
          <w:sz w:val="28"/>
          <w:szCs w:val="28"/>
          <w:lang w:val="uk-UA"/>
        </w:rPr>
        <w:t>«</w:t>
      </w:r>
      <w:r w:rsidRPr="004730EB">
        <w:rPr>
          <w:sz w:val="28"/>
          <w:szCs w:val="28"/>
          <w:lang w:eastAsia="uk-UA"/>
        </w:rPr>
        <w:t>Основи охорони праці</w:t>
      </w:r>
      <w:r w:rsidRPr="004730EB">
        <w:rPr>
          <w:sz w:val="28"/>
          <w:szCs w:val="28"/>
          <w:lang w:val="uk-UA"/>
        </w:rPr>
        <w:t>»</w:t>
      </w:r>
      <w:r w:rsidRPr="004730EB">
        <w:rPr>
          <w:sz w:val="28"/>
          <w:szCs w:val="28"/>
          <w:lang w:eastAsia="uk-UA"/>
        </w:rPr>
        <w:t xml:space="preserve">, </w:t>
      </w:r>
      <w:r w:rsidRPr="004730EB">
        <w:rPr>
          <w:sz w:val="28"/>
          <w:szCs w:val="28"/>
          <w:lang w:val="uk-UA"/>
        </w:rPr>
        <w:t>«</w:t>
      </w:r>
      <w:r w:rsidRPr="004730EB">
        <w:rPr>
          <w:sz w:val="28"/>
          <w:szCs w:val="28"/>
          <w:lang w:eastAsia="uk-UA"/>
        </w:rPr>
        <w:t>Цивільний захист</w:t>
      </w:r>
      <w:r w:rsidRPr="004730EB">
        <w:rPr>
          <w:sz w:val="28"/>
          <w:szCs w:val="28"/>
          <w:lang w:val="uk-UA"/>
        </w:rPr>
        <w:t>»</w:t>
      </w:r>
      <w:r w:rsidRPr="004730EB">
        <w:rPr>
          <w:sz w:val="28"/>
          <w:szCs w:val="28"/>
        </w:rPr>
        <w:t>.</w:t>
      </w:r>
    </w:p>
    <w:p w:rsidR="007422BB" w:rsidRPr="004730EB" w:rsidRDefault="007422BB" w:rsidP="00491FE8">
      <w:pPr>
        <w:pStyle w:val="a7"/>
        <w:spacing w:before="0" w:beforeAutospacing="0" w:after="0" w:afterAutospacing="0" w:line="360" w:lineRule="auto"/>
        <w:ind w:firstLine="743"/>
        <w:jc w:val="both"/>
        <w:rPr>
          <w:sz w:val="28"/>
          <w:szCs w:val="28"/>
        </w:rPr>
      </w:pPr>
      <w:r w:rsidRPr="004730EB">
        <w:rPr>
          <w:bCs/>
          <w:sz w:val="28"/>
          <w:szCs w:val="28"/>
          <w:lang w:eastAsia="uk-UA"/>
        </w:rPr>
        <w:t xml:space="preserve">5. </w:t>
      </w:r>
      <w:r w:rsidRPr="004730EB">
        <w:rPr>
          <w:bCs/>
          <w:i/>
          <w:sz w:val="28"/>
          <w:szCs w:val="28"/>
          <w:lang w:eastAsia="uk-UA"/>
        </w:rPr>
        <w:t>3</w:t>
      </w:r>
      <w:r w:rsidRPr="004730EB">
        <w:rPr>
          <w:i/>
          <w:sz w:val="28"/>
          <w:szCs w:val="28"/>
          <w:lang w:eastAsia="uk-UA"/>
        </w:rPr>
        <w:t xml:space="preserve">доров’язбережувальні освітні </w:t>
      </w:r>
      <w:r w:rsidRPr="004730EB">
        <w:rPr>
          <w:bCs/>
          <w:i/>
          <w:sz w:val="28"/>
          <w:szCs w:val="28"/>
          <w:lang w:eastAsia="uk-UA"/>
        </w:rPr>
        <w:t>технології</w:t>
      </w:r>
      <w:r w:rsidRPr="004730EB">
        <w:rPr>
          <w:bCs/>
          <w:sz w:val="28"/>
          <w:szCs w:val="28"/>
          <w:lang w:val="uk-UA" w:eastAsia="uk-UA"/>
        </w:rPr>
        <w:t>, які</w:t>
      </w:r>
      <w:r w:rsidRPr="004730EB">
        <w:rPr>
          <w:bCs/>
          <w:sz w:val="28"/>
          <w:szCs w:val="28"/>
          <w:lang w:eastAsia="uk-UA"/>
        </w:rPr>
        <w:t xml:space="preserve"> </w:t>
      </w:r>
      <w:r w:rsidRPr="004730EB">
        <w:rPr>
          <w:sz w:val="28"/>
          <w:szCs w:val="28"/>
          <w:lang w:eastAsia="uk-UA"/>
        </w:rPr>
        <w:t>поділяють</w:t>
      </w:r>
      <w:r w:rsidRPr="004730EB">
        <w:rPr>
          <w:sz w:val="28"/>
          <w:szCs w:val="28"/>
          <w:lang w:val="uk-UA" w:eastAsia="uk-UA"/>
        </w:rPr>
        <w:t xml:space="preserve"> у свою чергу</w:t>
      </w:r>
      <w:r w:rsidRPr="004730EB">
        <w:rPr>
          <w:sz w:val="28"/>
          <w:szCs w:val="28"/>
          <w:lang w:eastAsia="uk-UA"/>
        </w:rPr>
        <w:t xml:space="preserve"> на три підгрупи:</w:t>
      </w:r>
    </w:p>
    <w:p w:rsidR="007422BB" w:rsidRPr="004730EB" w:rsidRDefault="007422BB" w:rsidP="00491FE8">
      <w:pPr>
        <w:pStyle w:val="a7"/>
        <w:numPr>
          <w:ilvl w:val="0"/>
          <w:numId w:val="31"/>
        </w:numPr>
        <w:tabs>
          <w:tab w:val="clear" w:pos="1463"/>
          <w:tab w:val="num" w:pos="0"/>
          <w:tab w:val="left" w:pos="993"/>
        </w:tabs>
        <w:spacing w:before="0" w:beforeAutospacing="0" w:after="0" w:afterAutospacing="0" w:line="360" w:lineRule="auto"/>
        <w:ind w:left="0" w:firstLine="741"/>
        <w:jc w:val="both"/>
        <w:rPr>
          <w:sz w:val="28"/>
          <w:szCs w:val="28"/>
        </w:rPr>
      </w:pPr>
      <w:r w:rsidRPr="004730EB">
        <w:rPr>
          <w:i/>
          <w:iCs/>
          <w:sz w:val="28"/>
          <w:szCs w:val="28"/>
          <w:lang w:eastAsia="uk-UA"/>
        </w:rPr>
        <w:t xml:space="preserve">організаційно-педагогічні </w:t>
      </w:r>
      <w:r w:rsidRPr="004730EB">
        <w:rPr>
          <w:bCs/>
          <w:sz w:val="28"/>
          <w:szCs w:val="28"/>
          <w:lang w:eastAsia="uk-UA"/>
        </w:rPr>
        <w:t>технології</w:t>
      </w:r>
      <w:r w:rsidRPr="004730EB">
        <w:rPr>
          <w:iCs/>
          <w:sz w:val="28"/>
          <w:szCs w:val="28"/>
          <w:lang w:eastAsia="uk-UA"/>
        </w:rPr>
        <w:t>,</w:t>
      </w:r>
      <w:r w:rsidRPr="004730EB">
        <w:rPr>
          <w:iCs/>
          <w:sz w:val="28"/>
          <w:szCs w:val="28"/>
          <w:lang w:val="uk-UA" w:eastAsia="uk-UA"/>
        </w:rPr>
        <w:t xml:space="preserve"> </w:t>
      </w:r>
      <w:r w:rsidRPr="004730EB">
        <w:rPr>
          <w:sz w:val="28"/>
          <w:szCs w:val="28"/>
          <w:lang w:eastAsia="uk-UA"/>
        </w:rPr>
        <w:t>що визначають структуру навчального процесу, сприяюч</w:t>
      </w:r>
      <w:r w:rsidRPr="004730EB">
        <w:rPr>
          <w:sz w:val="28"/>
          <w:szCs w:val="28"/>
          <w:lang w:val="uk-UA" w:eastAsia="uk-UA"/>
        </w:rPr>
        <w:t>и</w:t>
      </w:r>
      <w:r w:rsidRPr="004730EB">
        <w:rPr>
          <w:sz w:val="28"/>
          <w:szCs w:val="28"/>
          <w:lang w:eastAsia="uk-UA"/>
        </w:rPr>
        <w:t xml:space="preserve"> запобіганню стану перевтоми, гіподинамії й інших дезадаптаційних станів</w:t>
      </w:r>
      <w:r w:rsidRPr="004730EB">
        <w:rPr>
          <w:sz w:val="28"/>
          <w:szCs w:val="28"/>
          <w:lang w:val="uk-UA" w:eastAsia="uk-UA"/>
        </w:rPr>
        <w:t xml:space="preserve"> дітей</w:t>
      </w:r>
      <w:r w:rsidRPr="004730EB">
        <w:rPr>
          <w:sz w:val="28"/>
          <w:szCs w:val="28"/>
          <w:lang w:eastAsia="uk-UA"/>
        </w:rPr>
        <w:t>;</w:t>
      </w:r>
    </w:p>
    <w:p w:rsidR="007422BB" w:rsidRPr="004730EB" w:rsidRDefault="007422BB" w:rsidP="00491FE8">
      <w:pPr>
        <w:pStyle w:val="a7"/>
        <w:numPr>
          <w:ilvl w:val="0"/>
          <w:numId w:val="31"/>
        </w:numPr>
        <w:tabs>
          <w:tab w:val="clear" w:pos="1463"/>
          <w:tab w:val="num" w:pos="0"/>
          <w:tab w:val="left" w:pos="993"/>
        </w:tabs>
        <w:spacing w:before="0" w:beforeAutospacing="0" w:after="0" w:afterAutospacing="0" w:line="360" w:lineRule="auto"/>
        <w:ind w:left="0" w:firstLine="741"/>
        <w:jc w:val="both"/>
        <w:rPr>
          <w:sz w:val="28"/>
          <w:szCs w:val="28"/>
        </w:rPr>
      </w:pPr>
      <w:r w:rsidRPr="004730EB">
        <w:rPr>
          <w:i/>
          <w:iCs/>
          <w:sz w:val="28"/>
          <w:szCs w:val="28"/>
          <w:lang w:eastAsia="uk-UA"/>
        </w:rPr>
        <w:t xml:space="preserve">психолого-педагогічні </w:t>
      </w:r>
      <w:r w:rsidRPr="004730EB">
        <w:rPr>
          <w:bCs/>
          <w:sz w:val="28"/>
          <w:szCs w:val="28"/>
          <w:lang w:eastAsia="uk-UA"/>
        </w:rPr>
        <w:t>технології</w:t>
      </w:r>
      <w:r w:rsidRPr="004730EB">
        <w:rPr>
          <w:iCs/>
          <w:sz w:val="28"/>
          <w:szCs w:val="28"/>
          <w:lang w:val="uk-UA" w:eastAsia="uk-UA"/>
        </w:rPr>
        <w:t xml:space="preserve"> </w:t>
      </w:r>
      <w:r w:rsidRPr="004730EB">
        <w:rPr>
          <w:sz w:val="28"/>
          <w:szCs w:val="28"/>
          <w:lang w:eastAsia="uk-UA"/>
        </w:rPr>
        <w:t>пов’язані з безпосередньою роботою вчителя</w:t>
      </w:r>
      <w:r w:rsidRPr="004730EB">
        <w:rPr>
          <w:sz w:val="28"/>
          <w:szCs w:val="28"/>
          <w:lang w:val="uk-UA" w:eastAsia="uk-UA"/>
        </w:rPr>
        <w:t>, вихователя</w:t>
      </w:r>
      <w:r w:rsidRPr="004730EB">
        <w:rPr>
          <w:sz w:val="28"/>
          <w:szCs w:val="28"/>
          <w:lang w:eastAsia="uk-UA"/>
        </w:rPr>
        <w:t xml:space="preserve"> на уроці,</w:t>
      </w:r>
      <w:r w:rsidRPr="004730EB">
        <w:rPr>
          <w:sz w:val="28"/>
          <w:szCs w:val="28"/>
          <w:lang w:val="uk-UA" w:eastAsia="uk-UA"/>
        </w:rPr>
        <w:t xml:space="preserve"> занятті,</w:t>
      </w:r>
      <w:r w:rsidRPr="004730EB">
        <w:rPr>
          <w:sz w:val="28"/>
          <w:szCs w:val="28"/>
          <w:lang w:eastAsia="uk-UA"/>
        </w:rPr>
        <w:t xml:space="preserve"> його дією на</w:t>
      </w:r>
      <w:r w:rsidRPr="004730EB">
        <w:rPr>
          <w:sz w:val="28"/>
          <w:szCs w:val="28"/>
          <w:lang w:val="uk-UA" w:eastAsia="uk-UA"/>
        </w:rPr>
        <w:t xml:space="preserve"> дітей</w:t>
      </w:r>
      <w:r w:rsidRPr="004730EB">
        <w:rPr>
          <w:sz w:val="28"/>
          <w:szCs w:val="28"/>
          <w:lang w:eastAsia="uk-UA"/>
        </w:rPr>
        <w:t>; із психолого-педагогічним супроводом усіх елементів освітнього процесу;</w:t>
      </w:r>
    </w:p>
    <w:p w:rsidR="007422BB" w:rsidRPr="004730EB" w:rsidRDefault="007422BB" w:rsidP="00491FE8">
      <w:pPr>
        <w:pStyle w:val="a7"/>
        <w:numPr>
          <w:ilvl w:val="0"/>
          <w:numId w:val="31"/>
        </w:numPr>
        <w:tabs>
          <w:tab w:val="clear" w:pos="1463"/>
          <w:tab w:val="num" w:pos="0"/>
          <w:tab w:val="left" w:pos="993"/>
        </w:tabs>
        <w:spacing w:before="0" w:beforeAutospacing="0" w:after="0" w:afterAutospacing="0" w:line="360" w:lineRule="auto"/>
        <w:ind w:left="0" w:firstLine="741"/>
        <w:jc w:val="both"/>
        <w:rPr>
          <w:sz w:val="28"/>
          <w:szCs w:val="28"/>
        </w:rPr>
      </w:pPr>
      <w:r w:rsidRPr="004730EB">
        <w:rPr>
          <w:i/>
          <w:iCs/>
          <w:sz w:val="28"/>
          <w:szCs w:val="28"/>
          <w:lang w:eastAsia="uk-UA"/>
        </w:rPr>
        <w:t xml:space="preserve">навчально-виховні </w:t>
      </w:r>
      <w:r w:rsidRPr="004730EB">
        <w:rPr>
          <w:bCs/>
          <w:sz w:val="28"/>
          <w:szCs w:val="28"/>
          <w:lang w:eastAsia="uk-UA"/>
        </w:rPr>
        <w:t>технології</w:t>
      </w:r>
      <w:r w:rsidRPr="004730EB">
        <w:rPr>
          <w:iCs/>
          <w:sz w:val="28"/>
          <w:szCs w:val="28"/>
          <w:lang w:val="uk-UA" w:eastAsia="uk-UA"/>
        </w:rPr>
        <w:t xml:space="preserve"> </w:t>
      </w:r>
      <w:r w:rsidRPr="004730EB">
        <w:rPr>
          <w:sz w:val="28"/>
          <w:szCs w:val="28"/>
          <w:lang w:eastAsia="uk-UA"/>
        </w:rPr>
        <w:t xml:space="preserve">включають програми з формування культури здоров’я </w:t>
      </w:r>
      <w:r w:rsidRPr="004730EB">
        <w:rPr>
          <w:sz w:val="28"/>
          <w:szCs w:val="28"/>
          <w:lang w:val="uk-UA" w:eastAsia="uk-UA"/>
        </w:rPr>
        <w:t>дітей</w:t>
      </w:r>
      <w:r w:rsidRPr="004730EB">
        <w:rPr>
          <w:sz w:val="28"/>
          <w:szCs w:val="28"/>
          <w:lang w:eastAsia="uk-UA"/>
        </w:rPr>
        <w:t>, розвиток мотивації до здорового способу життя, попередження шкідливих звичок, освіту батьків та ін.</w:t>
      </w:r>
      <w:r w:rsidRPr="004730EB">
        <w:rPr>
          <w:sz w:val="28"/>
          <w:szCs w:val="28"/>
          <w:lang w:val="uk-UA" w:eastAsia="uk-UA"/>
        </w:rPr>
        <w:t xml:space="preserve"> </w:t>
      </w:r>
      <w:r w:rsidRPr="004730EB">
        <w:rPr>
          <w:sz w:val="28"/>
          <w:szCs w:val="28"/>
          <w:lang w:eastAsia="uk-UA"/>
        </w:rPr>
        <w:t>[</w:t>
      </w:r>
      <w:r w:rsidR="00A4581C" w:rsidRPr="004730EB">
        <w:rPr>
          <w:sz w:val="28"/>
          <w:szCs w:val="28"/>
          <w:lang w:eastAsia="uk-UA"/>
        </w:rPr>
        <w:t>8</w:t>
      </w:r>
      <w:r w:rsidR="00A4581C" w:rsidRPr="004730EB">
        <w:rPr>
          <w:sz w:val="28"/>
          <w:szCs w:val="28"/>
          <w:lang w:val="uk-UA" w:eastAsia="uk-UA"/>
        </w:rPr>
        <w:t xml:space="preserve">, </w:t>
      </w:r>
      <w:r w:rsidR="00B56F74" w:rsidRPr="004730EB">
        <w:rPr>
          <w:sz w:val="28"/>
          <w:szCs w:val="28"/>
          <w:lang w:val="uk-UA" w:eastAsia="uk-UA"/>
        </w:rPr>
        <w:t xml:space="preserve">с. </w:t>
      </w:r>
      <w:r w:rsidRPr="004730EB">
        <w:rPr>
          <w:sz w:val="28"/>
          <w:szCs w:val="28"/>
          <w:lang w:val="uk-UA" w:eastAsia="uk-UA"/>
        </w:rPr>
        <w:t>124</w:t>
      </w:r>
      <w:r w:rsidRPr="004730EB">
        <w:rPr>
          <w:sz w:val="28"/>
          <w:szCs w:val="28"/>
          <w:lang w:eastAsia="uk-UA"/>
        </w:rPr>
        <w:t>].</w:t>
      </w:r>
    </w:p>
    <w:p w:rsidR="007422BB" w:rsidRPr="004730EB" w:rsidRDefault="007422BB" w:rsidP="00491FE8">
      <w:pPr>
        <w:pStyle w:val="a7"/>
        <w:tabs>
          <w:tab w:val="left" w:pos="993"/>
        </w:tabs>
        <w:spacing w:before="0" w:beforeAutospacing="0" w:after="0" w:afterAutospacing="0" w:line="360" w:lineRule="auto"/>
        <w:ind w:firstLine="709"/>
        <w:jc w:val="both"/>
        <w:rPr>
          <w:sz w:val="28"/>
          <w:szCs w:val="28"/>
          <w:lang w:val="uk-UA"/>
        </w:rPr>
      </w:pPr>
      <w:r w:rsidRPr="004730EB">
        <w:rPr>
          <w:sz w:val="28"/>
          <w:szCs w:val="28"/>
        </w:rPr>
        <w:t>Існують й інші підстави для класифікацій здоров'язбер</w:t>
      </w:r>
      <w:r w:rsidRPr="004730EB">
        <w:rPr>
          <w:sz w:val="28"/>
          <w:szCs w:val="28"/>
          <w:lang w:val="uk-UA"/>
        </w:rPr>
        <w:t>ежувальних</w:t>
      </w:r>
      <w:r w:rsidRPr="004730EB">
        <w:rPr>
          <w:sz w:val="28"/>
          <w:szCs w:val="28"/>
        </w:rPr>
        <w:t xml:space="preserve"> технологій. </w:t>
      </w:r>
      <w:r w:rsidRPr="004730EB">
        <w:rPr>
          <w:sz w:val="28"/>
          <w:szCs w:val="28"/>
          <w:lang w:val="uk-UA"/>
        </w:rPr>
        <w:t>Зокрема з</w:t>
      </w:r>
      <w:r w:rsidRPr="004730EB">
        <w:rPr>
          <w:sz w:val="28"/>
          <w:szCs w:val="28"/>
        </w:rPr>
        <w:t xml:space="preserve">а характером дії </w:t>
      </w:r>
      <w:r w:rsidRPr="004730EB">
        <w:rPr>
          <w:sz w:val="28"/>
          <w:szCs w:val="28"/>
          <w:lang w:val="uk-UA"/>
        </w:rPr>
        <w:t xml:space="preserve">їх </w:t>
      </w:r>
      <w:r w:rsidRPr="004730EB">
        <w:rPr>
          <w:sz w:val="28"/>
          <w:szCs w:val="28"/>
        </w:rPr>
        <w:t>поділ</w:t>
      </w:r>
      <w:r w:rsidRPr="004730EB">
        <w:rPr>
          <w:sz w:val="28"/>
          <w:szCs w:val="28"/>
          <w:lang w:val="uk-UA"/>
        </w:rPr>
        <w:t>яють</w:t>
      </w:r>
      <w:r w:rsidRPr="004730EB">
        <w:rPr>
          <w:sz w:val="28"/>
          <w:szCs w:val="28"/>
        </w:rPr>
        <w:t xml:space="preserve"> на наступні групи</w:t>
      </w:r>
      <w:r w:rsidRPr="004730EB">
        <w:rPr>
          <w:sz w:val="28"/>
          <w:szCs w:val="28"/>
          <w:lang w:val="uk-UA"/>
        </w:rPr>
        <w:t>:</w:t>
      </w:r>
    </w:p>
    <w:p w:rsidR="007422BB" w:rsidRPr="004730EB" w:rsidRDefault="007422BB" w:rsidP="00491FE8">
      <w:pPr>
        <w:pStyle w:val="a7"/>
        <w:tabs>
          <w:tab w:val="left" w:pos="993"/>
        </w:tabs>
        <w:spacing w:before="0" w:beforeAutospacing="0" w:after="0" w:afterAutospacing="0" w:line="360" w:lineRule="auto"/>
        <w:ind w:firstLine="709"/>
        <w:jc w:val="both"/>
        <w:rPr>
          <w:sz w:val="28"/>
          <w:szCs w:val="28"/>
          <w:lang w:val="uk-UA"/>
        </w:rPr>
      </w:pPr>
      <w:r w:rsidRPr="004730EB">
        <w:rPr>
          <w:i/>
          <w:sz w:val="28"/>
          <w:szCs w:val="28"/>
        </w:rPr>
        <w:t>Захисно-профілактичні.</w:t>
      </w:r>
      <w:r w:rsidRPr="004730EB">
        <w:rPr>
          <w:sz w:val="28"/>
          <w:szCs w:val="28"/>
        </w:rPr>
        <w:t xml:space="preserve"> До цієї групи відносяться прийоми, методи, технології, спрямовані на захист людини від несприятливих для здоров'я впливів. Це, зокрема, виконання санітарно-гігієнічних вимог; підтримання чистоти і проведення щеплень з метою попередження інфекцій; використання страхувальних засобів і захисних пристосувань в спортзалах з метою профілактики травматизму</w:t>
      </w:r>
      <w:r w:rsidRPr="004730EB">
        <w:rPr>
          <w:sz w:val="28"/>
          <w:szCs w:val="28"/>
          <w:lang w:val="uk-UA"/>
        </w:rPr>
        <w:t xml:space="preserve"> тощо</w:t>
      </w:r>
      <w:r w:rsidRPr="004730EB">
        <w:rPr>
          <w:sz w:val="28"/>
          <w:szCs w:val="28"/>
        </w:rPr>
        <w:t>.</w:t>
      </w:r>
    </w:p>
    <w:p w:rsidR="007422BB" w:rsidRPr="004730EB" w:rsidRDefault="007422BB" w:rsidP="00491FE8">
      <w:pPr>
        <w:pStyle w:val="a7"/>
        <w:tabs>
          <w:tab w:val="left" w:pos="993"/>
        </w:tabs>
        <w:spacing w:before="0" w:beforeAutospacing="0" w:after="0" w:afterAutospacing="0" w:line="360" w:lineRule="auto"/>
        <w:ind w:firstLine="709"/>
        <w:jc w:val="both"/>
        <w:rPr>
          <w:sz w:val="28"/>
          <w:szCs w:val="28"/>
          <w:lang w:val="uk-UA"/>
        </w:rPr>
      </w:pPr>
      <w:r w:rsidRPr="004730EB">
        <w:rPr>
          <w:i/>
          <w:sz w:val="28"/>
          <w:szCs w:val="28"/>
          <w:lang w:val="uk-UA"/>
        </w:rPr>
        <w:t>Компенсаторно-нейтралізуючі.</w:t>
      </w:r>
      <w:r w:rsidRPr="004730EB">
        <w:rPr>
          <w:sz w:val="28"/>
          <w:szCs w:val="28"/>
          <w:lang w:val="uk-UA"/>
        </w:rPr>
        <w:t xml:space="preserve"> При їх використанні постає завдання заповнити недолік того, що потрібно організму для повноцінної життєдіяльності, або хоча б частково нейтралізувати негативні впливи в тих випадках, коли повністю захистити людину від них не можливо. Це, наприклад, проведення фізкультхвилинок і фізкультпауз, що дозволяє певною мірою нейтралізувати несприятливий вплив статичності занять, недостатність фізичного навантаження, емоційні розрядки і «хвилинки спокою», що дозволяють частково нейтралізувати стресогенні впливи. Йодування питної води і солі дозволяє компенсувати недостатнє надходження в організм йоду, що </w:t>
      </w:r>
      <w:r w:rsidRPr="004730EB">
        <w:rPr>
          <w:sz w:val="28"/>
          <w:szCs w:val="28"/>
          <w:lang w:val="uk-UA"/>
        </w:rPr>
        <w:lastRenderedPageBreak/>
        <w:t>характерне для багатьох регіонів країни, особливо Волині. Вітамінізація харчового раціону заповнює дефіцит необхідних організму вітамінів.</w:t>
      </w:r>
    </w:p>
    <w:p w:rsidR="007422BB" w:rsidRPr="004730EB" w:rsidRDefault="007422BB" w:rsidP="00491FE8">
      <w:pPr>
        <w:pStyle w:val="a7"/>
        <w:tabs>
          <w:tab w:val="left" w:pos="993"/>
        </w:tabs>
        <w:spacing w:before="0" w:beforeAutospacing="0" w:after="0" w:afterAutospacing="0" w:line="360" w:lineRule="auto"/>
        <w:ind w:firstLine="709"/>
        <w:jc w:val="both"/>
        <w:rPr>
          <w:sz w:val="28"/>
          <w:szCs w:val="28"/>
          <w:lang w:val="uk-UA"/>
        </w:rPr>
      </w:pPr>
      <w:r w:rsidRPr="004730EB">
        <w:rPr>
          <w:i/>
          <w:sz w:val="28"/>
          <w:szCs w:val="28"/>
          <w:lang w:val="uk-UA"/>
        </w:rPr>
        <w:t>Стимулюючі.</w:t>
      </w:r>
      <w:r w:rsidRPr="004730EB">
        <w:rPr>
          <w:sz w:val="28"/>
          <w:szCs w:val="28"/>
          <w:lang w:val="uk-UA"/>
        </w:rPr>
        <w:t xml:space="preserve"> Ці прийоми, методи, технології дозволяють активізувати власні сили організму, використовувати його ресурси для виходу з небажаного стану. Типові приклади – температурне загартування, фізичні навантаження.</w:t>
      </w:r>
    </w:p>
    <w:p w:rsidR="007422BB" w:rsidRPr="004730EB" w:rsidRDefault="007422BB" w:rsidP="00491FE8">
      <w:pPr>
        <w:pStyle w:val="a7"/>
        <w:tabs>
          <w:tab w:val="left" w:pos="993"/>
        </w:tabs>
        <w:spacing w:before="0" w:beforeAutospacing="0" w:after="0" w:afterAutospacing="0" w:line="360" w:lineRule="auto"/>
        <w:ind w:firstLine="709"/>
        <w:jc w:val="both"/>
        <w:rPr>
          <w:sz w:val="28"/>
          <w:szCs w:val="28"/>
          <w:lang w:val="uk-UA"/>
        </w:rPr>
      </w:pPr>
      <w:r w:rsidRPr="004730EB">
        <w:rPr>
          <w:i/>
          <w:sz w:val="28"/>
          <w:szCs w:val="28"/>
          <w:lang w:val="uk-UA"/>
        </w:rPr>
        <w:t>Інформаційно-навчальні.</w:t>
      </w:r>
      <w:r w:rsidRPr="004730EB">
        <w:rPr>
          <w:sz w:val="28"/>
          <w:szCs w:val="28"/>
          <w:lang w:val="uk-UA"/>
        </w:rPr>
        <w:t xml:space="preserve"> Забезпечують дитині необхідний рівень освіченості для ефективної турботи про здоров'я – своє й близьких, допомагають у вихованні культури здоров'я. </w:t>
      </w:r>
    </w:p>
    <w:p w:rsidR="007422BB" w:rsidRPr="004730EB" w:rsidRDefault="007422BB" w:rsidP="00491FE8">
      <w:pPr>
        <w:pStyle w:val="a7"/>
        <w:tabs>
          <w:tab w:val="left" w:pos="993"/>
        </w:tabs>
        <w:spacing w:before="0" w:beforeAutospacing="0" w:after="0" w:afterAutospacing="0" w:line="360" w:lineRule="auto"/>
        <w:ind w:firstLine="709"/>
        <w:jc w:val="both"/>
        <w:rPr>
          <w:sz w:val="28"/>
          <w:szCs w:val="28"/>
          <w:lang w:val="uk-UA"/>
        </w:rPr>
      </w:pPr>
      <w:r w:rsidRPr="004730EB">
        <w:rPr>
          <w:sz w:val="28"/>
          <w:szCs w:val="28"/>
          <w:lang w:val="uk-UA"/>
        </w:rPr>
        <w:t xml:space="preserve">Найбільш повною, на нашу думку, є характеристика здоров’язбережувальних технологій, рекомендованих для використання у ДНЗ, розроблена А. Сивцовою, яка поділяє їх на: </w:t>
      </w:r>
    </w:p>
    <w:p w:rsidR="007422BB" w:rsidRPr="004730EB" w:rsidRDefault="007422BB" w:rsidP="00491FE8">
      <w:pPr>
        <w:pStyle w:val="a7"/>
        <w:numPr>
          <w:ilvl w:val="0"/>
          <w:numId w:val="30"/>
        </w:numPr>
        <w:tabs>
          <w:tab w:val="left" w:pos="993"/>
        </w:tabs>
        <w:spacing w:before="0" w:beforeAutospacing="0" w:after="0" w:afterAutospacing="0" w:line="360" w:lineRule="auto"/>
        <w:ind w:left="0" w:firstLine="709"/>
        <w:jc w:val="both"/>
        <w:rPr>
          <w:sz w:val="28"/>
          <w:szCs w:val="28"/>
          <w:lang w:val="uk-UA"/>
        </w:rPr>
      </w:pPr>
      <w:r w:rsidRPr="004730EB">
        <w:rPr>
          <w:i/>
          <w:sz w:val="28"/>
          <w:szCs w:val="28"/>
          <w:lang w:val="uk-UA"/>
        </w:rPr>
        <w:t>технології збереження і стимулювання здоров’я</w:t>
      </w:r>
      <w:r w:rsidRPr="004730EB">
        <w:rPr>
          <w:sz w:val="28"/>
          <w:szCs w:val="28"/>
          <w:lang w:val="uk-UA"/>
        </w:rPr>
        <w:t xml:space="preserve"> (різні види гімнастики: для очей, дихальна, пальчикова, імунна; стретчинг, фітбол-гімнастика, мудри, ритмопластика, динамічні паузи, релаксаційні вправи, технології естетичної спрямованості);</w:t>
      </w:r>
    </w:p>
    <w:p w:rsidR="007422BB" w:rsidRPr="004730EB" w:rsidRDefault="007422BB" w:rsidP="00491FE8">
      <w:pPr>
        <w:pStyle w:val="a7"/>
        <w:numPr>
          <w:ilvl w:val="0"/>
          <w:numId w:val="30"/>
        </w:numPr>
        <w:tabs>
          <w:tab w:val="left" w:pos="993"/>
        </w:tabs>
        <w:spacing w:before="0" w:beforeAutospacing="0" w:after="0" w:afterAutospacing="0" w:line="360" w:lineRule="auto"/>
        <w:ind w:left="0" w:firstLine="709"/>
        <w:jc w:val="both"/>
        <w:rPr>
          <w:sz w:val="28"/>
          <w:szCs w:val="28"/>
          <w:lang w:val="uk-UA"/>
        </w:rPr>
      </w:pPr>
      <w:r w:rsidRPr="004730EB">
        <w:rPr>
          <w:i/>
          <w:sz w:val="28"/>
          <w:szCs w:val="28"/>
          <w:lang w:val="uk-UA"/>
        </w:rPr>
        <w:t xml:space="preserve">технології навчання здорового способу життя </w:t>
      </w:r>
      <w:r w:rsidRPr="004730EB">
        <w:rPr>
          <w:sz w:val="28"/>
          <w:szCs w:val="28"/>
          <w:lang w:val="uk-UA"/>
        </w:rPr>
        <w:t>(фізкультурні заняття, комунікативні ігри, проблемно-ігрові завдання, ігротренінги, ігротерапія, самомасаж, точковий масаж);</w:t>
      </w:r>
    </w:p>
    <w:p w:rsidR="007422BB" w:rsidRPr="004730EB" w:rsidRDefault="007422BB" w:rsidP="00491FE8">
      <w:pPr>
        <w:pStyle w:val="a7"/>
        <w:numPr>
          <w:ilvl w:val="0"/>
          <w:numId w:val="30"/>
        </w:numPr>
        <w:tabs>
          <w:tab w:val="left" w:pos="993"/>
        </w:tabs>
        <w:spacing w:before="0" w:beforeAutospacing="0" w:after="0" w:afterAutospacing="0" w:line="360" w:lineRule="auto"/>
        <w:ind w:left="0" w:firstLine="709"/>
        <w:jc w:val="both"/>
        <w:rPr>
          <w:i/>
          <w:sz w:val="28"/>
          <w:szCs w:val="28"/>
          <w:lang w:val="uk-UA"/>
        </w:rPr>
      </w:pPr>
      <w:r w:rsidRPr="004730EB">
        <w:rPr>
          <w:i/>
          <w:sz w:val="28"/>
          <w:szCs w:val="28"/>
          <w:lang w:val="uk-UA"/>
        </w:rPr>
        <w:t xml:space="preserve">корекційні технології </w:t>
      </w:r>
      <w:r w:rsidRPr="004730EB">
        <w:rPr>
          <w:sz w:val="28"/>
          <w:szCs w:val="28"/>
          <w:lang w:val="uk-UA"/>
        </w:rPr>
        <w:t>(арттерапія: кольоротерапія, ізотерапія, казкотерапія, пісочна анімація; психогімнастика, фонематична ритміка; музикотерапія, сміхотерапія).</w:t>
      </w:r>
    </w:p>
    <w:p w:rsidR="007422BB" w:rsidRPr="004730EB" w:rsidRDefault="007422BB" w:rsidP="00491FE8">
      <w:pPr>
        <w:pStyle w:val="a7"/>
        <w:tabs>
          <w:tab w:val="left" w:pos="993"/>
        </w:tabs>
        <w:spacing w:before="0" w:beforeAutospacing="0" w:after="0" w:afterAutospacing="0" w:line="360" w:lineRule="auto"/>
        <w:ind w:firstLine="709"/>
        <w:jc w:val="both"/>
        <w:rPr>
          <w:sz w:val="28"/>
          <w:szCs w:val="28"/>
          <w:lang w:val="uk-UA"/>
        </w:rPr>
      </w:pPr>
      <w:r w:rsidRPr="004730EB">
        <w:rPr>
          <w:bCs/>
          <w:iCs/>
          <w:sz w:val="28"/>
          <w:szCs w:val="28"/>
          <w:lang w:val="uk-UA" w:eastAsia="uk-UA"/>
        </w:rPr>
        <w:t xml:space="preserve">Ці </w:t>
      </w:r>
      <w:r w:rsidRPr="004730EB">
        <w:rPr>
          <w:bCs/>
          <w:iCs/>
          <w:sz w:val="28"/>
          <w:szCs w:val="28"/>
          <w:lang w:eastAsia="uk-UA"/>
        </w:rPr>
        <w:t xml:space="preserve">здоров’язбережувальні технології набули широкого розповсюдження </w:t>
      </w:r>
      <w:r w:rsidRPr="004730EB">
        <w:rPr>
          <w:bCs/>
          <w:iCs/>
          <w:sz w:val="28"/>
          <w:szCs w:val="28"/>
          <w:lang w:val="uk-UA" w:eastAsia="uk-UA"/>
        </w:rPr>
        <w:t>у</w:t>
      </w:r>
      <w:r w:rsidRPr="004730EB">
        <w:rPr>
          <w:bCs/>
          <w:iCs/>
          <w:sz w:val="28"/>
          <w:szCs w:val="28"/>
          <w:lang w:eastAsia="uk-UA"/>
        </w:rPr>
        <w:t xml:space="preserve"> сучасних дошкільних навчальних закладах. </w:t>
      </w:r>
      <w:r w:rsidRPr="004730EB">
        <w:rPr>
          <w:sz w:val="28"/>
          <w:szCs w:val="28"/>
          <w:lang w:val="uk-UA"/>
        </w:rPr>
        <w:t>Нижче наводимо характеристику деяких з них.</w:t>
      </w:r>
    </w:p>
    <w:p w:rsidR="007422BB" w:rsidRPr="004730EB" w:rsidRDefault="007422BB" w:rsidP="00491FE8">
      <w:pPr>
        <w:pStyle w:val="a7"/>
        <w:tabs>
          <w:tab w:val="left" w:pos="993"/>
        </w:tabs>
        <w:spacing w:before="0" w:beforeAutospacing="0" w:after="0" w:afterAutospacing="0" w:line="360" w:lineRule="auto"/>
        <w:ind w:firstLine="709"/>
        <w:jc w:val="center"/>
        <w:rPr>
          <w:sz w:val="28"/>
          <w:szCs w:val="28"/>
          <w:lang w:val="uk-UA"/>
        </w:rPr>
      </w:pPr>
      <w:r w:rsidRPr="004730EB">
        <w:rPr>
          <w:b/>
          <w:sz w:val="28"/>
          <w:szCs w:val="28"/>
          <w:u w:val="single"/>
          <w:lang w:val="uk-UA"/>
        </w:rPr>
        <w:t>Ігровий стретчинг для дітей дошкільного віку</w:t>
      </w:r>
      <w:r w:rsidRPr="004730EB">
        <w:rPr>
          <w:sz w:val="28"/>
          <w:szCs w:val="28"/>
          <w:lang w:val="uk-UA"/>
        </w:rPr>
        <w:t xml:space="preserve"> </w:t>
      </w:r>
    </w:p>
    <w:p w:rsidR="007422BB" w:rsidRPr="004730EB" w:rsidRDefault="007422BB" w:rsidP="00491FE8">
      <w:pPr>
        <w:pStyle w:val="a7"/>
        <w:tabs>
          <w:tab w:val="left" w:pos="993"/>
        </w:tabs>
        <w:spacing w:before="0" w:beforeAutospacing="0" w:after="0" w:afterAutospacing="0" w:line="360" w:lineRule="auto"/>
        <w:ind w:firstLine="709"/>
        <w:jc w:val="both"/>
        <w:rPr>
          <w:color w:val="333333"/>
          <w:sz w:val="28"/>
          <w:szCs w:val="28"/>
          <w:shd w:val="clear" w:color="auto" w:fill="FFFFFF"/>
          <w:lang w:val="uk-UA"/>
        </w:rPr>
      </w:pPr>
      <w:r w:rsidRPr="004730EB">
        <w:rPr>
          <w:sz w:val="28"/>
          <w:szCs w:val="28"/>
          <w:lang w:val="uk-UA"/>
        </w:rPr>
        <w:t xml:space="preserve">Ігровий стретчинг (від англ. </w:t>
      </w:r>
      <w:r w:rsidRPr="004730EB">
        <w:rPr>
          <w:sz w:val="28"/>
          <w:szCs w:val="28"/>
          <w:lang w:val="en-US"/>
        </w:rPr>
        <w:t>stretching</w:t>
      </w:r>
      <w:r w:rsidRPr="004730EB">
        <w:rPr>
          <w:sz w:val="28"/>
          <w:szCs w:val="28"/>
          <w:lang w:val="uk-UA"/>
        </w:rPr>
        <w:t xml:space="preserve"> – «розтягування» – комплекс спеціальних поз та ігрових вправ для розтягування певних м’язів, зв’язок і сухожиль), в основу якого покладено статичне розтягування м’язів тіла та хребта, суглобів рук, ніг. Найефективнішим при цьому є самоманіпулювання тілом у повільному (безпечному) темпі, а вправи спрямовані на профілактику різних деформацій хребта, формування правильної постави. </w:t>
      </w:r>
      <w:r w:rsidRPr="004730EB">
        <w:rPr>
          <w:color w:val="333333"/>
          <w:sz w:val="28"/>
          <w:szCs w:val="28"/>
          <w:shd w:val="clear" w:color="auto" w:fill="FFFFFF"/>
          <w:lang w:val="uk-UA"/>
        </w:rPr>
        <w:t xml:space="preserve">На думку </w:t>
      </w:r>
      <w:r w:rsidRPr="004730EB">
        <w:rPr>
          <w:color w:val="333333"/>
          <w:sz w:val="28"/>
          <w:szCs w:val="28"/>
          <w:shd w:val="clear" w:color="auto" w:fill="FFFFFF"/>
          <w:lang w:val="uk-UA"/>
        </w:rPr>
        <w:lastRenderedPageBreak/>
        <w:t>провідних фахівців з фізичного виховання, заняття на розтягнення є одним із найефективніших методів попередження травм, підтримання рухливості, зняття перевантаження, а також підвищення працездатності.</w:t>
      </w:r>
    </w:p>
    <w:p w:rsidR="007422BB" w:rsidRPr="004730EB" w:rsidRDefault="007422BB" w:rsidP="00491FE8">
      <w:pPr>
        <w:pStyle w:val="a7"/>
        <w:tabs>
          <w:tab w:val="left" w:pos="993"/>
        </w:tabs>
        <w:spacing w:before="0" w:beforeAutospacing="0" w:after="0" w:afterAutospacing="0" w:line="360" w:lineRule="auto"/>
        <w:ind w:firstLine="709"/>
        <w:jc w:val="both"/>
        <w:rPr>
          <w:color w:val="333333"/>
          <w:sz w:val="28"/>
          <w:szCs w:val="28"/>
          <w:shd w:val="clear" w:color="auto" w:fill="FFFFFF"/>
          <w:lang w:val="uk-UA"/>
        </w:rPr>
      </w:pPr>
      <w:r w:rsidRPr="004730EB">
        <w:rPr>
          <w:color w:val="333333"/>
          <w:sz w:val="28"/>
          <w:szCs w:val="28"/>
          <w:shd w:val="clear" w:color="auto" w:fill="FFFFFF"/>
          <w:lang w:val="uk-UA"/>
        </w:rPr>
        <w:t>З огляду на психологічні особливості розвитку дітей дошкільного віку заняття відбуваються в ігровій формі, зокрема під час слухання казки або музики, а кожна вправа передбачає втілення дитиною певного образу, сприяючи при цьому не лише фізичному вдосконаленню, а й розвитку її творчих і акторських здібностей</w:t>
      </w:r>
      <w:r w:rsidR="00454BC1" w:rsidRPr="004730EB">
        <w:rPr>
          <w:color w:val="333333"/>
          <w:sz w:val="28"/>
          <w:szCs w:val="28"/>
          <w:shd w:val="clear" w:color="auto" w:fill="FFFFFF"/>
          <w:lang w:val="uk-UA"/>
        </w:rPr>
        <w:t xml:space="preserve"> [</w:t>
      </w:r>
      <w:r w:rsidR="00A4581C" w:rsidRPr="004730EB">
        <w:rPr>
          <w:color w:val="333333"/>
          <w:sz w:val="28"/>
          <w:szCs w:val="28"/>
          <w:shd w:val="clear" w:color="auto" w:fill="FFFFFF"/>
          <w:lang w:val="uk-UA"/>
        </w:rPr>
        <w:t>27</w:t>
      </w:r>
      <w:r w:rsidR="00454BC1" w:rsidRPr="004730EB">
        <w:rPr>
          <w:color w:val="333333"/>
          <w:sz w:val="28"/>
          <w:szCs w:val="28"/>
          <w:shd w:val="clear" w:color="auto" w:fill="FFFFFF"/>
          <w:lang w:val="uk-UA"/>
        </w:rPr>
        <w:t>]</w:t>
      </w:r>
      <w:r w:rsidRPr="004730EB">
        <w:rPr>
          <w:color w:val="333333"/>
          <w:sz w:val="28"/>
          <w:szCs w:val="28"/>
          <w:shd w:val="clear" w:color="auto" w:fill="FFFFFF"/>
          <w:lang w:val="uk-UA"/>
        </w:rPr>
        <w:t xml:space="preserve">. </w:t>
      </w:r>
    </w:p>
    <w:p w:rsidR="007422BB" w:rsidRPr="004730EB" w:rsidRDefault="007422BB" w:rsidP="00491FE8">
      <w:pPr>
        <w:pStyle w:val="a7"/>
        <w:tabs>
          <w:tab w:val="left" w:pos="993"/>
        </w:tabs>
        <w:spacing w:before="0" w:beforeAutospacing="0" w:after="0" w:afterAutospacing="0" w:line="360" w:lineRule="auto"/>
        <w:ind w:firstLine="709"/>
        <w:jc w:val="center"/>
        <w:rPr>
          <w:color w:val="333333"/>
          <w:sz w:val="28"/>
          <w:szCs w:val="28"/>
          <w:shd w:val="clear" w:color="auto" w:fill="FFFFFF"/>
          <w:lang w:val="uk-UA"/>
        </w:rPr>
      </w:pPr>
      <w:r w:rsidRPr="004730EB">
        <w:rPr>
          <w:b/>
          <w:color w:val="333333"/>
          <w:sz w:val="28"/>
          <w:szCs w:val="28"/>
          <w:u w:val="single"/>
          <w:shd w:val="clear" w:color="auto" w:fill="FFFFFF"/>
          <w:lang w:val="uk-UA"/>
        </w:rPr>
        <w:t>Гімнастика</w:t>
      </w:r>
    </w:p>
    <w:p w:rsidR="007422BB" w:rsidRPr="004730EB" w:rsidRDefault="007422BB" w:rsidP="00491FE8">
      <w:pPr>
        <w:pStyle w:val="a7"/>
        <w:tabs>
          <w:tab w:val="left" w:pos="993"/>
        </w:tabs>
        <w:spacing w:before="0" w:beforeAutospacing="0" w:after="0" w:afterAutospacing="0" w:line="360" w:lineRule="auto"/>
        <w:ind w:firstLine="709"/>
        <w:jc w:val="both"/>
        <w:rPr>
          <w:color w:val="333333"/>
          <w:sz w:val="28"/>
          <w:szCs w:val="28"/>
          <w:shd w:val="clear" w:color="auto" w:fill="FFFFFF"/>
          <w:lang w:val="uk-UA"/>
        </w:rPr>
      </w:pPr>
      <w:r w:rsidRPr="004730EB">
        <w:rPr>
          <w:color w:val="333333"/>
          <w:sz w:val="28"/>
          <w:szCs w:val="28"/>
          <w:shd w:val="clear" w:color="auto" w:fill="FFFFFF"/>
          <w:lang w:val="uk-UA"/>
        </w:rPr>
        <w:t>На сьогодні відомо близько десятка видів гімнастики, систематичне використання якої передбачає зміцнення організму дитини, попереджає розвиток захворювань і дає значний педагогічний ефект.</w:t>
      </w:r>
      <w:r w:rsidRPr="004730EB">
        <w:rPr>
          <w:sz w:val="28"/>
          <w:szCs w:val="28"/>
          <w:lang w:val="uk-UA"/>
        </w:rPr>
        <w:t xml:space="preserve"> </w:t>
      </w:r>
      <w:r w:rsidRPr="004730EB">
        <w:rPr>
          <w:color w:val="333333"/>
          <w:sz w:val="28"/>
          <w:szCs w:val="28"/>
          <w:shd w:val="clear" w:color="auto" w:fill="FFFFFF"/>
          <w:lang w:val="uk-UA"/>
        </w:rPr>
        <w:t>Зупинимося на найбільш використовуваних видах:</w:t>
      </w:r>
    </w:p>
    <w:p w:rsidR="007422BB" w:rsidRPr="004730EB" w:rsidRDefault="007422BB" w:rsidP="00491FE8">
      <w:pPr>
        <w:pStyle w:val="a7"/>
        <w:numPr>
          <w:ilvl w:val="0"/>
          <w:numId w:val="30"/>
        </w:numPr>
        <w:tabs>
          <w:tab w:val="left" w:pos="993"/>
        </w:tabs>
        <w:spacing w:before="0" w:beforeAutospacing="0" w:after="0" w:afterAutospacing="0" w:line="360" w:lineRule="auto"/>
        <w:ind w:left="0"/>
        <w:jc w:val="both"/>
        <w:rPr>
          <w:color w:val="333333"/>
          <w:sz w:val="28"/>
          <w:szCs w:val="28"/>
          <w:shd w:val="clear" w:color="auto" w:fill="FFFFFF"/>
          <w:lang w:val="uk-UA"/>
        </w:rPr>
      </w:pPr>
      <w:r w:rsidRPr="004730EB">
        <w:rPr>
          <w:i/>
          <w:color w:val="333333"/>
          <w:sz w:val="28"/>
          <w:szCs w:val="28"/>
          <w:shd w:val="clear" w:color="auto" w:fill="FFFFFF"/>
          <w:lang w:val="uk-UA"/>
        </w:rPr>
        <w:t>пальчикова гімнастика.</w:t>
      </w:r>
      <w:r w:rsidRPr="004730EB">
        <w:rPr>
          <w:color w:val="333333"/>
          <w:sz w:val="28"/>
          <w:szCs w:val="28"/>
          <w:shd w:val="clear" w:color="auto" w:fill="FFFFFF"/>
          <w:lang w:val="uk-UA"/>
        </w:rPr>
        <w:t xml:space="preserve"> </w:t>
      </w:r>
      <w:r w:rsidRPr="004730EB">
        <w:rPr>
          <w:color w:val="000000"/>
          <w:sz w:val="28"/>
          <w:szCs w:val="28"/>
          <w:shd w:val="clear" w:color="auto" w:fill="FFFFFF"/>
        </w:rPr>
        <w:t>Основне призначення</w:t>
      </w:r>
      <w:r w:rsidRPr="004730EB">
        <w:rPr>
          <w:color w:val="000000"/>
          <w:sz w:val="28"/>
          <w:szCs w:val="28"/>
          <w:shd w:val="clear" w:color="auto" w:fill="FFFFFF"/>
          <w:lang w:val="uk-UA"/>
        </w:rPr>
        <w:t xml:space="preserve"> – </w:t>
      </w:r>
      <w:r w:rsidRPr="004730EB">
        <w:rPr>
          <w:color w:val="000000"/>
          <w:sz w:val="28"/>
          <w:szCs w:val="28"/>
          <w:shd w:val="clear" w:color="auto" w:fill="FFFFFF"/>
        </w:rPr>
        <w:t>пере</w:t>
      </w:r>
      <w:r w:rsidRPr="004730EB">
        <w:rPr>
          <w:color w:val="000000"/>
          <w:sz w:val="28"/>
          <w:szCs w:val="28"/>
          <w:shd w:val="clear" w:color="auto" w:fill="FFFFFF"/>
          <w:lang w:val="uk-UA"/>
        </w:rPr>
        <w:t>ключення</w:t>
      </w:r>
      <w:r w:rsidRPr="004730EB">
        <w:rPr>
          <w:color w:val="000000"/>
          <w:sz w:val="28"/>
          <w:szCs w:val="28"/>
          <w:shd w:val="clear" w:color="auto" w:fill="FFFFFF"/>
        </w:rPr>
        <w:t xml:space="preserve"> уваги і розвиток дрібної моторики</w:t>
      </w:r>
      <w:r w:rsidRPr="004730EB">
        <w:rPr>
          <w:color w:val="000000"/>
          <w:sz w:val="28"/>
          <w:szCs w:val="28"/>
          <w:shd w:val="clear" w:color="auto" w:fill="FFFFFF"/>
          <w:lang w:val="uk-UA"/>
        </w:rPr>
        <w:t xml:space="preserve"> руки</w:t>
      </w:r>
      <w:r w:rsidRPr="004730EB">
        <w:rPr>
          <w:color w:val="000000"/>
          <w:sz w:val="28"/>
          <w:szCs w:val="28"/>
          <w:shd w:val="clear" w:color="auto" w:fill="FFFFFF"/>
        </w:rPr>
        <w:t>, яке здійснюється шляхом наслідування ді</w:t>
      </w:r>
      <w:r w:rsidRPr="004730EB">
        <w:rPr>
          <w:color w:val="000000"/>
          <w:sz w:val="28"/>
          <w:szCs w:val="28"/>
          <w:shd w:val="clear" w:color="auto" w:fill="FFFFFF"/>
          <w:lang w:val="uk-UA"/>
        </w:rPr>
        <w:t>й</w:t>
      </w:r>
      <w:r w:rsidRPr="004730EB">
        <w:rPr>
          <w:color w:val="000000"/>
          <w:sz w:val="28"/>
          <w:szCs w:val="28"/>
          <w:shd w:val="clear" w:color="auto" w:fill="FFFFFF"/>
        </w:rPr>
        <w:t xml:space="preserve"> дорослих. </w:t>
      </w:r>
      <w:r w:rsidRPr="004730EB">
        <w:rPr>
          <w:color w:val="000000"/>
          <w:sz w:val="28"/>
          <w:szCs w:val="28"/>
          <w:shd w:val="clear" w:color="auto" w:fill="FFFFFF"/>
          <w:lang w:val="uk-UA"/>
        </w:rPr>
        <w:t>Оскільки р</w:t>
      </w:r>
      <w:r w:rsidRPr="004730EB">
        <w:rPr>
          <w:color w:val="000000"/>
          <w:sz w:val="28"/>
          <w:szCs w:val="28"/>
          <w:shd w:val="clear" w:color="auto" w:fill="FFFFFF"/>
        </w:rPr>
        <w:t xml:space="preserve">ух пальців рук має тісний взаємозв'язок з мовної функцією, то правильна координація рухів </w:t>
      </w:r>
      <w:r w:rsidRPr="004730EB">
        <w:rPr>
          <w:color w:val="000000"/>
          <w:sz w:val="28"/>
          <w:szCs w:val="28"/>
          <w:shd w:val="clear" w:color="auto" w:fill="FFFFFF"/>
          <w:lang w:val="uk-UA"/>
        </w:rPr>
        <w:t xml:space="preserve">позитивно </w:t>
      </w:r>
      <w:r w:rsidRPr="004730EB">
        <w:rPr>
          <w:color w:val="000000"/>
          <w:sz w:val="28"/>
          <w:szCs w:val="28"/>
          <w:shd w:val="clear" w:color="auto" w:fill="FFFFFF"/>
        </w:rPr>
        <w:t>вплив</w:t>
      </w:r>
      <w:r w:rsidRPr="004730EB">
        <w:rPr>
          <w:color w:val="000000"/>
          <w:sz w:val="28"/>
          <w:szCs w:val="28"/>
          <w:shd w:val="clear" w:color="auto" w:fill="FFFFFF"/>
          <w:lang w:val="uk-UA"/>
        </w:rPr>
        <w:t>ає</w:t>
      </w:r>
      <w:r w:rsidRPr="004730EB">
        <w:rPr>
          <w:color w:val="000000"/>
          <w:sz w:val="28"/>
          <w:szCs w:val="28"/>
          <w:shd w:val="clear" w:color="auto" w:fill="FFFFFF"/>
        </w:rPr>
        <w:t xml:space="preserve"> на розвиток мовлення дитини. При</w:t>
      </w:r>
      <w:r w:rsidRPr="004730EB">
        <w:rPr>
          <w:color w:val="000000"/>
          <w:sz w:val="28"/>
          <w:szCs w:val="28"/>
          <w:shd w:val="clear" w:color="auto" w:fill="FFFFFF"/>
          <w:lang w:val="uk-UA"/>
        </w:rPr>
        <w:t xml:space="preserve"> цьому виконання вправ гімнастики супроводжується </w:t>
      </w:r>
      <w:r w:rsidRPr="004730EB">
        <w:rPr>
          <w:color w:val="000000"/>
          <w:sz w:val="28"/>
          <w:szCs w:val="28"/>
          <w:shd w:val="clear" w:color="auto" w:fill="FFFFFF"/>
        </w:rPr>
        <w:t>повторенням римованих рядків</w:t>
      </w:r>
      <w:r w:rsidRPr="004730EB">
        <w:rPr>
          <w:color w:val="000000"/>
          <w:sz w:val="28"/>
          <w:szCs w:val="28"/>
          <w:shd w:val="clear" w:color="auto" w:fill="FFFFFF"/>
          <w:lang w:val="uk-UA"/>
        </w:rPr>
        <w:t>, співом, що викликає у дітей радісні емоції, а також сприяє   формуванню правильної вимови звуків, удосконаленню пам'яті, виробленню вміння говорити чітко і швидко, погоджуючи мову і рухи</w:t>
      </w:r>
      <w:r w:rsidRPr="004730EB">
        <w:rPr>
          <w:color w:val="333333"/>
          <w:sz w:val="28"/>
          <w:szCs w:val="28"/>
          <w:shd w:val="clear" w:color="auto" w:fill="FFFFFF"/>
          <w:lang w:val="uk-UA"/>
        </w:rPr>
        <w:t>.</w:t>
      </w:r>
    </w:p>
    <w:p w:rsidR="007422BB" w:rsidRPr="004730EB" w:rsidRDefault="007422BB" w:rsidP="00491FE8">
      <w:pPr>
        <w:pStyle w:val="a7"/>
        <w:numPr>
          <w:ilvl w:val="0"/>
          <w:numId w:val="30"/>
        </w:numPr>
        <w:tabs>
          <w:tab w:val="left" w:pos="993"/>
        </w:tabs>
        <w:spacing w:before="0" w:beforeAutospacing="0" w:after="0" w:afterAutospacing="0" w:line="360" w:lineRule="auto"/>
        <w:ind w:left="0"/>
        <w:jc w:val="both"/>
        <w:rPr>
          <w:color w:val="333333"/>
          <w:sz w:val="28"/>
          <w:szCs w:val="28"/>
          <w:shd w:val="clear" w:color="auto" w:fill="FFFFFF"/>
          <w:lang w:val="uk-UA"/>
        </w:rPr>
      </w:pPr>
      <w:r w:rsidRPr="004730EB">
        <w:rPr>
          <w:i/>
          <w:color w:val="333333"/>
          <w:sz w:val="28"/>
          <w:szCs w:val="28"/>
          <w:shd w:val="clear" w:color="auto" w:fill="FFFFFF"/>
          <w:lang w:val="uk-UA"/>
        </w:rPr>
        <w:t>гімнастика для очей</w:t>
      </w:r>
      <w:r w:rsidRPr="004730EB">
        <w:rPr>
          <w:color w:val="333333"/>
          <w:sz w:val="28"/>
          <w:szCs w:val="28"/>
          <w:shd w:val="clear" w:color="auto" w:fill="FFFFFF"/>
          <w:lang w:val="uk-UA"/>
        </w:rPr>
        <w:t>. Містить різноманітні комплекси прийомів і вправ, що дозволяють зняти загальне і зорове стомлення, що забезпечує профілактику виникнення у дітей зорових порушень. Пропонуються комплекси вправ, безпосередньо спрямовані на оптимізацію діяльності зорового аналізатора; вправи на поліпшення кровообігу в органі зору, на зміцнення м'язів ока, на поліпшення процесу акомодації.</w:t>
      </w:r>
    </w:p>
    <w:p w:rsidR="007422BB" w:rsidRPr="004730EB" w:rsidRDefault="007422BB" w:rsidP="00491FE8">
      <w:pPr>
        <w:pStyle w:val="a7"/>
        <w:numPr>
          <w:ilvl w:val="0"/>
          <w:numId w:val="30"/>
        </w:numPr>
        <w:tabs>
          <w:tab w:val="left" w:pos="993"/>
        </w:tabs>
        <w:spacing w:before="0" w:beforeAutospacing="0" w:after="0" w:afterAutospacing="0" w:line="360" w:lineRule="auto"/>
        <w:ind w:left="0"/>
        <w:jc w:val="both"/>
        <w:rPr>
          <w:color w:val="333333"/>
          <w:sz w:val="28"/>
          <w:szCs w:val="28"/>
          <w:shd w:val="clear" w:color="auto" w:fill="FFFFFF"/>
          <w:lang w:val="uk-UA"/>
        </w:rPr>
      </w:pPr>
      <w:r w:rsidRPr="004730EB">
        <w:rPr>
          <w:i/>
          <w:color w:val="333333"/>
          <w:sz w:val="28"/>
          <w:szCs w:val="28"/>
          <w:shd w:val="clear" w:color="auto" w:fill="FFFFFF"/>
          <w:lang w:val="uk-UA"/>
        </w:rPr>
        <w:t>дихальна гімнастика</w:t>
      </w:r>
      <w:r w:rsidRPr="004730EB">
        <w:rPr>
          <w:color w:val="333333"/>
          <w:sz w:val="28"/>
          <w:szCs w:val="28"/>
          <w:shd w:val="clear" w:color="auto" w:fill="FFFFFF"/>
          <w:lang w:val="uk-UA"/>
        </w:rPr>
        <w:t>. Сприяє правильному діафрагменному диханню, посиленню легеневої вентиляції, що поліпшує обмін кисню по всьому організму, стимулює роботу шлунка, кишківника й серцевого м’яза, сприяє стабілізації психоемоційного стану.</w:t>
      </w:r>
    </w:p>
    <w:p w:rsidR="007422BB" w:rsidRPr="004730EB" w:rsidRDefault="007422BB" w:rsidP="00491FE8">
      <w:pPr>
        <w:pStyle w:val="a7"/>
        <w:numPr>
          <w:ilvl w:val="0"/>
          <w:numId w:val="30"/>
        </w:numPr>
        <w:tabs>
          <w:tab w:val="left" w:pos="993"/>
        </w:tabs>
        <w:spacing w:before="0" w:beforeAutospacing="0" w:after="0" w:afterAutospacing="0" w:line="360" w:lineRule="auto"/>
        <w:ind w:left="0"/>
        <w:jc w:val="both"/>
        <w:rPr>
          <w:color w:val="333333"/>
          <w:sz w:val="28"/>
          <w:szCs w:val="28"/>
          <w:shd w:val="clear" w:color="auto" w:fill="FFFFFF"/>
          <w:lang w:val="uk-UA"/>
        </w:rPr>
      </w:pPr>
      <w:r w:rsidRPr="004730EB">
        <w:rPr>
          <w:i/>
          <w:color w:val="333333"/>
          <w:sz w:val="28"/>
          <w:szCs w:val="28"/>
          <w:shd w:val="clear" w:color="auto" w:fill="FFFFFF"/>
          <w:lang w:val="uk-UA"/>
        </w:rPr>
        <w:lastRenderedPageBreak/>
        <w:t xml:space="preserve">гімнастика пробудження. </w:t>
      </w:r>
      <w:r w:rsidRPr="004730EB">
        <w:rPr>
          <w:color w:val="333333"/>
          <w:sz w:val="28"/>
          <w:szCs w:val="28"/>
          <w:shd w:val="clear" w:color="auto" w:fill="FFFFFF"/>
          <w:lang w:val="uk-UA"/>
        </w:rPr>
        <w:t xml:space="preserve">Зазвичай проводиться після денного сну. Викликає приємні позитивні емоції, піднімає м'язовий тонус, сприяє профілактиці порушення постави. </w:t>
      </w:r>
    </w:p>
    <w:p w:rsidR="00097A1C" w:rsidRPr="004730EB" w:rsidRDefault="007422BB" w:rsidP="00491FE8">
      <w:pPr>
        <w:pStyle w:val="a7"/>
        <w:numPr>
          <w:ilvl w:val="0"/>
          <w:numId w:val="30"/>
        </w:numPr>
        <w:tabs>
          <w:tab w:val="left" w:pos="993"/>
        </w:tabs>
        <w:spacing w:before="0" w:beforeAutospacing="0" w:after="0" w:afterAutospacing="0" w:line="360" w:lineRule="auto"/>
        <w:ind w:left="0"/>
        <w:jc w:val="both"/>
        <w:rPr>
          <w:color w:val="333333"/>
          <w:sz w:val="28"/>
          <w:szCs w:val="28"/>
          <w:shd w:val="clear" w:color="auto" w:fill="FFFFFF"/>
          <w:lang w:val="uk-UA"/>
        </w:rPr>
      </w:pPr>
      <w:r w:rsidRPr="004730EB">
        <w:rPr>
          <w:i/>
          <w:color w:val="333333"/>
          <w:sz w:val="28"/>
          <w:szCs w:val="28"/>
          <w:shd w:val="clear" w:color="auto" w:fill="FFFFFF"/>
          <w:lang w:val="uk-UA"/>
        </w:rPr>
        <w:t>ортопедична гімнастика</w:t>
      </w:r>
      <w:r w:rsidRPr="004730EB">
        <w:rPr>
          <w:color w:val="333333"/>
          <w:sz w:val="28"/>
          <w:szCs w:val="28"/>
          <w:shd w:val="clear" w:color="auto" w:fill="FFFFFF"/>
          <w:lang w:val="uk-UA"/>
        </w:rPr>
        <w:t>. Можна використовувати на фізкультурних заняттях або як частину іншої технології. Сприяє зміцненню м'язів, правильному положенню хребта і стопи, виступає засобом профілактики плоскостопості.</w:t>
      </w:r>
    </w:p>
    <w:p w:rsidR="007422BB" w:rsidRPr="004730EB" w:rsidRDefault="007422BB" w:rsidP="00491FE8">
      <w:pPr>
        <w:pStyle w:val="a7"/>
        <w:numPr>
          <w:ilvl w:val="0"/>
          <w:numId w:val="30"/>
        </w:numPr>
        <w:tabs>
          <w:tab w:val="left" w:pos="993"/>
        </w:tabs>
        <w:spacing w:before="0" w:beforeAutospacing="0" w:after="0" w:afterAutospacing="0" w:line="360" w:lineRule="auto"/>
        <w:ind w:left="0"/>
        <w:jc w:val="both"/>
        <w:rPr>
          <w:color w:val="333333"/>
          <w:sz w:val="28"/>
          <w:szCs w:val="28"/>
          <w:shd w:val="clear" w:color="auto" w:fill="FFFFFF"/>
          <w:lang w:val="uk-UA"/>
        </w:rPr>
      </w:pPr>
      <w:r w:rsidRPr="004730EB">
        <w:rPr>
          <w:i/>
          <w:color w:val="333333"/>
          <w:sz w:val="28"/>
          <w:szCs w:val="28"/>
          <w:shd w:val="clear" w:color="auto" w:fill="FFFFFF"/>
          <w:lang w:val="uk-UA"/>
        </w:rPr>
        <w:t xml:space="preserve">імунна гімнастика. </w:t>
      </w:r>
      <w:r w:rsidRPr="004730EB">
        <w:rPr>
          <w:color w:val="333333"/>
          <w:sz w:val="28"/>
          <w:szCs w:val="28"/>
          <w:shd w:val="clear" w:color="auto" w:fill="FFFFFF"/>
          <w:lang w:val="uk-UA"/>
        </w:rPr>
        <w:t>Стимулює імунну систему, підвищує опірність організму захворюванням</w:t>
      </w:r>
      <w:r w:rsidR="00097A1C" w:rsidRPr="004730EB">
        <w:rPr>
          <w:color w:val="333333"/>
          <w:sz w:val="28"/>
          <w:szCs w:val="28"/>
          <w:shd w:val="clear" w:color="auto" w:fill="FFFFFF"/>
          <w:lang w:val="uk-UA"/>
        </w:rPr>
        <w:t xml:space="preserve"> [</w:t>
      </w:r>
      <w:r w:rsidR="00A4581C" w:rsidRPr="004730EB">
        <w:rPr>
          <w:sz w:val="28"/>
          <w:szCs w:val="28"/>
          <w:lang w:val="uk-UA"/>
        </w:rPr>
        <w:t>20</w:t>
      </w:r>
      <w:r w:rsidR="00097A1C" w:rsidRPr="004730EB">
        <w:rPr>
          <w:color w:val="333333"/>
          <w:sz w:val="28"/>
          <w:szCs w:val="28"/>
          <w:shd w:val="clear" w:color="auto" w:fill="FFFFFF"/>
          <w:lang w:val="uk-UA"/>
        </w:rPr>
        <w:t>]</w:t>
      </w:r>
      <w:r w:rsidRPr="004730EB">
        <w:rPr>
          <w:color w:val="333333"/>
          <w:sz w:val="28"/>
          <w:szCs w:val="28"/>
          <w:shd w:val="clear" w:color="auto" w:fill="FFFFFF"/>
          <w:lang w:val="uk-UA"/>
        </w:rPr>
        <w:t>.</w:t>
      </w:r>
    </w:p>
    <w:p w:rsidR="007422BB" w:rsidRPr="004730EB" w:rsidRDefault="007422BB" w:rsidP="00491FE8">
      <w:pPr>
        <w:pStyle w:val="a7"/>
        <w:tabs>
          <w:tab w:val="left" w:pos="993"/>
        </w:tabs>
        <w:spacing w:before="0" w:beforeAutospacing="0" w:after="0" w:afterAutospacing="0" w:line="360" w:lineRule="auto"/>
        <w:jc w:val="center"/>
        <w:rPr>
          <w:b/>
          <w:color w:val="333333"/>
          <w:sz w:val="28"/>
          <w:szCs w:val="28"/>
          <w:u w:val="single"/>
          <w:shd w:val="clear" w:color="auto" w:fill="FFFFFF"/>
          <w:lang w:val="uk-UA"/>
        </w:rPr>
      </w:pPr>
      <w:r w:rsidRPr="004730EB">
        <w:rPr>
          <w:b/>
          <w:color w:val="333333"/>
          <w:sz w:val="28"/>
          <w:szCs w:val="28"/>
          <w:u w:val="single"/>
          <w:shd w:val="clear" w:color="auto" w:fill="FFFFFF"/>
          <w:lang w:val="uk-UA"/>
        </w:rPr>
        <w:t>Ритмопластика</w:t>
      </w:r>
    </w:p>
    <w:p w:rsidR="007422BB" w:rsidRPr="004730EB" w:rsidRDefault="007422BB" w:rsidP="00491FE8">
      <w:pPr>
        <w:pStyle w:val="a7"/>
        <w:tabs>
          <w:tab w:val="left" w:pos="993"/>
        </w:tabs>
        <w:spacing w:before="0" w:beforeAutospacing="0" w:after="0" w:afterAutospacing="0" w:line="360" w:lineRule="auto"/>
        <w:ind w:firstLine="709"/>
        <w:jc w:val="both"/>
        <w:rPr>
          <w:color w:val="333333"/>
          <w:sz w:val="28"/>
          <w:szCs w:val="28"/>
          <w:shd w:val="clear" w:color="auto" w:fill="FFFFFF"/>
          <w:lang w:val="uk-UA"/>
        </w:rPr>
      </w:pPr>
      <w:r w:rsidRPr="004730EB">
        <w:rPr>
          <w:color w:val="333333"/>
          <w:sz w:val="28"/>
          <w:szCs w:val="28"/>
          <w:shd w:val="clear" w:color="auto" w:fill="FFFFFF"/>
          <w:lang w:val="uk-UA"/>
        </w:rPr>
        <w:t>Ритмопластика як один з терапевтичних методів стала застосовуватися у роботі ДНЗ порівняно нещодавно.</w:t>
      </w:r>
      <w:r w:rsidRPr="004730EB">
        <w:rPr>
          <w:sz w:val="28"/>
          <w:szCs w:val="28"/>
        </w:rPr>
        <w:t xml:space="preserve"> </w:t>
      </w:r>
      <w:r w:rsidRPr="004730EB">
        <w:rPr>
          <w:color w:val="333333"/>
          <w:sz w:val="28"/>
          <w:szCs w:val="28"/>
          <w:shd w:val="clear" w:color="auto" w:fill="FFFFFF"/>
          <w:lang w:val="uk-UA"/>
        </w:rPr>
        <w:t>Ритмопластика – це спеціальне комплексне заняття, на якому засобами музики і спеціальних рухових вправ відбувається корекція й розвиток рухових функцій. Ритмопластика – це пластичні рухи, оздоровчого характеру, які виконуються під музику в спокійному, повільному темпі, з максимальною амплітудою і розтягуванням м'язів. Специфічною особливістю цієї методики є органічний зв'язок мови рухів з мовою музики, співвіднесення пластичних засобів вираження з музичними. У зв'язку з цим стає очевидним творчий характер цього виду діяльності, головна мета якої – розвиток рухової активності дитини, прищеплення основних навичок, необхідних для подальшого дорослого життя. Ритмопластика є однією з своєрідних форм активної терапії, засобом спеціально підібраних методів і методик, спрямованих на подолання недоліків рухової, пізнавальної та емоційно - вольової сфери дітей</w:t>
      </w:r>
      <w:r w:rsidR="00A4581C" w:rsidRPr="004730EB">
        <w:rPr>
          <w:color w:val="333333"/>
          <w:sz w:val="28"/>
          <w:szCs w:val="28"/>
          <w:shd w:val="clear" w:color="auto" w:fill="FFFFFF"/>
          <w:lang w:val="uk-UA"/>
        </w:rPr>
        <w:t xml:space="preserve"> [21]</w:t>
      </w:r>
      <w:r w:rsidRPr="004730EB">
        <w:rPr>
          <w:color w:val="333333"/>
          <w:sz w:val="28"/>
          <w:szCs w:val="28"/>
          <w:shd w:val="clear" w:color="auto" w:fill="FFFFFF"/>
          <w:lang w:val="uk-UA"/>
        </w:rPr>
        <w:t>.</w:t>
      </w:r>
    </w:p>
    <w:p w:rsidR="007422BB" w:rsidRPr="004730EB" w:rsidRDefault="007422BB" w:rsidP="00491FE8">
      <w:pPr>
        <w:pStyle w:val="a7"/>
        <w:tabs>
          <w:tab w:val="left" w:pos="993"/>
        </w:tabs>
        <w:spacing w:before="0" w:beforeAutospacing="0" w:after="0" w:afterAutospacing="0" w:line="360" w:lineRule="auto"/>
        <w:ind w:firstLine="709"/>
        <w:jc w:val="center"/>
        <w:rPr>
          <w:b/>
          <w:color w:val="333333"/>
          <w:sz w:val="28"/>
          <w:szCs w:val="28"/>
          <w:u w:val="single"/>
          <w:shd w:val="clear" w:color="auto" w:fill="FFFFFF"/>
          <w:lang w:val="uk-UA"/>
        </w:rPr>
      </w:pPr>
      <w:r w:rsidRPr="004730EB">
        <w:rPr>
          <w:b/>
          <w:color w:val="333333"/>
          <w:sz w:val="28"/>
          <w:szCs w:val="28"/>
          <w:u w:val="single"/>
          <w:shd w:val="clear" w:color="auto" w:fill="FFFFFF"/>
          <w:lang w:val="uk-UA"/>
        </w:rPr>
        <w:t>Фітбол-гімнастика</w:t>
      </w:r>
    </w:p>
    <w:p w:rsidR="007422BB" w:rsidRPr="004730EB" w:rsidRDefault="007422BB" w:rsidP="00491FE8">
      <w:pPr>
        <w:pStyle w:val="a7"/>
        <w:tabs>
          <w:tab w:val="left" w:pos="993"/>
        </w:tabs>
        <w:spacing w:before="0" w:beforeAutospacing="0" w:after="0" w:afterAutospacing="0" w:line="360" w:lineRule="auto"/>
        <w:ind w:firstLine="709"/>
        <w:jc w:val="both"/>
        <w:rPr>
          <w:sz w:val="28"/>
          <w:szCs w:val="28"/>
          <w:lang w:val="uk-UA" w:eastAsia="uk-UA"/>
        </w:rPr>
      </w:pPr>
      <w:r w:rsidRPr="004730EB">
        <w:rPr>
          <w:sz w:val="28"/>
          <w:szCs w:val="28"/>
          <w:lang w:val="uk-UA"/>
        </w:rPr>
        <w:t>Фітбол (</w:t>
      </w:r>
      <w:r w:rsidRPr="004730EB">
        <w:rPr>
          <w:sz w:val="28"/>
          <w:szCs w:val="28"/>
        </w:rPr>
        <w:t>Fitb</w:t>
      </w:r>
      <w:r w:rsidRPr="004730EB">
        <w:rPr>
          <w:sz w:val="28"/>
          <w:szCs w:val="28"/>
          <w:lang w:val="en-US"/>
        </w:rPr>
        <w:t>al</w:t>
      </w:r>
      <w:r w:rsidRPr="004730EB">
        <w:rPr>
          <w:sz w:val="28"/>
          <w:szCs w:val="28"/>
        </w:rPr>
        <w:t>l</w:t>
      </w:r>
      <w:r w:rsidRPr="004730EB">
        <w:rPr>
          <w:sz w:val="28"/>
          <w:szCs w:val="28"/>
          <w:lang w:val="uk-UA"/>
        </w:rPr>
        <w:t xml:space="preserve">) в перекладі з англійської мови означає «м’яч для опори», застосовується з оздоровчою метою. </w:t>
      </w:r>
      <w:r w:rsidRPr="004730EB">
        <w:rPr>
          <w:sz w:val="28"/>
          <w:szCs w:val="28"/>
          <w:lang w:val="uk-UA" w:eastAsia="uk-UA"/>
        </w:rPr>
        <w:t xml:space="preserve">На сьогодні м’ячі різної пружності, розмірів, ваги використовується в спорті, педагогіці й медицині. Гімнастика з використанням фітболів відноситься до одного з видів фітнес-гімнастики. </w:t>
      </w:r>
    </w:p>
    <w:p w:rsidR="007422BB" w:rsidRPr="004730EB" w:rsidRDefault="007422BB" w:rsidP="00491FE8">
      <w:pPr>
        <w:pStyle w:val="a7"/>
        <w:tabs>
          <w:tab w:val="left" w:pos="993"/>
        </w:tabs>
        <w:spacing w:before="0" w:beforeAutospacing="0" w:after="0" w:afterAutospacing="0" w:line="360" w:lineRule="auto"/>
        <w:ind w:firstLine="709"/>
        <w:jc w:val="both"/>
        <w:rPr>
          <w:b/>
          <w:color w:val="333333"/>
          <w:sz w:val="28"/>
          <w:szCs w:val="28"/>
          <w:u w:val="single"/>
          <w:shd w:val="clear" w:color="auto" w:fill="FFFFFF"/>
          <w:lang w:val="uk-UA"/>
        </w:rPr>
      </w:pPr>
      <w:r w:rsidRPr="004730EB">
        <w:rPr>
          <w:sz w:val="28"/>
          <w:szCs w:val="28"/>
          <w:lang w:eastAsia="uk-UA"/>
        </w:rPr>
        <w:t xml:space="preserve">М’яч має певні властивості, які використовуються для оздоровчих, корегувальних, терапевтичних і дидактичних цілей. Це й розмір, і колір, і запах, і його особлива пружність. Куля надсилає оптимальну інформацію всім </w:t>
      </w:r>
      <w:r w:rsidRPr="004730EB">
        <w:rPr>
          <w:sz w:val="28"/>
          <w:szCs w:val="28"/>
          <w:lang w:eastAsia="uk-UA"/>
        </w:rPr>
        <w:lastRenderedPageBreak/>
        <w:t>аналізаторам (руховому, вестибулярному, зоровому, тактильному, нюховому), які спільно взаємодіючи, підсилюють оздоровчо-розвивальний ефект занять. Крім того, м’ячі мають ванільно-цукерковий запах і діти із задоволенням займаються на таких тренажерах.</w:t>
      </w:r>
    </w:p>
    <w:p w:rsidR="007422BB" w:rsidRPr="004730EB" w:rsidRDefault="007422BB" w:rsidP="00491FE8">
      <w:pPr>
        <w:spacing w:after="0" w:line="360" w:lineRule="auto"/>
        <w:ind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М’ячі, які використовуються в роботі ДНЗ, не тільки різного розміру, але й кольору. Адже відомо, що кольори по-різному впливають на психічний стан і фізіологічні функції людини. М’ячі також дозволяють індивідуалізувати лікувально-виховний процес, сприяють зміцненню м’язів спини і черевного пресу, але головне — формують навички правильної постави</w:t>
      </w:r>
      <w:r w:rsidR="00DD173C" w:rsidRPr="004730EB">
        <w:rPr>
          <w:rFonts w:ascii="Times New Roman" w:eastAsia="Times New Roman" w:hAnsi="Times New Roman" w:cs="Times New Roman"/>
          <w:sz w:val="28"/>
          <w:szCs w:val="28"/>
          <w:lang w:eastAsia="uk-UA"/>
        </w:rPr>
        <w:t xml:space="preserve"> [</w:t>
      </w:r>
      <w:r w:rsidR="00AE710A" w:rsidRPr="004730EB">
        <w:rPr>
          <w:rFonts w:ascii="Times New Roman" w:hAnsi="Times New Roman" w:cs="Times New Roman"/>
          <w:color w:val="000000"/>
          <w:sz w:val="28"/>
          <w:szCs w:val="28"/>
        </w:rPr>
        <w:t>1</w:t>
      </w:r>
      <w:r w:rsidR="00DD173C" w:rsidRPr="004730EB">
        <w:rPr>
          <w:rFonts w:ascii="Times New Roman" w:hAnsi="Times New Roman" w:cs="Times New Roman"/>
          <w:color w:val="000000"/>
          <w:sz w:val="28"/>
          <w:szCs w:val="28"/>
        </w:rPr>
        <w:t>.</w:t>
      </w:r>
      <w:r w:rsidR="00DD173C" w:rsidRPr="004730EB">
        <w:rPr>
          <w:rFonts w:ascii="Times New Roman" w:eastAsia="Times New Roman" w:hAnsi="Times New Roman" w:cs="Times New Roman"/>
          <w:sz w:val="28"/>
          <w:szCs w:val="28"/>
          <w:lang w:eastAsia="uk-UA"/>
        </w:rPr>
        <w:t>]</w:t>
      </w:r>
      <w:r w:rsidRPr="004730EB">
        <w:rPr>
          <w:rFonts w:ascii="Times New Roman" w:eastAsia="Times New Roman" w:hAnsi="Times New Roman" w:cs="Times New Roman"/>
          <w:sz w:val="28"/>
          <w:szCs w:val="28"/>
          <w:lang w:eastAsia="uk-UA"/>
        </w:rPr>
        <w:t>.</w:t>
      </w:r>
    </w:p>
    <w:p w:rsidR="007422BB" w:rsidRPr="004730EB" w:rsidRDefault="007422BB" w:rsidP="00491FE8">
      <w:pPr>
        <w:spacing w:after="0" w:line="360" w:lineRule="auto"/>
        <w:ind w:firstLine="709"/>
        <w:jc w:val="center"/>
        <w:rPr>
          <w:rFonts w:ascii="Times New Roman" w:eastAsia="Times New Roman" w:hAnsi="Times New Roman" w:cs="Times New Roman"/>
          <w:b/>
          <w:sz w:val="28"/>
          <w:szCs w:val="28"/>
          <w:u w:val="single"/>
          <w:lang w:eastAsia="uk-UA"/>
        </w:rPr>
      </w:pPr>
      <w:r w:rsidRPr="004730EB">
        <w:rPr>
          <w:rFonts w:ascii="Times New Roman" w:eastAsia="Times New Roman" w:hAnsi="Times New Roman" w:cs="Times New Roman"/>
          <w:b/>
          <w:sz w:val="28"/>
          <w:szCs w:val="28"/>
          <w:u w:val="single"/>
          <w:lang w:eastAsia="uk-UA"/>
        </w:rPr>
        <w:t>Динамічні паузи</w:t>
      </w:r>
    </w:p>
    <w:p w:rsidR="007422BB" w:rsidRPr="004730EB" w:rsidRDefault="007422BB" w:rsidP="00491FE8">
      <w:pPr>
        <w:spacing w:after="0" w:line="360" w:lineRule="auto"/>
        <w:ind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xml:space="preserve">Динамічні паузи, або ж фізкультурні хвилинки, </w:t>
      </w:r>
      <w:r w:rsidRPr="004730EB">
        <w:rPr>
          <w:rFonts w:ascii="Times New Roman" w:hAnsi="Times New Roman" w:cs="Times New Roman"/>
          <w:color w:val="333333"/>
          <w:sz w:val="28"/>
          <w:szCs w:val="28"/>
          <w:shd w:val="clear" w:color="auto" w:fill="FFFFFF"/>
        </w:rPr>
        <w:t xml:space="preserve">– </w:t>
      </w:r>
      <w:r w:rsidRPr="004730EB">
        <w:rPr>
          <w:rFonts w:ascii="Times New Roman" w:eastAsia="Times New Roman" w:hAnsi="Times New Roman" w:cs="Times New Roman"/>
          <w:sz w:val="28"/>
          <w:szCs w:val="28"/>
          <w:lang w:eastAsia="uk-UA"/>
        </w:rPr>
        <w:t>короткочасні (1-3 хвилини) перерви на заняттях для виконання фізичних вправ з метою попередження втоми, збереження розумової працездатності і п</w:t>
      </w:r>
      <w:r w:rsidR="00AE710A" w:rsidRPr="004730EB">
        <w:rPr>
          <w:rFonts w:ascii="Times New Roman" w:eastAsia="Times New Roman" w:hAnsi="Times New Roman" w:cs="Times New Roman"/>
          <w:sz w:val="28"/>
          <w:szCs w:val="28"/>
          <w:lang w:eastAsia="uk-UA"/>
        </w:rPr>
        <w:t>рофілактики порушень постави [21</w:t>
      </w:r>
      <w:r w:rsidRPr="004730EB">
        <w:rPr>
          <w:rFonts w:ascii="Times New Roman" w:eastAsia="Times New Roman" w:hAnsi="Times New Roman" w:cs="Times New Roman"/>
          <w:sz w:val="28"/>
          <w:szCs w:val="28"/>
          <w:lang w:eastAsia="uk-UA"/>
        </w:rPr>
        <w:t>].</w:t>
      </w:r>
    </w:p>
    <w:p w:rsidR="007422BB" w:rsidRPr="004730EB" w:rsidRDefault="007422BB" w:rsidP="00491FE8">
      <w:pPr>
        <w:spacing w:after="0" w:line="360" w:lineRule="auto"/>
        <w:ind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Оскільки при втомі у дітей починає проявлятися рухове занепокоєння і розсіюється увага, фізичні вправи підбираються з урахуванням специфіки проведеного заняття. Динамічна пауза може включати в себе згинання та розгинання рук, зведення та розведення пальців, вільне хитання кистями рук тощо. Практикується також потягування, випрямлення з глибоким диханням через ніс. Найбільша ефективність досягається, якщо вправи різноманітні за формою і змістом, мають ігровий характер та проводяться під віршований ритм і музичний супровід [</w:t>
      </w:r>
      <w:r w:rsidR="0004020F" w:rsidRPr="004730EB">
        <w:rPr>
          <w:rFonts w:ascii="Times New Roman" w:eastAsia="Times New Roman" w:hAnsi="Times New Roman" w:cs="Times New Roman"/>
          <w:sz w:val="28"/>
          <w:szCs w:val="28"/>
          <w:lang w:eastAsia="uk-UA"/>
        </w:rPr>
        <w:t>7; 8; 20; 21</w:t>
      </w:r>
      <w:r w:rsidRPr="004730EB">
        <w:rPr>
          <w:rFonts w:ascii="Times New Roman" w:eastAsia="Times New Roman" w:hAnsi="Times New Roman" w:cs="Times New Roman"/>
          <w:sz w:val="28"/>
          <w:szCs w:val="28"/>
          <w:lang w:eastAsia="uk-UA"/>
        </w:rPr>
        <w:t>].</w:t>
      </w:r>
    </w:p>
    <w:p w:rsidR="007422BB" w:rsidRPr="004730EB" w:rsidRDefault="007422BB" w:rsidP="00491FE8">
      <w:pPr>
        <w:spacing w:after="0" w:line="360" w:lineRule="auto"/>
        <w:ind w:firstLine="709"/>
        <w:jc w:val="center"/>
        <w:rPr>
          <w:rFonts w:ascii="Times New Roman" w:eastAsia="Times New Roman" w:hAnsi="Times New Roman" w:cs="Times New Roman"/>
          <w:b/>
          <w:sz w:val="28"/>
          <w:szCs w:val="28"/>
          <w:u w:val="single"/>
          <w:lang w:eastAsia="uk-UA"/>
        </w:rPr>
      </w:pPr>
      <w:r w:rsidRPr="004730EB">
        <w:rPr>
          <w:rFonts w:ascii="Times New Roman" w:eastAsia="Times New Roman" w:hAnsi="Times New Roman" w:cs="Times New Roman"/>
          <w:b/>
          <w:sz w:val="28"/>
          <w:szCs w:val="28"/>
          <w:u w:val="single"/>
          <w:lang w:eastAsia="uk-UA"/>
        </w:rPr>
        <w:t>Точковий масаж</w:t>
      </w:r>
    </w:p>
    <w:p w:rsidR="007422BB" w:rsidRPr="004730EB" w:rsidRDefault="007422BB" w:rsidP="00491FE8">
      <w:pPr>
        <w:spacing w:after="0" w:line="360" w:lineRule="auto"/>
        <w:ind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xml:space="preserve">Підвищує захисні властивості слизових оболонок носа, глотки, гортані, трахеї, бронхів та інших органів. Використовується як засіб підвищення опірності організму проти захворювань верхніх дихальних шляхів при цьому його доцільно проводити на зоні грудини та обличчя, які є важливим регулятором діяльності внутрішніх органів. Системне використання  його значно знижує захворюваність на вірусно-респіраторні недуги, оскільки мобілізує захисні сили організму, сприяючи загартуванню. </w:t>
      </w:r>
    </w:p>
    <w:p w:rsidR="007422BB" w:rsidRPr="004730EB" w:rsidRDefault="007422BB" w:rsidP="00491FE8">
      <w:pPr>
        <w:spacing w:after="0" w:line="360" w:lineRule="auto"/>
        <w:ind w:firstLine="709"/>
        <w:jc w:val="center"/>
        <w:rPr>
          <w:rFonts w:ascii="Times New Roman" w:eastAsia="Times New Roman" w:hAnsi="Times New Roman" w:cs="Times New Roman"/>
          <w:b/>
          <w:sz w:val="28"/>
          <w:szCs w:val="28"/>
          <w:u w:val="single"/>
          <w:lang w:eastAsia="uk-UA"/>
        </w:rPr>
      </w:pPr>
      <w:r w:rsidRPr="004730EB">
        <w:rPr>
          <w:rFonts w:ascii="Times New Roman" w:eastAsia="Times New Roman" w:hAnsi="Times New Roman" w:cs="Times New Roman"/>
          <w:b/>
          <w:sz w:val="28"/>
          <w:szCs w:val="28"/>
          <w:u w:val="single"/>
          <w:lang w:eastAsia="uk-UA"/>
        </w:rPr>
        <w:t>Арт-терапевтичні методики</w:t>
      </w:r>
    </w:p>
    <w:p w:rsidR="007422BB" w:rsidRPr="004730EB" w:rsidRDefault="007422BB" w:rsidP="00491FE8">
      <w:pPr>
        <w:spacing w:after="0" w:line="360" w:lineRule="auto"/>
        <w:ind w:firstLine="709"/>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lastRenderedPageBreak/>
        <w:t>Поняття «арт-терапія» розглядається як сукупність видів мистецтва, що використовуються в лікуванні і корекції; як комплекс арт-терапевтичних методик; як напрям психокорекційної практики; як метод.</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b/>
          <w:i/>
          <w:sz w:val="28"/>
          <w:szCs w:val="28"/>
        </w:rPr>
        <w:t>Арт-терапія</w:t>
      </w:r>
      <w:r w:rsidRPr="004730EB">
        <w:rPr>
          <w:rFonts w:ascii="Times New Roman" w:hAnsi="Times New Roman" w:cs="Times New Roman"/>
          <w:sz w:val="28"/>
          <w:szCs w:val="28"/>
        </w:rPr>
        <w:t xml:space="preserve"> – це спеціалізована форма психотерапії, заснована на мистецтві, в першу чергу образотворчій і творчій діяльності.</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b/>
          <w:i/>
          <w:sz w:val="28"/>
          <w:szCs w:val="28"/>
        </w:rPr>
        <w:t>Основна мета арт-терапії</w:t>
      </w:r>
      <w:r w:rsidRPr="004730EB">
        <w:rPr>
          <w:rFonts w:ascii="Times New Roman" w:hAnsi="Times New Roman" w:cs="Times New Roman"/>
          <w:sz w:val="28"/>
          <w:szCs w:val="28"/>
        </w:rPr>
        <w:t xml:space="preserve"> полягає в гармонізації розвитку особистості через розвиток здатності до самовираження і самопізнання. </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Види арттерапії:</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1. Музикотерапія.</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2. Вокалотерапія.</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3. Кінезотерапія (лікування рухом).</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4. Кольоротерапія.</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5. Імаготерапія (театралізація).</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6. Лялькотерапія.</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7. Психодрама.</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8. Ізотерапія.</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9. Лібропсихотерапія (лікувальне читання).</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10. Казкотерапія.</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Основними функціями арт-терапії є:</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 xml:space="preserve">• </w:t>
      </w:r>
      <w:r w:rsidRPr="004730EB">
        <w:rPr>
          <w:rFonts w:ascii="Times New Roman" w:hAnsi="Times New Roman" w:cs="Times New Roman"/>
          <w:i/>
          <w:sz w:val="28"/>
          <w:szCs w:val="28"/>
        </w:rPr>
        <w:t>катарсистична</w:t>
      </w:r>
      <w:r w:rsidRPr="004730EB">
        <w:rPr>
          <w:rFonts w:ascii="Times New Roman" w:hAnsi="Times New Roman" w:cs="Times New Roman"/>
          <w:sz w:val="28"/>
          <w:szCs w:val="28"/>
        </w:rPr>
        <w:t xml:space="preserve"> (звільняє від негативних станів);</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 xml:space="preserve">• </w:t>
      </w:r>
      <w:r w:rsidRPr="004730EB">
        <w:rPr>
          <w:rFonts w:ascii="Times New Roman" w:hAnsi="Times New Roman" w:cs="Times New Roman"/>
          <w:i/>
          <w:sz w:val="28"/>
          <w:szCs w:val="28"/>
        </w:rPr>
        <w:t>регулятивна</w:t>
      </w:r>
      <w:r w:rsidRPr="004730EB">
        <w:rPr>
          <w:rFonts w:ascii="Times New Roman" w:hAnsi="Times New Roman" w:cs="Times New Roman"/>
          <w:sz w:val="28"/>
          <w:szCs w:val="28"/>
        </w:rPr>
        <w:t xml:space="preserve"> (зняття нервово-психічної напруги, регуляція психосоматичних процесів, моделювання позитивного психоемоційного стану);</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 xml:space="preserve">• </w:t>
      </w:r>
      <w:r w:rsidRPr="004730EB">
        <w:rPr>
          <w:rFonts w:ascii="Times New Roman" w:hAnsi="Times New Roman" w:cs="Times New Roman"/>
          <w:i/>
          <w:sz w:val="28"/>
          <w:szCs w:val="28"/>
        </w:rPr>
        <w:t>комунікативно-рефлексивна</w:t>
      </w:r>
      <w:r w:rsidRPr="004730EB">
        <w:rPr>
          <w:rFonts w:ascii="Times New Roman" w:hAnsi="Times New Roman" w:cs="Times New Roman"/>
          <w:sz w:val="28"/>
          <w:szCs w:val="28"/>
        </w:rPr>
        <w:t xml:space="preserve"> (забезпечує корекцію порушень спілкування, формування адекватної міжособистісної поведінки, самооцінки) [</w:t>
      </w:r>
      <w:r w:rsidR="0004020F" w:rsidRPr="004730EB">
        <w:rPr>
          <w:rFonts w:ascii="Times New Roman" w:hAnsi="Times New Roman" w:cs="Times New Roman"/>
          <w:sz w:val="28"/>
          <w:szCs w:val="28"/>
        </w:rPr>
        <w:t>20</w:t>
      </w:r>
      <w:r w:rsidRPr="004730EB">
        <w:rPr>
          <w:rFonts w:ascii="Times New Roman" w:hAnsi="Times New Roman" w:cs="Times New Roman"/>
          <w:sz w:val="28"/>
          <w:szCs w:val="28"/>
        </w:rPr>
        <w:t>].</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Музикотерапію і казкотерапію виділяють як окремі здоров'язбережувальні педагогічні технології у наслідок їх частого використання як окремих самостійних технологій у роботі з дітьми дошкільного віку.</w:t>
      </w:r>
    </w:p>
    <w:p w:rsidR="0091525B" w:rsidRDefault="0091525B" w:rsidP="00491FE8">
      <w:pPr>
        <w:spacing w:after="0" w:line="360" w:lineRule="auto"/>
        <w:ind w:firstLine="720"/>
        <w:jc w:val="center"/>
        <w:rPr>
          <w:rFonts w:ascii="Times New Roman" w:hAnsi="Times New Roman" w:cs="Times New Roman"/>
          <w:b/>
          <w:bCs/>
          <w:sz w:val="28"/>
          <w:szCs w:val="28"/>
          <w:u w:val="single"/>
        </w:rPr>
      </w:pPr>
    </w:p>
    <w:p w:rsidR="0091525B" w:rsidRDefault="0091525B" w:rsidP="00491FE8">
      <w:pPr>
        <w:spacing w:after="0" w:line="360" w:lineRule="auto"/>
        <w:ind w:firstLine="720"/>
        <w:jc w:val="center"/>
        <w:rPr>
          <w:rFonts w:ascii="Times New Roman" w:hAnsi="Times New Roman" w:cs="Times New Roman"/>
          <w:b/>
          <w:bCs/>
          <w:sz w:val="28"/>
          <w:szCs w:val="28"/>
          <w:u w:val="single"/>
        </w:rPr>
      </w:pPr>
    </w:p>
    <w:p w:rsidR="007422BB" w:rsidRPr="004730EB" w:rsidRDefault="007422BB" w:rsidP="00491FE8">
      <w:pPr>
        <w:spacing w:after="0" w:line="360" w:lineRule="auto"/>
        <w:ind w:firstLine="720"/>
        <w:jc w:val="center"/>
        <w:rPr>
          <w:rFonts w:ascii="Times New Roman" w:hAnsi="Times New Roman" w:cs="Times New Roman"/>
          <w:sz w:val="28"/>
          <w:szCs w:val="28"/>
        </w:rPr>
      </w:pPr>
      <w:r w:rsidRPr="004730EB">
        <w:rPr>
          <w:rFonts w:ascii="Times New Roman" w:hAnsi="Times New Roman" w:cs="Times New Roman"/>
          <w:b/>
          <w:bCs/>
          <w:sz w:val="28"/>
          <w:szCs w:val="28"/>
          <w:u w:val="single"/>
        </w:rPr>
        <w:lastRenderedPageBreak/>
        <w:t>Музикотерапія</w:t>
      </w:r>
      <w:r w:rsidRPr="004730EB">
        <w:rPr>
          <w:rFonts w:ascii="Times New Roman" w:hAnsi="Times New Roman" w:cs="Times New Roman"/>
          <w:b/>
          <w:bCs/>
          <w:sz w:val="28"/>
          <w:szCs w:val="28"/>
        </w:rPr>
        <w:t xml:space="preserve"> </w:t>
      </w:r>
    </w:p>
    <w:p w:rsidR="007422BB" w:rsidRPr="004730EB" w:rsidRDefault="007422BB" w:rsidP="00491FE8">
      <w:pPr>
        <w:pStyle w:val="a3"/>
        <w:spacing w:line="360" w:lineRule="auto"/>
        <w:ind w:firstLine="709"/>
        <w:jc w:val="both"/>
        <w:rPr>
          <w:rFonts w:cs="Times New Roman"/>
          <w:noProof/>
          <w:sz w:val="28"/>
          <w:szCs w:val="28"/>
          <w:lang w:val="uk-UA"/>
        </w:rPr>
      </w:pPr>
      <w:r w:rsidRPr="004730EB">
        <w:rPr>
          <w:rFonts w:cs="Times New Roman"/>
          <w:noProof/>
          <w:sz w:val="28"/>
          <w:szCs w:val="28"/>
          <w:lang w:val="uk-UA"/>
        </w:rPr>
        <w:t>Лікувальний ефект музики відомий давно. У Стародавній Греції музикою лікували божевільних, у Єгипті – безплідних жінок. Піфагор вважав лікування музикою універсальним засобом для тіла і душі.</w:t>
      </w:r>
    </w:p>
    <w:p w:rsidR="007422BB" w:rsidRPr="004730EB" w:rsidRDefault="007422BB" w:rsidP="00491FE8">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 Існує думка, що музика стимулює нервові центри, від тонально</w:t>
      </w:r>
      <w:r w:rsidR="000B7D1E">
        <w:rPr>
          <w:rFonts w:ascii="Times New Roman" w:hAnsi="Times New Roman" w:cs="Times New Roman"/>
          <w:sz w:val="28"/>
          <w:szCs w:val="28"/>
        </w:rPr>
        <w:t>сті та сили звуків залежать сер</w:t>
      </w:r>
      <w:r w:rsidRPr="004730EB">
        <w:rPr>
          <w:rFonts w:ascii="Times New Roman" w:hAnsi="Times New Roman" w:cs="Times New Roman"/>
          <w:sz w:val="28"/>
          <w:szCs w:val="28"/>
        </w:rPr>
        <w:t>цевий ритм і робота органів дихання, а також живлення тканин організму.</w:t>
      </w:r>
      <w:r w:rsidRPr="004730EB">
        <w:rPr>
          <w:rFonts w:ascii="Times New Roman" w:hAnsi="Times New Roman" w:cs="Times New Roman"/>
          <w:b/>
          <w:bCs/>
          <w:sz w:val="28"/>
          <w:szCs w:val="28"/>
        </w:rPr>
        <w:t xml:space="preserve"> </w:t>
      </w:r>
      <w:r w:rsidRPr="004730EB">
        <w:rPr>
          <w:rFonts w:ascii="Times New Roman" w:hAnsi="Times New Roman" w:cs="Times New Roman"/>
          <w:bCs/>
          <w:sz w:val="28"/>
          <w:szCs w:val="28"/>
        </w:rPr>
        <w:t>Форми роботи, що застосовуються в музикотерапії</w:t>
      </w:r>
      <w:r w:rsidRPr="004730EB">
        <w:rPr>
          <w:rFonts w:ascii="Times New Roman" w:hAnsi="Times New Roman" w:cs="Times New Roman"/>
          <w:b/>
          <w:bCs/>
          <w:sz w:val="28"/>
          <w:szCs w:val="28"/>
        </w:rPr>
        <w:t xml:space="preserve"> </w:t>
      </w:r>
      <w:r w:rsidR="000B7D1E">
        <w:rPr>
          <w:rFonts w:ascii="Times New Roman" w:hAnsi="Times New Roman" w:cs="Times New Roman"/>
          <w:sz w:val="28"/>
          <w:szCs w:val="28"/>
        </w:rPr>
        <w:t>— рухове розслаблення і злит</w:t>
      </w:r>
      <w:bookmarkStart w:id="86" w:name="_GoBack"/>
      <w:bookmarkEnd w:id="86"/>
      <w:r w:rsidRPr="004730EB">
        <w:rPr>
          <w:rFonts w:ascii="Times New Roman" w:hAnsi="Times New Roman" w:cs="Times New Roman"/>
          <w:sz w:val="28"/>
          <w:szCs w:val="28"/>
        </w:rPr>
        <w:t>тя з ритмом музики; музично-рухові ігри і вправи; психічна й соматична релаксація за допомогою музики; вокальні вправи-співи; гра на музичних інструментах і ритмічна декламація; рецептивне сприймання музики; музичне малювання; пантоміма; рухова дра</w:t>
      </w:r>
      <w:r w:rsidRPr="004730EB">
        <w:rPr>
          <w:rFonts w:ascii="Times New Roman" w:hAnsi="Times New Roman" w:cs="Times New Roman"/>
          <w:sz w:val="28"/>
          <w:szCs w:val="28"/>
        </w:rPr>
        <w:softHyphen/>
        <w:t>матизація під музику; музична розповідь; гра з лялькою та дихальні вправи з музичним супроводом.</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Музику використовують і в якості допоміжного прийому в ті моменти, коли в емоційному стані дитини переважає стрес, напруга, тривога</w:t>
      </w:r>
      <w:r w:rsidR="005D66E3" w:rsidRPr="004730EB">
        <w:rPr>
          <w:rFonts w:ascii="Times New Roman" w:hAnsi="Times New Roman" w:cs="Times New Roman"/>
          <w:sz w:val="28"/>
          <w:szCs w:val="28"/>
        </w:rPr>
        <w:t xml:space="preserve"> </w:t>
      </w:r>
      <w:r w:rsidR="005D66E3" w:rsidRPr="004730EB">
        <w:rPr>
          <w:rFonts w:ascii="Times New Roman" w:hAnsi="Times New Roman" w:cs="Times New Roman"/>
          <w:sz w:val="28"/>
          <w:szCs w:val="28"/>
          <w:lang w:val="ru-RU"/>
        </w:rPr>
        <w:t>[</w:t>
      </w:r>
      <w:r w:rsidR="00DC4739" w:rsidRPr="004730EB">
        <w:rPr>
          <w:rFonts w:ascii="Times New Roman" w:hAnsi="Times New Roman" w:cs="Times New Roman"/>
          <w:color w:val="222222"/>
          <w:sz w:val="28"/>
          <w:szCs w:val="28"/>
          <w:shd w:val="clear" w:color="auto" w:fill="FFFDFD"/>
          <w:lang w:val="ru-RU"/>
        </w:rPr>
        <w:t>5</w:t>
      </w:r>
      <w:r w:rsidR="005D66E3" w:rsidRPr="004730EB">
        <w:rPr>
          <w:rFonts w:ascii="Times New Roman" w:hAnsi="Times New Roman" w:cs="Times New Roman"/>
          <w:sz w:val="28"/>
          <w:szCs w:val="28"/>
          <w:lang w:val="ru-RU"/>
        </w:rPr>
        <w:t>]</w:t>
      </w:r>
      <w:r w:rsidRPr="004730EB">
        <w:rPr>
          <w:rFonts w:ascii="Times New Roman" w:hAnsi="Times New Roman" w:cs="Times New Roman"/>
          <w:sz w:val="28"/>
          <w:szCs w:val="28"/>
        </w:rPr>
        <w:t>.</w:t>
      </w:r>
    </w:p>
    <w:p w:rsidR="007422BB" w:rsidRPr="004730EB" w:rsidRDefault="007422BB" w:rsidP="00491FE8">
      <w:pPr>
        <w:spacing w:after="0" w:line="360" w:lineRule="auto"/>
        <w:ind w:firstLine="720"/>
        <w:jc w:val="center"/>
        <w:rPr>
          <w:rFonts w:ascii="Times New Roman" w:hAnsi="Times New Roman" w:cs="Times New Roman"/>
          <w:b/>
          <w:sz w:val="28"/>
          <w:szCs w:val="28"/>
          <w:u w:val="single"/>
        </w:rPr>
      </w:pPr>
      <w:r w:rsidRPr="004730EB">
        <w:rPr>
          <w:rFonts w:ascii="Times New Roman" w:hAnsi="Times New Roman" w:cs="Times New Roman"/>
          <w:b/>
          <w:sz w:val="28"/>
          <w:szCs w:val="28"/>
          <w:u w:val="single"/>
        </w:rPr>
        <w:t>Ізотерапія.</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Це один із напрямів арт-терапії, що базується на використанні образотворчого мистецтва. Малювання – це творчий акт, що дозволяє відчути і зрозуміти самого себе, висловити вільно свої думки і почуття, звільнитися від конфліктів і сильних переживань, розвинути емпатію, бути самим собою, вільно висловлювати мрії і надії. Це не тільки відображення в свідомості оточуючої і соціальної дійсності, але і вираження відношення до неї.</w:t>
      </w:r>
    </w:p>
    <w:p w:rsidR="007422BB" w:rsidRPr="004730EB" w:rsidRDefault="007422BB" w:rsidP="00491FE8">
      <w:pPr>
        <w:spacing w:after="0" w:line="360" w:lineRule="auto"/>
        <w:ind w:firstLine="720"/>
        <w:jc w:val="both"/>
        <w:rPr>
          <w:rFonts w:ascii="Times New Roman" w:hAnsi="Times New Roman" w:cs="Times New Roman"/>
          <w:sz w:val="28"/>
          <w:szCs w:val="28"/>
        </w:rPr>
      </w:pPr>
      <w:r w:rsidRPr="004730EB">
        <w:rPr>
          <w:rFonts w:ascii="Times New Roman" w:hAnsi="Times New Roman" w:cs="Times New Roman"/>
          <w:sz w:val="28"/>
          <w:szCs w:val="28"/>
        </w:rPr>
        <w:t>Ізотерапія сприяє вивільненню негативних емоцій, зняттю нервової напруги, корекції страхів та неврозів</w:t>
      </w:r>
      <w:r w:rsidR="003A0706" w:rsidRPr="004730EB">
        <w:rPr>
          <w:rFonts w:ascii="Times New Roman" w:hAnsi="Times New Roman" w:cs="Times New Roman"/>
          <w:sz w:val="28"/>
          <w:szCs w:val="28"/>
        </w:rPr>
        <w:t xml:space="preserve"> [</w:t>
      </w:r>
      <w:r w:rsidR="00F04047" w:rsidRPr="004730EB">
        <w:rPr>
          <w:rFonts w:ascii="Times New Roman" w:hAnsi="Times New Roman" w:cs="Times New Roman"/>
          <w:sz w:val="28"/>
          <w:szCs w:val="28"/>
        </w:rPr>
        <w:t>12</w:t>
      </w:r>
      <w:r w:rsidR="003A0706" w:rsidRPr="004730EB">
        <w:rPr>
          <w:rFonts w:ascii="Times New Roman" w:hAnsi="Times New Roman" w:cs="Times New Roman"/>
          <w:sz w:val="28"/>
          <w:szCs w:val="28"/>
        </w:rPr>
        <w:t>]</w:t>
      </w:r>
      <w:r w:rsidRPr="004730EB">
        <w:rPr>
          <w:rFonts w:ascii="Times New Roman" w:hAnsi="Times New Roman" w:cs="Times New Roman"/>
          <w:sz w:val="28"/>
          <w:szCs w:val="28"/>
        </w:rPr>
        <w:t>.</w:t>
      </w:r>
    </w:p>
    <w:p w:rsidR="007422BB" w:rsidRPr="004730EB" w:rsidRDefault="007422BB" w:rsidP="00491FE8">
      <w:pPr>
        <w:spacing w:after="0" w:line="360" w:lineRule="auto"/>
        <w:ind w:firstLine="720"/>
        <w:jc w:val="center"/>
        <w:rPr>
          <w:rFonts w:ascii="Times New Roman" w:hAnsi="Times New Roman" w:cs="Times New Roman"/>
          <w:sz w:val="28"/>
          <w:szCs w:val="28"/>
        </w:rPr>
      </w:pPr>
      <w:r w:rsidRPr="004730EB">
        <w:rPr>
          <w:rStyle w:val="a9"/>
          <w:rFonts w:ascii="Times New Roman" w:hAnsi="Times New Roman" w:cs="Times New Roman"/>
          <w:sz w:val="28"/>
          <w:szCs w:val="28"/>
          <w:u w:val="single"/>
        </w:rPr>
        <w:t>Казкотерапія</w:t>
      </w:r>
    </w:p>
    <w:p w:rsidR="007422BB" w:rsidRPr="004730EB" w:rsidRDefault="007422BB"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Метод, що дозволяє послуговуватися набутим у ході історичного розвитку людства досвідом для інтеграції особистості, для розширення і вдосконалення взаємодії людини з навколишнім світом. Основний принцип цього методу – це цілісний, духовний розвиток людини (дитини, підлітка, дорослого); це можливість створення сприятливого ґрунту для становлення цілісної, творчої особистості.</w:t>
      </w:r>
    </w:p>
    <w:p w:rsidR="007422BB" w:rsidRPr="004730EB" w:rsidRDefault="007422BB" w:rsidP="00491FE8">
      <w:pPr>
        <w:pStyle w:val="a7"/>
        <w:shd w:val="clear" w:color="auto" w:fill="FFFFFF"/>
        <w:spacing w:before="0" w:beforeAutospacing="0" w:after="0" w:afterAutospacing="0" w:line="360" w:lineRule="auto"/>
        <w:ind w:firstLine="709"/>
        <w:jc w:val="both"/>
        <w:rPr>
          <w:sz w:val="28"/>
          <w:szCs w:val="28"/>
          <w:lang w:val="uk-UA"/>
        </w:rPr>
      </w:pPr>
      <w:r w:rsidRPr="004730EB">
        <w:rPr>
          <w:sz w:val="28"/>
          <w:szCs w:val="28"/>
          <w:lang w:val="uk-UA"/>
        </w:rPr>
        <w:lastRenderedPageBreak/>
        <w:t xml:space="preserve">В українській педагогічній науці роботу із застосуванням казкових мотивів та образів запровадив В. Сухомлинський, який приділяв значну увагу використанню казки при роботі з дітьми: «Я не уявляю навчання у школі не тільки без слухання, але і без створення казки» </w:t>
      </w:r>
      <w:r w:rsidR="0004020F" w:rsidRPr="004730EB">
        <w:rPr>
          <w:sz w:val="28"/>
          <w:szCs w:val="28"/>
          <w:lang w:val="uk-UA"/>
        </w:rPr>
        <w:t>[24</w:t>
      </w:r>
      <w:r w:rsidRPr="004730EB">
        <w:rPr>
          <w:sz w:val="28"/>
          <w:szCs w:val="28"/>
          <w:lang w:val="uk-UA"/>
        </w:rPr>
        <w:t xml:space="preserve">]. </w:t>
      </w:r>
      <w:r w:rsidRPr="004730EB">
        <w:rPr>
          <w:sz w:val="28"/>
          <w:szCs w:val="28"/>
        </w:rPr>
        <w:t>За твердженням визнаного педагога</w:t>
      </w:r>
      <w:r w:rsidRPr="004730EB">
        <w:rPr>
          <w:sz w:val="28"/>
          <w:szCs w:val="28"/>
          <w:lang w:val="uk-UA"/>
        </w:rPr>
        <w:t>-гуманіста</w:t>
      </w:r>
      <w:r w:rsidRPr="004730EB">
        <w:rPr>
          <w:sz w:val="28"/>
          <w:szCs w:val="28"/>
        </w:rPr>
        <w:t>, завдяки казці дитина пізнає світ не лише розумом, але й серцем. Останнім часом до методу казкової терапії схиляється все більше спеціалістів: психологів, психотерапевтів, психіатрів, педагогів, вихователів, дефектологів.</w:t>
      </w:r>
    </w:p>
    <w:p w:rsidR="007422BB" w:rsidRPr="004730EB" w:rsidRDefault="007422BB" w:rsidP="00491FE8">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На сучасному етапі розвитку казкотерапії існує велика кількість методів, прийомів та технік роботи з казками, адже можливості терапії за допомогою казки безмежні</w:t>
      </w:r>
      <w:r w:rsidR="00E836F6" w:rsidRPr="004730EB">
        <w:rPr>
          <w:rFonts w:ascii="Times New Roman" w:hAnsi="Times New Roman" w:cs="Times New Roman"/>
          <w:sz w:val="28"/>
          <w:szCs w:val="28"/>
        </w:rPr>
        <w:t xml:space="preserve"> [</w:t>
      </w:r>
      <w:r w:rsidR="00D00A9B" w:rsidRPr="004730EB">
        <w:rPr>
          <w:rFonts w:ascii="Times New Roman" w:eastAsia="Times New Roman" w:hAnsi="Times New Roman" w:cs="Times New Roman"/>
          <w:bCs/>
          <w:color w:val="000000"/>
          <w:sz w:val="28"/>
          <w:szCs w:val="28"/>
        </w:rPr>
        <w:t>19</w:t>
      </w:r>
      <w:r w:rsidR="00E836F6" w:rsidRPr="004730EB">
        <w:rPr>
          <w:rFonts w:ascii="Times New Roman" w:hAnsi="Times New Roman" w:cs="Times New Roman"/>
          <w:sz w:val="28"/>
          <w:szCs w:val="28"/>
        </w:rPr>
        <w:t>]</w:t>
      </w:r>
      <w:r w:rsidRPr="004730EB">
        <w:rPr>
          <w:rFonts w:ascii="Times New Roman" w:hAnsi="Times New Roman" w:cs="Times New Roman"/>
          <w:sz w:val="28"/>
          <w:szCs w:val="28"/>
        </w:rPr>
        <w:t>.</w:t>
      </w:r>
    </w:p>
    <w:p w:rsidR="007422BB" w:rsidRPr="004730EB" w:rsidRDefault="007422BB" w:rsidP="00491FE8">
      <w:pPr>
        <w:pStyle w:val="2"/>
        <w:shd w:val="clear" w:color="auto" w:fill="FFFFFF"/>
        <w:spacing w:before="0" w:line="360" w:lineRule="auto"/>
        <w:ind w:firstLine="450"/>
        <w:jc w:val="center"/>
        <w:rPr>
          <w:rFonts w:ascii="Times New Roman" w:hAnsi="Times New Roman" w:cs="Times New Roman"/>
          <w:color w:val="auto"/>
          <w:sz w:val="28"/>
          <w:szCs w:val="28"/>
          <w:u w:val="single"/>
        </w:rPr>
      </w:pPr>
      <w:r w:rsidRPr="004730EB">
        <w:rPr>
          <w:rFonts w:ascii="Times New Roman" w:hAnsi="Times New Roman" w:cs="Times New Roman"/>
          <w:color w:val="auto"/>
          <w:sz w:val="28"/>
          <w:szCs w:val="28"/>
          <w:u w:val="single"/>
        </w:rPr>
        <w:t>Казкова л</w:t>
      </w:r>
      <w:r w:rsidR="006D2C92" w:rsidRPr="004730EB">
        <w:rPr>
          <w:rFonts w:ascii="Times New Roman" w:hAnsi="Times New Roman" w:cs="Times New Roman"/>
          <w:color w:val="auto"/>
          <w:sz w:val="28"/>
          <w:szCs w:val="28"/>
          <w:u w:val="single"/>
        </w:rPr>
        <w:t xml:space="preserve">ялькотерапія у роботі з дітьми </w:t>
      </w:r>
      <w:r w:rsidRPr="004730EB">
        <w:rPr>
          <w:rFonts w:ascii="Times New Roman" w:hAnsi="Times New Roman" w:cs="Times New Roman"/>
          <w:color w:val="auto"/>
          <w:sz w:val="28"/>
          <w:szCs w:val="28"/>
          <w:u w:val="single"/>
        </w:rPr>
        <w:t>з</w:t>
      </w:r>
      <w:r w:rsidR="006D2C92" w:rsidRPr="004730EB">
        <w:rPr>
          <w:rFonts w:ascii="Times New Roman" w:hAnsi="Times New Roman" w:cs="Times New Roman"/>
          <w:color w:val="auto"/>
          <w:sz w:val="28"/>
          <w:szCs w:val="28"/>
          <w:u w:val="single"/>
        </w:rPr>
        <w:t>і</w:t>
      </w:r>
      <w:r w:rsidRPr="004730EB">
        <w:rPr>
          <w:rFonts w:ascii="Times New Roman" w:hAnsi="Times New Roman" w:cs="Times New Roman"/>
          <w:color w:val="auto"/>
          <w:sz w:val="28"/>
          <w:szCs w:val="28"/>
          <w:u w:val="single"/>
        </w:rPr>
        <w:t xml:space="preserve"> стресовими станами</w:t>
      </w:r>
    </w:p>
    <w:p w:rsidR="007422BB" w:rsidRPr="004730EB" w:rsidRDefault="007422BB" w:rsidP="004730EB">
      <w:pPr>
        <w:pStyle w:val="a7"/>
        <w:shd w:val="clear" w:color="auto" w:fill="FFFFFF"/>
        <w:spacing w:before="0" w:beforeAutospacing="0" w:after="0" w:afterAutospacing="0" w:line="360" w:lineRule="auto"/>
        <w:ind w:firstLine="709"/>
        <w:jc w:val="both"/>
        <w:rPr>
          <w:sz w:val="28"/>
          <w:szCs w:val="28"/>
        </w:rPr>
      </w:pPr>
      <w:r w:rsidRPr="004730EB">
        <w:rPr>
          <w:sz w:val="28"/>
          <w:szCs w:val="28"/>
          <w:lang w:val="uk-UA"/>
        </w:rPr>
        <w:t>Лялькотерапія виступає окремим блоком психокорекційної роботи каз</w:t>
      </w:r>
      <w:r w:rsidRPr="004730EB">
        <w:rPr>
          <w:sz w:val="28"/>
          <w:szCs w:val="28"/>
        </w:rPr>
        <w:t>котерапевта. Лялькотерапія, запропонована Т.</w:t>
      </w:r>
      <w:r w:rsidRPr="004730EB">
        <w:rPr>
          <w:sz w:val="28"/>
          <w:szCs w:val="28"/>
          <w:lang w:val="uk-UA"/>
        </w:rPr>
        <w:t xml:space="preserve"> </w:t>
      </w:r>
      <w:r w:rsidRPr="004730EB">
        <w:rPr>
          <w:sz w:val="28"/>
          <w:szCs w:val="28"/>
        </w:rPr>
        <w:t>Зінкевич-Євстігнеєвою має такі етапи роботи: виготовлення ляльки, «оживлення» та знайомств</w:t>
      </w:r>
      <w:r w:rsidRPr="004730EB">
        <w:rPr>
          <w:sz w:val="28"/>
          <w:szCs w:val="28"/>
          <w:lang w:val="uk-UA"/>
        </w:rPr>
        <w:t>о</w:t>
      </w:r>
      <w:r w:rsidRPr="004730EB">
        <w:rPr>
          <w:sz w:val="28"/>
          <w:szCs w:val="28"/>
        </w:rPr>
        <w:t xml:space="preserve"> з лялькою, використання ляльки у казкових сюжетах. Характерним для процесу виготовлення власної ляльки є те, що дитина часто персоніфікує себе з </w:t>
      </w:r>
      <w:r w:rsidRPr="004730EB">
        <w:rPr>
          <w:sz w:val="28"/>
          <w:szCs w:val="28"/>
          <w:lang w:val="uk-UA"/>
        </w:rPr>
        <w:t xml:space="preserve">цією </w:t>
      </w:r>
      <w:r w:rsidRPr="004730EB">
        <w:rPr>
          <w:sz w:val="28"/>
          <w:szCs w:val="28"/>
        </w:rPr>
        <w:t>іграшкою, відображає себе, свої думки та проблеми.</w:t>
      </w:r>
    </w:p>
    <w:p w:rsidR="007422BB" w:rsidRPr="004730EB" w:rsidRDefault="007422BB" w:rsidP="004730EB">
      <w:pPr>
        <w:pStyle w:val="a7"/>
        <w:shd w:val="clear" w:color="auto" w:fill="FFFFFF"/>
        <w:spacing w:before="0" w:beforeAutospacing="0" w:after="0" w:afterAutospacing="0" w:line="360" w:lineRule="auto"/>
        <w:ind w:firstLine="709"/>
        <w:jc w:val="both"/>
        <w:rPr>
          <w:sz w:val="28"/>
          <w:szCs w:val="28"/>
          <w:lang w:val="uk-UA"/>
        </w:rPr>
      </w:pPr>
      <w:r w:rsidRPr="004730EB">
        <w:rPr>
          <w:sz w:val="28"/>
          <w:szCs w:val="28"/>
        </w:rPr>
        <w:t xml:space="preserve">На етапі «оживлення» та знайомства з лялькою дитина відпрацьовує механізми саморегуляції: на образному рівні вчиться тримати себе в руках та адекватно виражати власні почуття. Через емоційну децентрацію дитина легко вступає у комунікативну діяльність. </w:t>
      </w:r>
      <w:r w:rsidRPr="004730EB">
        <w:rPr>
          <w:sz w:val="28"/>
          <w:szCs w:val="28"/>
          <w:lang w:val="uk-UA"/>
        </w:rPr>
        <w:t>Т</w:t>
      </w:r>
      <w:r w:rsidRPr="004730EB">
        <w:rPr>
          <w:sz w:val="28"/>
          <w:szCs w:val="28"/>
        </w:rPr>
        <w:t>а</w:t>
      </w:r>
      <w:r w:rsidRPr="004730EB">
        <w:rPr>
          <w:sz w:val="28"/>
          <w:szCs w:val="28"/>
          <w:lang w:val="uk-UA"/>
        </w:rPr>
        <w:t>к, згідно з</w:t>
      </w:r>
      <w:r w:rsidRPr="004730EB">
        <w:rPr>
          <w:sz w:val="28"/>
          <w:szCs w:val="28"/>
        </w:rPr>
        <w:t xml:space="preserve"> дослідженнями вчених Санкт-Петербурзького інституту казкотерапії, непосидючі, рухливі діти стають більш уважними та урівноваженими, </w:t>
      </w:r>
      <w:r w:rsidRPr="004730EB">
        <w:rPr>
          <w:sz w:val="28"/>
          <w:szCs w:val="28"/>
          <w:lang w:val="uk-UA"/>
        </w:rPr>
        <w:t xml:space="preserve">а </w:t>
      </w:r>
      <w:r w:rsidRPr="004730EB">
        <w:rPr>
          <w:sz w:val="28"/>
          <w:szCs w:val="28"/>
        </w:rPr>
        <w:t>замкнуті, нетовариські, некомпанійські — більш відкритими та емоційними</w:t>
      </w:r>
      <w:r w:rsidR="00DB5D0F" w:rsidRPr="004730EB">
        <w:rPr>
          <w:sz w:val="28"/>
          <w:szCs w:val="28"/>
        </w:rPr>
        <w:t xml:space="preserve"> </w:t>
      </w:r>
      <w:r w:rsidR="00DB5D0F" w:rsidRPr="004730EB">
        <w:rPr>
          <w:sz w:val="28"/>
          <w:szCs w:val="28"/>
          <w:lang w:val="uk-UA"/>
        </w:rPr>
        <w:t>[</w:t>
      </w:r>
      <w:r w:rsidR="00EC4462" w:rsidRPr="004730EB">
        <w:rPr>
          <w:sz w:val="28"/>
          <w:szCs w:val="28"/>
        </w:rPr>
        <w:t>10</w:t>
      </w:r>
      <w:r w:rsidR="00DB5D0F" w:rsidRPr="004730EB">
        <w:rPr>
          <w:sz w:val="28"/>
          <w:szCs w:val="28"/>
          <w:lang w:val="uk-UA"/>
        </w:rPr>
        <w:t>]</w:t>
      </w:r>
      <w:r w:rsidRPr="004730EB">
        <w:rPr>
          <w:sz w:val="28"/>
          <w:szCs w:val="28"/>
        </w:rPr>
        <w:t>.</w:t>
      </w:r>
    </w:p>
    <w:p w:rsidR="007422BB" w:rsidRPr="004730EB" w:rsidRDefault="007422BB" w:rsidP="00491FE8">
      <w:pPr>
        <w:pStyle w:val="a7"/>
        <w:shd w:val="clear" w:color="auto" w:fill="FFFFFF"/>
        <w:spacing w:before="0" w:beforeAutospacing="0" w:after="0" w:afterAutospacing="0" w:line="360" w:lineRule="auto"/>
        <w:ind w:firstLine="450"/>
        <w:jc w:val="center"/>
        <w:rPr>
          <w:b/>
          <w:sz w:val="28"/>
          <w:szCs w:val="28"/>
          <w:u w:val="single"/>
          <w:lang w:val="uk-UA"/>
        </w:rPr>
      </w:pPr>
      <w:r w:rsidRPr="004730EB">
        <w:rPr>
          <w:b/>
          <w:sz w:val="28"/>
          <w:szCs w:val="28"/>
          <w:u w:val="single"/>
          <w:lang w:val="uk-UA"/>
        </w:rPr>
        <w:t>Технології впливу кольором (кольоротерапія)</w:t>
      </w:r>
    </w:p>
    <w:p w:rsidR="007422BB" w:rsidRPr="004730EB" w:rsidRDefault="007422BB" w:rsidP="004730EB">
      <w:pPr>
        <w:pStyle w:val="a7"/>
        <w:shd w:val="clear" w:color="auto" w:fill="FFFFFF"/>
        <w:spacing w:before="0" w:beforeAutospacing="0" w:after="0" w:afterAutospacing="0" w:line="360" w:lineRule="auto"/>
        <w:ind w:firstLine="709"/>
        <w:jc w:val="both"/>
        <w:rPr>
          <w:sz w:val="28"/>
          <w:szCs w:val="28"/>
          <w:lang w:val="uk-UA"/>
        </w:rPr>
      </w:pPr>
      <w:r w:rsidRPr="004730EB">
        <w:rPr>
          <w:sz w:val="28"/>
          <w:szCs w:val="28"/>
          <w:lang w:val="uk-UA"/>
        </w:rPr>
        <w:t>Колірна гамма – це своєрідна шкала, за якою можна дізнатися про настрій, смаки, звички, характер людини. Відомо, що колір може заважати і допомагати, відштовхувати і притягувати. Він здатний навіть лікувати.</w:t>
      </w:r>
      <w:r w:rsidRPr="004730EB">
        <w:rPr>
          <w:sz w:val="28"/>
          <w:szCs w:val="28"/>
        </w:rPr>
        <w:t xml:space="preserve"> </w:t>
      </w:r>
      <w:r w:rsidRPr="004730EB">
        <w:rPr>
          <w:sz w:val="28"/>
          <w:szCs w:val="28"/>
          <w:lang w:val="uk-UA"/>
        </w:rPr>
        <w:t xml:space="preserve">Колір може сприяти або перешкоджати функційним процесам, що відбуваються в організмі. Вибір його багато в чому обумовлений характером </w:t>
      </w:r>
      <w:r w:rsidRPr="004730EB">
        <w:rPr>
          <w:sz w:val="28"/>
          <w:szCs w:val="28"/>
          <w:lang w:val="uk-UA"/>
        </w:rPr>
        <w:lastRenderedPageBreak/>
        <w:t>психофізіологічного впливу на людину. За цим параметром всі кольори діляться на три групи: збудливі, ті, що гальмують й нейтральні. З основних природних кольорів червоний і жовтий відносяться до збудливих, синій – до гальмуючих, білий і зелений – до нейтральних.</w:t>
      </w:r>
    </w:p>
    <w:p w:rsidR="00F7324D" w:rsidRPr="004730EB" w:rsidRDefault="007422BB" w:rsidP="004730EB">
      <w:pPr>
        <w:pStyle w:val="a7"/>
        <w:shd w:val="clear" w:color="auto" w:fill="FFFFFF"/>
        <w:spacing w:before="0" w:beforeAutospacing="0" w:after="0" w:afterAutospacing="0" w:line="360" w:lineRule="auto"/>
        <w:ind w:firstLine="709"/>
        <w:jc w:val="both"/>
        <w:rPr>
          <w:sz w:val="28"/>
          <w:szCs w:val="28"/>
          <w:lang w:val="uk-UA"/>
        </w:rPr>
      </w:pPr>
      <w:r w:rsidRPr="004730EB">
        <w:rPr>
          <w:sz w:val="28"/>
          <w:szCs w:val="28"/>
          <w:lang w:val="uk-UA"/>
        </w:rPr>
        <w:t>Колір в інтер'єрі, як компонент середовища, впливає на працездатність людини. У дитячих закладах рекомендується: в спортивних залах стіни фарбувати в «прохолодний» блакитний колір, щоб не відчувалася спека під час тренувань; вестибюль і їдальню оформляти у веселих, «теплих» тонах. Ритмічне чергування кольору в коридорах, рекреаціях, на сходинкових клітках урізноманітнює колірну гамму, знижує напругу, підвищує емоційний настрій дитини. Натомість однакове колірне рішення у всіх приміщеннях дитячих закладів не може вважатися кращим, оскільки залишає враження одноманітності, монотонності, зневіри (Е. Медведєва, І. Левченко)</w:t>
      </w:r>
      <w:r w:rsidR="00D9650B" w:rsidRPr="004730EB">
        <w:rPr>
          <w:sz w:val="28"/>
          <w:szCs w:val="28"/>
          <w:lang w:val="uk-UA"/>
        </w:rPr>
        <w:t xml:space="preserve"> [</w:t>
      </w:r>
      <w:r w:rsidR="005748F3" w:rsidRPr="004730EB">
        <w:rPr>
          <w:sz w:val="28"/>
          <w:szCs w:val="28"/>
          <w:lang w:val="uk-UA"/>
        </w:rPr>
        <w:t>10</w:t>
      </w:r>
      <w:r w:rsidR="00D9650B" w:rsidRPr="004730EB">
        <w:rPr>
          <w:sz w:val="28"/>
          <w:szCs w:val="28"/>
          <w:lang w:val="uk-UA"/>
        </w:rPr>
        <w:t>]</w:t>
      </w:r>
      <w:r w:rsidRPr="004730EB">
        <w:rPr>
          <w:sz w:val="28"/>
          <w:szCs w:val="28"/>
          <w:lang w:val="uk-UA"/>
        </w:rPr>
        <w:t>.</w:t>
      </w:r>
    </w:p>
    <w:p w:rsidR="007422BB" w:rsidRPr="004730EB" w:rsidRDefault="007422BB" w:rsidP="00491FE8">
      <w:pPr>
        <w:pStyle w:val="a7"/>
        <w:shd w:val="clear" w:color="auto" w:fill="FFFFFF"/>
        <w:spacing w:before="0" w:beforeAutospacing="0" w:after="0" w:afterAutospacing="0" w:line="360" w:lineRule="auto"/>
        <w:ind w:firstLine="448"/>
        <w:jc w:val="center"/>
        <w:rPr>
          <w:sz w:val="28"/>
          <w:szCs w:val="28"/>
          <w:lang w:val="uk-UA"/>
        </w:rPr>
      </w:pPr>
      <w:r w:rsidRPr="004730EB">
        <w:rPr>
          <w:b/>
          <w:sz w:val="28"/>
          <w:szCs w:val="28"/>
          <w:u w:val="single"/>
          <w:lang w:val="uk-UA"/>
        </w:rPr>
        <w:t>Психогімнастика</w:t>
      </w:r>
    </w:p>
    <w:p w:rsidR="007422BB" w:rsidRPr="004730EB" w:rsidRDefault="007422BB" w:rsidP="00491FE8">
      <w:pPr>
        <w:pStyle w:val="a7"/>
        <w:shd w:val="clear" w:color="auto" w:fill="FFFFFF"/>
        <w:spacing w:before="0" w:beforeAutospacing="0" w:after="0" w:afterAutospacing="0" w:line="360" w:lineRule="auto"/>
        <w:ind w:firstLine="709"/>
        <w:jc w:val="both"/>
        <w:rPr>
          <w:sz w:val="28"/>
          <w:szCs w:val="28"/>
          <w:lang w:val="uk-UA"/>
        </w:rPr>
      </w:pPr>
      <w:r w:rsidRPr="004730EB">
        <w:rPr>
          <w:sz w:val="28"/>
          <w:szCs w:val="28"/>
          <w:lang w:val="uk-UA"/>
        </w:rPr>
        <w:t>Психогімнастика – це курс спеціальних занять (етюдів, вправ та ігор), спрямованих на розвиток і корекцію різних сторін психіки дитини (як її пізнавальної, так і емоційно-особистісної сфери). Психогімнастика вчить дитину соціалізації, адаптації в складному сучасному світі, управління своїми емоціями, усвідомленню, що між думками, почуттями і поведінкою існує зв'язок</w:t>
      </w:r>
      <w:r w:rsidR="00E74BCB" w:rsidRPr="004730EB">
        <w:rPr>
          <w:sz w:val="28"/>
          <w:szCs w:val="28"/>
          <w:lang w:val="uk-UA"/>
        </w:rPr>
        <w:t xml:space="preserve"> [</w:t>
      </w:r>
      <w:r w:rsidR="005748F3" w:rsidRPr="004730EB">
        <w:rPr>
          <w:sz w:val="28"/>
          <w:szCs w:val="28"/>
          <w:lang w:val="uk-UA"/>
        </w:rPr>
        <w:t>26</w:t>
      </w:r>
      <w:r w:rsidR="00E74BCB" w:rsidRPr="004730EB">
        <w:rPr>
          <w:sz w:val="28"/>
          <w:szCs w:val="28"/>
          <w:lang w:val="uk-UA"/>
        </w:rPr>
        <w:t>]</w:t>
      </w:r>
      <w:r w:rsidRPr="004730EB">
        <w:rPr>
          <w:sz w:val="28"/>
          <w:szCs w:val="28"/>
          <w:lang w:val="uk-UA"/>
        </w:rPr>
        <w:t>.</w:t>
      </w:r>
    </w:p>
    <w:p w:rsidR="007422BB" w:rsidRPr="004730EB" w:rsidRDefault="007422BB" w:rsidP="00491FE8">
      <w:pPr>
        <w:pStyle w:val="a7"/>
        <w:shd w:val="clear" w:color="auto" w:fill="FFFFFF"/>
        <w:spacing w:before="0" w:beforeAutospacing="0" w:after="0" w:afterAutospacing="0" w:line="360" w:lineRule="auto"/>
        <w:ind w:firstLine="709"/>
        <w:jc w:val="both"/>
        <w:rPr>
          <w:sz w:val="28"/>
          <w:szCs w:val="28"/>
          <w:lang w:val="uk-UA"/>
        </w:rPr>
      </w:pPr>
      <w:r w:rsidRPr="004730EB">
        <w:rPr>
          <w:sz w:val="28"/>
          <w:szCs w:val="28"/>
          <w:lang w:val="uk-UA"/>
        </w:rPr>
        <w:t>Психогімнастика належить до психолого-педагогічних і психотерапевтичнимх методик, спільним завданням яких є збереження психічної складової здоров'я і попередження емоційних розладів у дітей, а також подолання бар'єрів у спілкуванні, розвиток кращого розуміння себе та інших, створення можливостей для самовираження.</w:t>
      </w:r>
    </w:p>
    <w:p w:rsidR="007422BB" w:rsidRPr="004730EB" w:rsidRDefault="007422BB"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Засобами психогімнастики, як правило, є виразні рухи – міміка, жести, пантоміміка. Заняття з психогімнастики за М. Чистяковою включає в себе ритміку, пантоміму, колективні ігри та танці</w:t>
      </w:r>
      <w:r w:rsidR="002D534D" w:rsidRPr="004730EB">
        <w:rPr>
          <w:rFonts w:ascii="Times New Roman" w:hAnsi="Times New Roman" w:cs="Times New Roman"/>
          <w:sz w:val="28"/>
          <w:szCs w:val="28"/>
        </w:rPr>
        <w:t xml:space="preserve"> </w:t>
      </w:r>
      <w:r w:rsidR="002D534D" w:rsidRPr="004730EB">
        <w:rPr>
          <w:rFonts w:ascii="Times New Roman" w:hAnsi="Times New Roman" w:cs="Times New Roman"/>
          <w:sz w:val="28"/>
          <w:szCs w:val="28"/>
          <w:lang w:val="ru-RU"/>
        </w:rPr>
        <w:t>[</w:t>
      </w:r>
      <w:r w:rsidR="0004020F" w:rsidRPr="004730EB">
        <w:rPr>
          <w:rFonts w:ascii="Times New Roman" w:hAnsi="Times New Roman" w:cs="Times New Roman"/>
          <w:sz w:val="28"/>
          <w:szCs w:val="28"/>
        </w:rPr>
        <w:t>26</w:t>
      </w:r>
      <w:r w:rsidR="002D534D" w:rsidRPr="004730EB">
        <w:rPr>
          <w:rFonts w:ascii="Times New Roman" w:hAnsi="Times New Roman" w:cs="Times New Roman"/>
          <w:sz w:val="28"/>
          <w:szCs w:val="28"/>
          <w:lang w:val="ru-RU"/>
        </w:rPr>
        <w:t>]</w:t>
      </w:r>
      <w:r w:rsidR="00F7324D" w:rsidRPr="004730EB">
        <w:rPr>
          <w:rFonts w:ascii="Times New Roman" w:hAnsi="Times New Roman" w:cs="Times New Roman"/>
          <w:sz w:val="28"/>
          <w:szCs w:val="28"/>
        </w:rPr>
        <w:t>.</w:t>
      </w:r>
    </w:p>
    <w:p w:rsidR="007422BB" w:rsidRPr="004730EB" w:rsidRDefault="007422BB" w:rsidP="00491FE8">
      <w:pPr>
        <w:shd w:val="clear" w:color="auto" w:fill="FFFFFF"/>
        <w:spacing w:after="0" w:line="360" w:lineRule="auto"/>
        <w:ind w:hanging="100"/>
        <w:jc w:val="center"/>
        <w:rPr>
          <w:rFonts w:ascii="Times New Roman" w:hAnsi="Times New Roman" w:cs="Times New Roman"/>
          <w:b/>
          <w:sz w:val="28"/>
          <w:szCs w:val="28"/>
          <w:u w:val="single"/>
        </w:rPr>
      </w:pPr>
      <w:r w:rsidRPr="004730EB">
        <w:rPr>
          <w:rFonts w:ascii="Times New Roman" w:hAnsi="Times New Roman" w:cs="Times New Roman"/>
          <w:b/>
          <w:bCs/>
          <w:spacing w:val="-2"/>
          <w:sz w:val="28"/>
          <w:szCs w:val="28"/>
          <w:u w:val="single"/>
        </w:rPr>
        <w:t>Пісочна терапія</w:t>
      </w:r>
    </w:p>
    <w:p w:rsidR="007422BB" w:rsidRPr="004730EB" w:rsidRDefault="007422BB" w:rsidP="00491FE8">
      <w:pPr>
        <w:shd w:val="clear" w:color="auto" w:fill="FFFFFF"/>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Пісочна терапія — це один із методів, що виник у межах аналітичної терапії, засновником якої є К. Юнг. Це спосіб спілкування зі світом і самим </w:t>
      </w:r>
      <w:r w:rsidRPr="004730EB">
        <w:rPr>
          <w:rFonts w:ascii="Times New Roman" w:hAnsi="Times New Roman" w:cs="Times New Roman"/>
          <w:sz w:val="28"/>
          <w:szCs w:val="28"/>
        </w:rPr>
        <w:lastRenderedPageBreak/>
        <w:t>собою; спосіб позбавлення внутрішнього напруження, що підвищує впевненість у собі та відкриває нові шляхи розвитку. Пісочна терапія дає можливість торкнутися внутрішнього, справжнього «Я», відновити свою психічну цілісність. Наприклад, у Китаї, Японії та Індії вази з піском ставлять біля дверей будинку, щоб кожна людина, яка входить та виходить із будинку, занурюючи руки в пісок, очистилася від поганих думок та почуттів, оскільки пісок сприяє очищенню енергетики [</w:t>
      </w:r>
      <w:r w:rsidR="001F6CEF" w:rsidRPr="004730EB">
        <w:rPr>
          <w:rFonts w:ascii="Times New Roman" w:hAnsi="Times New Roman" w:cs="Times New Roman"/>
          <w:sz w:val="28"/>
          <w:szCs w:val="28"/>
        </w:rPr>
        <w:t>18</w:t>
      </w:r>
      <w:r w:rsidRPr="004730EB">
        <w:rPr>
          <w:rFonts w:ascii="Times New Roman" w:hAnsi="Times New Roman" w:cs="Times New Roman"/>
          <w:sz w:val="28"/>
          <w:szCs w:val="28"/>
        </w:rPr>
        <w:t xml:space="preserve">]. </w:t>
      </w:r>
    </w:p>
    <w:p w:rsidR="007422BB" w:rsidRPr="004730EB" w:rsidRDefault="007422BB" w:rsidP="00491FE8">
      <w:pPr>
        <w:shd w:val="clear" w:color="auto" w:fill="FFFFFF"/>
        <w:spacing w:after="0" w:line="360" w:lineRule="auto"/>
        <w:ind w:firstLine="709"/>
        <w:jc w:val="both"/>
        <w:rPr>
          <w:rFonts w:ascii="Times New Roman" w:hAnsi="Times New Roman" w:cs="Times New Roman"/>
          <w:spacing w:val="-3"/>
          <w:sz w:val="28"/>
          <w:szCs w:val="28"/>
        </w:rPr>
      </w:pPr>
      <w:r w:rsidRPr="004730EB">
        <w:rPr>
          <w:rFonts w:ascii="Times New Roman" w:hAnsi="Times New Roman" w:cs="Times New Roman"/>
          <w:sz w:val="28"/>
          <w:szCs w:val="28"/>
        </w:rPr>
        <w:t>Уперше почала використовувати пісок англійський дитячий психотерапевт М. Лювенфельд, яка надавала великого значення тактильному контакту дитини з піском та водою, використовувала ігри з піском, сполучаючи з різними предметами та ляльками.</w:t>
      </w:r>
      <w:r w:rsidRPr="004730EB">
        <w:rPr>
          <w:rFonts w:ascii="Times New Roman" w:hAnsi="Times New Roman" w:cs="Times New Roman"/>
          <w:spacing w:val="-3"/>
          <w:sz w:val="28"/>
          <w:szCs w:val="28"/>
        </w:rPr>
        <w:t xml:space="preserve"> </w:t>
      </w:r>
    </w:p>
    <w:p w:rsidR="007422BB" w:rsidRPr="004730EB" w:rsidRDefault="007422BB" w:rsidP="00491FE8">
      <w:pPr>
        <w:shd w:val="clear" w:color="auto" w:fill="FFFFFF"/>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Запропонований метод дозволяє гармонізувати (упорядкувати) внутрішній душевний хаос за допомогою декількох механізмів: опрацьовування ситуацій, що травмують психіку, на символічному рівні; відрегулювання негативного емоційного досвіду під час творчого самовираження; розширення внутрішнього досвіду; зміна ставлення до себе, до свого минулого, сьогодення і майбутнього; зміцнення (або пробудження) довіри до світу, розвиток нових, продуктивніших взаємин зі світом.</w:t>
      </w:r>
    </w:p>
    <w:p w:rsidR="007422BB" w:rsidRPr="004730EB" w:rsidRDefault="007422BB" w:rsidP="004730EB">
      <w:pPr>
        <w:shd w:val="clear" w:color="auto" w:fill="FFFFFF"/>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 xml:space="preserve">Таким чином, </w:t>
      </w:r>
      <w:r w:rsidRPr="004730EB">
        <w:rPr>
          <w:rFonts w:ascii="Times New Roman" w:hAnsi="Times New Roman" w:cs="Times New Roman"/>
          <w:spacing w:val="3"/>
          <w:sz w:val="28"/>
          <w:szCs w:val="28"/>
        </w:rPr>
        <w:t xml:space="preserve">здоров'язбережувальні технології </w:t>
      </w:r>
      <w:r w:rsidRPr="004730EB">
        <w:rPr>
          <w:rFonts w:ascii="Times New Roman" w:hAnsi="Times New Roman" w:cs="Times New Roman"/>
          <w:spacing w:val="-3"/>
          <w:sz w:val="28"/>
          <w:szCs w:val="28"/>
        </w:rPr>
        <w:t xml:space="preserve">забезпечують фізичне, соціально-емоційне, духовне, інтелектуальне благополуччя </w:t>
      </w:r>
      <w:r w:rsidRPr="004730EB">
        <w:rPr>
          <w:rFonts w:ascii="Times New Roman" w:hAnsi="Times New Roman" w:cs="Times New Roman"/>
          <w:spacing w:val="-6"/>
          <w:sz w:val="28"/>
          <w:szCs w:val="28"/>
        </w:rPr>
        <w:t xml:space="preserve">дошкільнят, а також сприяють оптимізації </w:t>
      </w:r>
      <w:r w:rsidRPr="004730EB">
        <w:rPr>
          <w:rFonts w:ascii="Times New Roman" w:hAnsi="Times New Roman" w:cs="Times New Roman"/>
          <w:spacing w:val="-1"/>
          <w:sz w:val="28"/>
          <w:szCs w:val="28"/>
        </w:rPr>
        <w:t>процесу засвоєння ними знань</w:t>
      </w:r>
      <w:r w:rsidRPr="004730EB">
        <w:rPr>
          <w:rFonts w:ascii="Times New Roman" w:hAnsi="Times New Roman" w:cs="Times New Roman"/>
          <w:spacing w:val="-6"/>
          <w:sz w:val="28"/>
          <w:szCs w:val="28"/>
        </w:rPr>
        <w:t>, умінь та навичок, мінімізуючи розумове перевантаження, малу рухливість під час занять та інших форм навчально-пізнавальної діяльності, що абсолютно не відповідає особливостям дітей дошкільного віку та як наслідок спричинює погіршення стану здоров’я і розвитку підростаючого організму загалом.</w:t>
      </w:r>
    </w:p>
    <w:p w:rsidR="007422BB" w:rsidRPr="004730EB" w:rsidRDefault="007422BB" w:rsidP="004730EB">
      <w:pPr>
        <w:shd w:val="clear" w:color="auto" w:fill="FFFFFF"/>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lang w:eastAsia="uk-UA"/>
        </w:rPr>
        <w:t xml:space="preserve">Отож, на сьогодні існує досить потужний арсенал технологій, спрямованих на </w:t>
      </w:r>
      <w:r w:rsidRPr="004730EB">
        <w:rPr>
          <w:rFonts w:ascii="Times New Roman" w:hAnsi="Times New Roman" w:cs="Times New Roman"/>
          <w:spacing w:val="-6"/>
          <w:sz w:val="28"/>
          <w:szCs w:val="28"/>
        </w:rPr>
        <w:t>гармонійний</w:t>
      </w:r>
      <w:r w:rsidRPr="004730EB">
        <w:rPr>
          <w:rFonts w:ascii="Times New Roman" w:hAnsi="Times New Roman" w:cs="Times New Roman"/>
          <w:sz w:val="28"/>
          <w:szCs w:val="28"/>
          <w:lang w:eastAsia="uk-UA"/>
        </w:rPr>
        <w:t xml:space="preserve"> розвиток здорової особистості, і, </w:t>
      </w:r>
      <w:r w:rsidRPr="004730EB">
        <w:rPr>
          <w:rFonts w:ascii="Times New Roman" w:hAnsi="Times New Roman" w:cs="Times New Roman"/>
          <w:sz w:val="28"/>
          <w:szCs w:val="28"/>
        </w:rPr>
        <w:t xml:space="preserve">звісно ж, це не повний перелік технологій, які використовуються у роботі дошкільного навчального закладу з метою формування, зміцнення та збереження здоров’я. </w:t>
      </w:r>
      <w:r w:rsidRPr="004730EB">
        <w:rPr>
          <w:rFonts w:ascii="Times New Roman" w:hAnsi="Times New Roman" w:cs="Times New Roman"/>
          <w:sz w:val="28"/>
          <w:szCs w:val="28"/>
          <w:lang w:eastAsia="uk-UA"/>
        </w:rPr>
        <w:t xml:space="preserve">Проте варто розуміти, що їх впровадження та застосування вимагає комплексного, системного, цілеспрямованого, обережного та головне </w:t>
      </w:r>
      <w:r w:rsidRPr="004730EB">
        <w:rPr>
          <w:rFonts w:ascii="Times New Roman" w:hAnsi="Times New Roman" w:cs="Times New Roman"/>
          <w:sz w:val="28"/>
          <w:szCs w:val="28"/>
          <w:lang w:eastAsia="uk-UA"/>
        </w:rPr>
        <w:lastRenderedPageBreak/>
        <w:t xml:space="preserve">вдумливого професійного підходу всіх учасників освітнього процесу у ДНЗ, вироблення спільної траєкторії руху, єдиного «центру стратегічного бачення» такої соціально масштабної і, водночас, суб’єктно-індивідуальної проблеми збереження здоров’я, а будь-які дії (педагогічні технології) щодо дитини-дошкільника </w:t>
      </w:r>
      <w:r w:rsidR="0072172E" w:rsidRPr="004730EB">
        <w:rPr>
          <w:rFonts w:ascii="Times New Roman" w:hAnsi="Times New Roman" w:cs="Times New Roman"/>
          <w:sz w:val="28"/>
          <w:szCs w:val="28"/>
          <w:lang w:eastAsia="uk-UA"/>
        </w:rPr>
        <w:t xml:space="preserve">у своїй основі </w:t>
      </w:r>
      <w:r w:rsidRPr="004730EB">
        <w:rPr>
          <w:rFonts w:ascii="Times New Roman" w:hAnsi="Times New Roman" w:cs="Times New Roman"/>
          <w:sz w:val="28"/>
          <w:szCs w:val="28"/>
          <w:lang w:eastAsia="uk-UA"/>
        </w:rPr>
        <w:t xml:space="preserve">повинні містити </w:t>
      </w:r>
      <w:r w:rsidR="0072172E" w:rsidRPr="004730EB">
        <w:rPr>
          <w:rFonts w:ascii="Times New Roman" w:hAnsi="Times New Roman" w:cs="Times New Roman"/>
          <w:sz w:val="28"/>
          <w:szCs w:val="28"/>
          <w:lang w:eastAsia="uk-UA"/>
        </w:rPr>
        <w:t xml:space="preserve">домінантний </w:t>
      </w:r>
      <w:r w:rsidRPr="004730EB">
        <w:rPr>
          <w:rFonts w:ascii="Times New Roman" w:hAnsi="Times New Roman" w:cs="Times New Roman"/>
          <w:sz w:val="28"/>
          <w:szCs w:val="28"/>
          <w:lang w:eastAsia="uk-UA"/>
        </w:rPr>
        <w:t>принцип здоров’язбереження –  «Не нашкодь!», який однаково актуальний як для медиків, так і для педагогів-вихователів.</w:t>
      </w:r>
    </w:p>
    <w:p w:rsidR="007422BB" w:rsidRPr="004730EB" w:rsidRDefault="007422BB" w:rsidP="00491FE8">
      <w:pPr>
        <w:shd w:val="clear" w:color="auto" w:fill="FFFFFF"/>
        <w:spacing w:after="0" w:line="360" w:lineRule="auto"/>
        <w:ind w:firstLine="709"/>
        <w:jc w:val="center"/>
        <w:rPr>
          <w:rFonts w:ascii="Times New Roman" w:eastAsia="Calibri" w:hAnsi="Times New Roman" w:cs="Times New Roman"/>
          <w:b/>
          <w:i/>
          <w:sz w:val="28"/>
          <w:szCs w:val="28"/>
        </w:rPr>
      </w:pPr>
      <w:r w:rsidRPr="004730EB">
        <w:rPr>
          <w:rFonts w:ascii="Times New Roman" w:eastAsia="Calibri" w:hAnsi="Times New Roman" w:cs="Times New Roman"/>
          <w:b/>
          <w:i/>
          <w:sz w:val="28"/>
          <w:szCs w:val="28"/>
        </w:rPr>
        <w:t>Література</w:t>
      </w:r>
    </w:p>
    <w:p w:rsidR="00DD173C" w:rsidRPr="004730EB" w:rsidRDefault="00DD173C"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iCs/>
          <w:color w:val="000000"/>
          <w:sz w:val="28"/>
          <w:szCs w:val="28"/>
          <w:shd w:val="clear" w:color="auto" w:fill="FFFFFF"/>
        </w:rPr>
      </w:pPr>
      <w:r w:rsidRPr="004730EB">
        <w:rPr>
          <w:rFonts w:ascii="Times New Roman" w:hAnsi="Times New Roman" w:cs="Times New Roman"/>
          <w:color w:val="000000"/>
          <w:sz w:val="28"/>
          <w:szCs w:val="28"/>
        </w:rPr>
        <w:t>Байер О. М., Крутій К. Л. Використання казкотерапії із фітбол-гімнастикою як здоров’язбережувальною технологією (на матеріалі роботи експериментальних майданчиків) // Дошкільна освіта. – 2008. – N 1(19). – C.</w:t>
      </w:r>
      <w:r w:rsidR="00B56F74" w:rsidRPr="004730EB">
        <w:rPr>
          <w:rFonts w:ascii="Times New Roman" w:hAnsi="Times New Roman" w:cs="Times New Roman"/>
          <w:color w:val="000000"/>
          <w:sz w:val="28"/>
          <w:szCs w:val="28"/>
        </w:rPr>
        <w:t xml:space="preserve"> </w:t>
      </w:r>
      <w:r w:rsidRPr="004730EB">
        <w:rPr>
          <w:rFonts w:ascii="Times New Roman" w:hAnsi="Times New Roman" w:cs="Times New Roman"/>
          <w:color w:val="000000"/>
          <w:sz w:val="28"/>
          <w:szCs w:val="28"/>
        </w:rPr>
        <w:t>54 – 63.</w:t>
      </w:r>
      <w:r w:rsidRPr="004730EB">
        <w:rPr>
          <w:rFonts w:ascii="Times New Roman" w:hAnsi="Times New Roman" w:cs="Times New Roman"/>
          <w:iCs/>
          <w:color w:val="000000"/>
          <w:sz w:val="28"/>
          <w:szCs w:val="28"/>
          <w:shd w:val="clear" w:color="auto" w:fill="FFFFFF"/>
        </w:rPr>
        <w:t xml:space="preserve"> </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iCs/>
          <w:color w:val="000000"/>
          <w:sz w:val="28"/>
          <w:szCs w:val="28"/>
          <w:shd w:val="clear" w:color="auto" w:fill="FFFFFF"/>
        </w:rPr>
      </w:pPr>
      <w:r w:rsidRPr="004730EB">
        <w:rPr>
          <w:rFonts w:ascii="Times New Roman" w:hAnsi="Times New Roman" w:cs="Times New Roman"/>
          <w:color w:val="000000"/>
          <w:sz w:val="28"/>
          <w:szCs w:val="28"/>
        </w:rPr>
        <w:t>Баханов</w:t>
      </w:r>
      <w:r w:rsidRPr="004730EB">
        <w:rPr>
          <w:rFonts w:ascii="Times New Roman" w:hAnsi="Times New Roman" w:cs="Times New Roman"/>
          <w:iCs/>
          <w:color w:val="000000"/>
          <w:sz w:val="28"/>
          <w:szCs w:val="28"/>
          <w:shd w:val="clear" w:color="auto" w:fill="FFFFFF"/>
        </w:rPr>
        <w:t xml:space="preserve"> Костянтин</w:t>
      </w:r>
      <w:r w:rsidRPr="004730EB">
        <w:rPr>
          <w:rFonts w:ascii="Times New Roman" w:hAnsi="Times New Roman" w:cs="Times New Roman"/>
          <w:color w:val="000000"/>
          <w:sz w:val="28"/>
          <w:szCs w:val="28"/>
          <w:shd w:val="clear" w:color="auto" w:fill="FFFFFF"/>
        </w:rPr>
        <w:t>. Технологізація процесу навчання: дидактичні та філософські виміри / Технологія навчання як дидактична категорія. Режим доступу :</w:t>
      </w:r>
      <w:r w:rsidRPr="004730EB">
        <w:rPr>
          <w:rStyle w:val="apple-converted-space"/>
          <w:rFonts w:ascii="Times New Roman" w:hAnsi="Times New Roman" w:cs="Times New Roman"/>
          <w:color w:val="000000"/>
          <w:sz w:val="28"/>
          <w:szCs w:val="28"/>
          <w:shd w:val="clear" w:color="auto" w:fill="FFFFFF"/>
        </w:rPr>
        <w:t> </w:t>
      </w:r>
      <w:hyperlink r:id="rId21" w:history="1">
        <w:r w:rsidRPr="004730EB">
          <w:rPr>
            <w:rStyle w:val="a6"/>
            <w:rFonts w:ascii="Times New Roman" w:hAnsi="Times New Roman" w:cs="Times New Roman"/>
            <w:sz w:val="28"/>
            <w:szCs w:val="28"/>
            <w:lang w:val="en-US"/>
          </w:rPr>
          <w:t>http</w:t>
        </w:r>
        <w:r w:rsidRPr="004730EB">
          <w:rPr>
            <w:rStyle w:val="a6"/>
            <w:rFonts w:ascii="Times New Roman" w:hAnsi="Times New Roman" w:cs="Times New Roman"/>
            <w:sz w:val="28"/>
            <w:szCs w:val="28"/>
            <w:lang w:val="ru-RU"/>
          </w:rPr>
          <w:t>://</w:t>
        </w:r>
        <w:r w:rsidRPr="004730EB">
          <w:rPr>
            <w:rStyle w:val="a6"/>
            <w:rFonts w:ascii="Times New Roman" w:hAnsi="Times New Roman" w:cs="Times New Roman"/>
            <w:sz w:val="28"/>
            <w:szCs w:val="28"/>
            <w:lang w:val="en-US"/>
          </w:rPr>
          <w:t>www</w:t>
        </w:r>
        <w:r w:rsidRPr="004730EB">
          <w:rPr>
            <w:rStyle w:val="a6"/>
            <w:rFonts w:ascii="Times New Roman" w:hAnsi="Times New Roman" w:cs="Times New Roman"/>
            <w:sz w:val="28"/>
            <w:szCs w:val="28"/>
            <w:lang w:val="ru-RU"/>
          </w:rPr>
          <w:t>.</w:t>
        </w:r>
        <w:r w:rsidRPr="004730EB">
          <w:rPr>
            <w:rStyle w:val="a6"/>
            <w:rFonts w:ascii="Times New Roman" w:hAnsi="Times New Roman" w:cs="Times New Roman"/>
            <w:sz w:val="28"/>
            <w:szCs w:val="28"/>
            <w:lang w:val="en-US"/>
          </w:rPr>
          <w:t>bdpu</w:t>
        </w:r>
        <w:r w:rsidRPr="004730EB">
          <w:rPr>
            <w:rStyle w:val="a6"/>
            <w:rFonts w:ascii="Times New Roman" w:hAnsi="Times New Roman" w:cs="Times New Roman"/>
            <w:sz w:val="28"/>
            <w:szCs w:val="28"/>
            <w:lang w:val="ru-RU"/>
          </w:rPr>
          <w:t>.</w:t>
        </w:r>
        <w:r w:rsidRPr="004730EB">
          <w:rPr>
            <w:rStyle w:val="a6"/>
            <w:rFonts w:ascii="Times New Roman" w:hAnsi="Times New Roman" w:cs="Times New Roman"/>
            <w:sz w:val="28"/>
            <w:szCs w:val="28"/>
            <w:lang w:val="en-US"/>
          </w:rPr>
          <w:t>org</w:t>
        </w:r>
        <w:r w:rsidRPr="004730EB">
          <w:rPr>
            <w:rStyle w:val="a6"/>
            <w:rFonts w:ascii="Times New Roman" w:hAnsi="Times New Roman" w:cs="Times New Roman"/>
            <w:sz w:val="28"/>
            <w:szCs w:val="28"/>
            <w:lang w:val="ru-RU"/>
          </w:rPr>
          <w:t>/</w:t>
        </w:r>
        <w:r w:rsidRPr="004730EB">
          <w:rPr>
            <w:rStyle w:val="a6"/>
            <w:rFonts w:ascii="Times New Roman" w:hAnsi="Times New Roman" w:cs="Times New Roman"/>
            <w:sz w:val="28"/>
            <w:szCs w:val="28"/>
            <w:lang w:val="en-US"/>
          </w:rPr>
          <w:t>scientific</w:t>
        </w:r>
        <w:r w:rsidRPr="004730EB">
          <w:rPr>
            <w:rStyle w:val="a6"/>
            <w:rFonts w:ascii="Times New Roman" w:hAnsi="Times New Roman" w:cs="Times New Roman"/>
            <w:sz w:val="28"/>
            <w:szCs w:val="28"/>
            <w:lang w:val="ru-RU"/>
          </w:rPr>
          <w:t>_</w:t>
        </w:r>
        <w:r w:rsidRPr="004730EB">
          <w:rPr>
            <w:rStyle w:val="a6"/>
            <w:rFonts w:ascii="Times New Roman" w:hAnsi="Times New Roman" w:cs="Times New Roman"/>
            <w:sz w:val="28"/>
            <w:szCs w:val="28"/>
            <w:lang w:val="en-US"/>
          </w:rPr>
          <w:t>published</w:t>
        </w:r>
        <w:r w:rsidRPr="004730EB">
          <w:rPr>
            <w:rStyle w:val="a6"/>
            <w:rFonts w:ascii="Times New Roman" w:hAnsi="Times New Roman" w:cs="Times New Roman"/>
            <w:sz w:val="28"/>
            <w:szCs w:val="28"/>
            <w:lang w:val="ru-RU"/>
          </w:rPr>
          <w:t>/</w:t>
        </w:r>
        <w:r w:rsidRPr="004730EB">
          <w:rPr>
            <w:rStyle w:val="a6"/>
            <w:rFonts w:ascii="Times New Roman" w:hAnsi="Times New Roman" w:cs="Times New Roman"/>
            <w:sz w:val="28"/>
            <w:szCs w:val="28"/>
            <w:lang w:val="en-US"/>
          </w:rPr>
          <w:t>Pedagogical</w:t>
        </w:r>
        <w:r w:rsidRPr="004730EB">
          <w:rPr>
            <w:rStyle w:val="a6"/>
            <w:rFonts w:ascii="Times New Roman" w:hAnsi="Times New Roman" w:cs="Times New Roman"/>
            <w:sz w:val="28"/>
            <w:szCs w:val="28"/>
            <w:lang w:val="ru-RU"/>
          </w:rPr>
          <w:t>_</w:t>
        </w:r>
        <w:r w:rsidRPr="004730EB">
          <w:rPr>
            <w:rStyle w:val="a6"/>
            <w:rFonts w:ascii="Times New Roman" w:hAnsi="Times New Roman" w:cs="Times New Roman"/>
            <w:sz w:val="28"/>
            <w:szCs w:val="28"/>
            <w:lang w:val="en-US"/>
          </w:rPr>
          <w:t>studios</w:t>
        </w:r>
        <w:r w:rsidRPr="004730EB">
          <w:rPr>
            <w:rStyle w:val="a6"/>
            <w:rFonts w:ascii="Times New Roman" w:hAnsi="Times New Roman" w:cs="Times New Roman"/>
            <w:sz w:val="28"/>
            <w:szCs w:val="28"/>
            <w:lang w:val="ru-RU"/>
          </w:rPr>
          <w:t>/19</w:t>
        </w:r>
      </w:hyperlink>
      <w:r w:rsidRPr="004730EB">
        <w:rPr>
          <w:rFonts w:ascii="Times New Roman" w:hAnsi="Times New Roman" w:cs="Times New Roman"/>
          <w:color w:val="000000"/>
          <w:sz w:val="28"/>
          <w:szCs w:val="28"/>
          <w:shd w:val="clear" w:color="auto" w:fill="FFFFFF"/>
        </w:rPr>
        <w:t>.</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Белозерцев Е. П. Высшее профессиональное образование: идео</w:t>
      </w:r>
      <w:r w:rsidR="00B56F74" w:rsidRPr="004730EB">
        <w:rPr>
          <w:rFonts w:ascii="Times New Roman" w:hAnsi="Times New Roman" w:cs="Times New Roman"/>
          <w:color w:val="000000"/>
          <w:sz w:val="28"/>
          <w:szCs w:val="28"/>
        </w:rPr>
        <w:t xml:space="preserve">логия, содержание, технологии / </w:t>
      </w:r>
      <w:r w:rsidRPr="004730EB">
        <w:rPr>
          <w:rFonts w:ascii="Times New Roman" w:hAnsi="Times New Roman" w:cs="Times New Roman"/>
          <w:color w:val="000000"/>
          <w:sz w:val="28"/>
          <w:szCs w:val="28"/>
        </w:rPr>
        <w:t xml:space="preserve">Е. П. Белозерцев // Педагогика профессионального образования : [учебное пособие для студентов высших учебных заведений] – </w:t>
      </w:r>
      <w:r w:rsidRPr="004730EB">
        <w:rPr>
          <w:rFonts w:ascii="Times New Roman" w:hAnsi="Times New Roman" w:cs="Times New Roman"/>
          <w:color w:val="000000"/>
          <w:sz w:val="28"/>
          <w:szCs w:val="28"/>
        </w:rPr>
        <w:br/>
        <w:t>М. : Академия, 2007. – С. 239–284.</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Воронов В. В. Воспитательные технологии и системы / В. В. Воронов // Педагогика: учеб. / Л. П. Крившенко [и др.]; под ред. Л. П. Крившенко. – М.: ТК Велби, Изд-во Проспект, 2006. – С. 168–195.</w:t>
      </w:r>
    </w:p>
    <w:p w:rsidR="00B21855" w:rsidRPr="004730EB" w:rsidRDefault="00B21855"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Ворожцова О. А. Музыка и игра в детской психотерапии. — М.: Изд-во Института психотерапии, 2004. — 90 с.; Петрушин В. И. Музыкальная психотерапия: Теория и практика: Учеб. пособие для студ. вуз. — М.: ВЛАДОС, 2000. — 176 с.</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Гусак П. М. Підготовка учителя: технологічні аспект</w:t>
      </w:r>
      <w:r w:rsidR="00B56F74" w:rsidRPr="004730EB">
        <w:rPr>
          <w:rFonts w:ascii="Times New Roman" w:hAnsi="Times New Roman" w:cs="Times New Roman"/>
          <w:color w:val="000000"/>
          <w:sz w:val="28"/>
          <w:szCs w:val="28"/>
        </w:rPr>
        <w:t>и / Гусак П. М. – Луцьк : РВВ «Вежа»</w:t>
      </w:r>
      <w:r w:rsidRPr="004730EB">
        <w:rPr>
          <w:rFonts w:ascii="Times New Roman" w:hAnsi="Times New Roman" w:cs="Times New Roman"/>
          <w:color w:val="000000"/>
          <w:sz w:val="28"/>
          <w:szCs w:val="28"/>
        </w:rPr>
        <w:t xml:space="preserve"> Волин. держ. ун-ту ім. Лес</w:t>
      </w:r>
      <w:r w:rsidR="009F25DD" w:rsidRPr="004730EB">
        <w:rPr>
          <w:rFonts w:ascii="Times New Roman" w:hAnsi="Times New Roman" w:cs="Times New Roman"/>
          <w:color w:val="000000"/>
          <w:sz w:val="28"/>
          <w:szCs w:val="28"/>
        </w:rPr>
        <w:t xml:space="preserve">і Українки , 1999. – 277 </w:t>
      </w:r>
      <w:r w:rsidRPr="004730EB">
        <w:rPr>
          <w:rFonts w:ascii="Times New Roman" w:hAnsi="Times New Roman" w:cs="Times New Roman"/>
          <w:color w:val="000000"/>
          <w:sz w:val="28"/>
          <w:szCs w:val="28"/>
        </w:rPr>
        <w:t>с.</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lastRenderedPageBreak/>
        <w:t>Ерохина И.А. Здоровьесберегающие технологии в профилактике наркозависимости подростков : дис. … канд. пед. наук : 13.00.02 / Ерохина Ирина Анатольевна. – Тамбов, 2005. – 272 с.</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Єфімова В. М. Професійна підготовка майбутніх учителів до використання здоров’язбережувальних технологій / В. М. Єфімова //</w:t>
      </w:r>
      <w:r w:rsidR="00B56F74" w:rsidRPr="004730EB">
        <w:rPr>
          <w:rFonts w:ascii="Times New Roman" w:hAnsi="Times New Roman" w:cs="Times New Roman"/>
          <w:color w:val="000000"/>
          <w:sz w:val="28"/>
          <w:szCs w:val="28"/>
        </w:rPr>
        <w:t xml:space="preserve"> </w:t>
      </w:r>
      <w:r w:rsidRPr="004730EB">
        <w:rPr>
          <w:rFonts w:ascii="Times New Roman" w:hAnsi="Times New Roman" w:cs="Times New Roman"/>
          <w:color w:val="000000"/>
          <w:sz w:val="28"/>
          <w:szCs w:val="28"/>
        </w:rPr>
        <w:t>Проблеми сучасної педагогічної освіти. Серія : педагогіка і психологія (Кримський державний гуманітарний інститут). – 2010. – Випуск 26. – частина 2. – С. 186–193.</w:t>
      </w:r>
    </w:p>
    <w:p w:rsidR="00D408C1" w:rsidRPr="004730EB" w:rsidRDefault="00D408C1"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Зинкевич-Евстигнеева Т. Д., Тихонова Е. А. Проектная диагностика в сказкотерапии / Т. Д. Зинкевич-Евстигнеева, Е. А. Тихонова. : СПб, Речь, 2003. – 208 с.</w:t>
      </w:r>
    </w:p>
    <w:p w:rsidR="00D408C1" w:rsidRPr="004730EB" w:rsidRDefault="00D408C1"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Киселева М.В. Арт-терапия в работе с детьми: Руководство для детских психологов, педагогов, врачей и специалистов, работающих с детьми / М. В. киселева. — СПб.: Речь, 2006. — 160 с.</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Ковалева О.И. Личностно ориентированное обучение студентов современных вузов как фактор сохранности здоровья : дис. … канд. пед. наук : 13.00.08 / Ковалева Ольга Ивановна. – Ставрополь, 2004. – 175 с.</w:t>
      </w:r>
    </w:p>
    <w:p w:rsidR="00563209" w:rsidRPr="004730EB" w:rsidRDefault="00563209"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Лебедева Л. Д. Практика арт-терапии: подходы, диагностика, система занятий / Л. Д. Лебедева. – СПб.: Речь, 2003.  – 256 с.</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 xml:space="preserve">Михайлова Н. Н. Внедрение здоровьесберегающих технологий как актуальное направление технологизации профессионального образования / Н. Н. Михайлова // Образование: исследовано в мире: </w:t>
      </w:r>
      <w:hyperlink r:id="rId22" w:history="1">
        <w:r w:rsidRPr="004730EB">
          <w:rPr>
            <w:rFonts w:ascii="Times New Roman" w:hAnsi="Times New Roman" w:cs="Times New Roman"/>
            <w:color w:val="000000"/>
            <w:sz w:val="28"/>
            <w:szCs w:val="28"/>
          </w:rPr>
          <w:t>http://www.oim.ru/avtor.asp.nom</w:t>
        </w:r>
      </w:hyperlink>
      <w:r w:rsidRPr="004730EB">
        <w:rPr>
          <w:rFonts w:ascii="Times New Roman" w:hAnsi="Times New Roman" w:cs="Times New Roman"/>
          <w:color w:val="000000"/>
          <w:sz w:val="28"/>
          <w:szCs w:val="28"/>
        </w:rPr>
        <w:t>.</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Образцов П. И., Косухин В. М. Дидактика высшей военной школы: Учебное пособие. – Орел: Академия Спецсвязи России, 2004. – 317 с.</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Оржеховська В. М. Педагогіка здорового способу життя: стратегія розвитку / В. М. Оржеховська // Валеологія: сучасний стан, напрямки та перспективи розвитку : Матеріали V Міжнародної науково-практичної конференції. – Харків: ХНУ ім. В. Каразіна, 2007. – Т. ІІ. – С. 187–196.</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 xml:space="preserve">Осадченко І. І. Доцільність застосування технології ситуаційного навчання у підготовці майбутніх учителів початкової школи / І. І. Осадченко // </w:t>
      </w:r>
      <w:r w:rsidRPr="004730EB">
        <w:rPr>
          <w:rFonts w:ascii="Times New Roman" w:hAnsi="Times New Roman" w:cs="Times New Roman"/>
          <w:color w:val="000000"/>
          <w:sz w:val="28"/>
          <w:szCs w:val="28"/>
        </w:rPr>
        <w:lastRenderedPageBreak/>
        <w:t xml:space="preserve">Науковий вісник Миколаївського національного університету імені В. О. Сухомлинського. Сер. : Педагогічні науки. – 2013. – Вип. 1.43. – С. 1 – 16. – Режим доступу: </w:t>
      </w:r>
      <w:hyperlink r:id="rId23" w:history="1">
        <w:r w:rsidRPr="004730EB">
          <w:rPr>
            <w:rFonts w:ascii="Times New Roman" w:hAnsi="Times New Roman" w:cs="Times New Roman"/>
            <w:color w:val="000000"/>
            <w:sz w:val="28"/>
            <w:szCs w:val="28"/>
          </w:rPr>
          <w:t>http://nbuv.gov.ua/j-pdf/Nvmdup_2013_1.43_4.pdf</w:t>
        </w:r>
      </w:hyperlink>
      <w:r w:rsidRPr="004730EB">
        <w:rPr>
          <w:rFonts w:ascii="Times New Roman" w:hAnsi="Times New Roman" w:cs="Times New Roman"/>
          <w:color w:val="000000"/>
          <w:sz w:val="28"/>
          <w:szCs w:val="28"/>
        </w:rPr>
        <w:t>.</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Пісочна терапія в роботі з дошкільниками / Упоряд. Л. А. Шик, Н. І. Дикань, О. М. Гладченко, Ю. М. Черкасова — Х. : Вид. група «Основа», 2012. — 127, [1] с. : іл. — (Серія «Творчому педагогу»).</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Пометун О. І. Сучасний урок. Інтерактивні технології навчання: Наук.-метод. посіб. / О. І. Пометун, Л. В. Пироженко / [за ред. О. І. Пометун]. − К.: Вид-во А.С.К., 2004. − 192 с.</w:t>
      </w:r>
    </w:p>
    <w:p w:rsidR="00D408C1" w:rsidRPr="004730EB" w:rsidRDefault="00D408C1"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 xml:space="preserve">Практика сказкотерапии / Под ред. Н. А. Сакович. – СПб.: Речь, 2004. – </w:t>
      </w:r>
      <w:r w:rsidR="00B56F74" w:rsidRPr="004730EB">
        <w:rPr>
          <w:rFonts w:ascii="Times New Roman" w:hAnsi="Times New Roman" w:cs="Times New Roman"/>
          <w:color w:val="000000"/>
          <w:sz w:val="28"/>
          <w:szCs w:val="28"/>
        </w:rPr>
        <w:t>224</w:t>
      </w:r>
      <w:r w:rsidRPr="004730EB">
        <w:rPr>
          <w:rFonts w:ascii="Times New Roman" w:hAnsi="Times New Roman" w:cs="Times New Roman"/>
          <w:color w:val="000000"/>
          <w:sz w:val="28"/>
          <w:szCs w:val="28"/>
        </w:rPr>
        <w:t>с.</w:t>
      </w:r>
    </w:p>
    <w:p w:rsidR="007422BB" w:rsidRPr="004730EB" w:rsidRDefault="00CD43B4"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 xml:space="preserve"> </w:t>
      </w:r>
      <w:r w:rsidR="007422BB" w:rsidRPr="004730EB">
        <w:rPr>
          <w:rFonts w:ascii="Times New Roman" w:hAnsi="Times New Roman" w:cs="Times New Roman"/>
          <w:color w:val="000000"/>
          <w:sz w:val="28"/>
          <w:szCs w:val="28"/>
        </w:rPr>
        <w:t>Сентизова М. И. Педагогическое обеспечение подготовки будущих учителей к здоровьесберегающей деятельности : дис. … канд. пед. наук : 13.00.01 / Сентизова Мария Ивановна. – Якутск, 2008. – 266с.</w:t>
      </w:r>
    </w:p>
    <w:p w:rsidR="00FC24F7" w:rsidRPr="004730EB" w:rsidRDefault="00FC24F7"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Сивцова А. М. Использование здоровьесберегающих педагогических технологий в дошкольных образовательных учреждениях / А. М. Сивцова // Методист. – 2007. – №2. – С.65 – 68.</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Сластенин В. А. Педагогика : учеб. пособ. для студ. высш. пед. учеб. завед. / В.А. Сластенин, И. Ф. Исаев, Е. Н. Шиянов ; под ред. В.А. Сластенин</w:t>
      </w:r>
      <w:r w:rsidR="00B56F74" w:rsidRPr="004730EB">
        <w:rPr>
          <w:rFonts w:ascii="Times New Roman" w:hAnsi="Times New Roman" w:cs="Times New Roman"/>
          <w:color w:val="000000"/>
          <w:sz w:val="28"/>
          <w:szCs w:val="28"/>
        </w:rPr>
        <w:t>а. – М. : Издательс- кий центр «Академия»</w:t>
      </w:r>
      <w:r w:rsidRPr="004730EB">
        <w:rPr>
          <w:rFonts w:ascii="Times New Roman" w:hAnsi="Times New Roman" w:cs="Times New Roman"/>
          <w:color w:val="000000"/>
          <w:sz w:val="28"/>
          <w:szCs w:val="28"/>
        </w:rPr>
        <w:t>, 2002. – 576 с.</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 xml:space="preserve">Смирнов Н. К. Здоровьесберегающие образовательные технологии и психология здоровья в школе / Н. К. </w:t>
      </w:r>
      <w:hyperlink r:id="rId24" w:history="1">
        <w:r w:rsidRPr="004730EB">
          <w:rPr>
            <w:rFonts w:ascii="Times New Roman" w:hAnsi="Times New Roman" w:cs="Times New Roman"/>
            <w:color w:val="000000"/>
            <w:sz w:val="28"/>
            <w:szCs w:val="28"/>
          </w:rPr>
          <w:t>Смирнов</w:t>
        </w:r>
      </w:hyperlink>
      <w:r w:rsidRPr="004730EB">
        <w:rPr>
          <w:rFonts w:ascii="Times New Roman" w:hAnsi="Times New Roman" w:cs="Times New Roman"/>
          <w:color w:val="000000"/>
          <w:sz w:val="28"/>
          <w:szCs w:val="28"/>
        </w:rPr>
        <w:t>. – [2-е изд.]. – М. : Аркти, 2006. – 320 с.</w:t>
      </w:r>
    </w:p>
    <w:p w:rsidR="00FC24F7" w:rsidRPr="004730EB" w:rsidRDefault="00FC24F7"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Сухомлинський В. О. Здоров’я, здоров’я і ще раз здоров’я // Вибрані твори: у 5 т. / В. О. Сухомлинський.  – К., 1976. – Т 3. – С. 103 – 111.</w:t>
      </w:r>
    </w:p>
    <w:p w:rsidR="007422BB" w:rsidRPr="004730EB" w:rsidRDefault="007422BB"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 xml:space="preserve">Тихомирова Л. Ф. Теоретико-методические основы здоровьесберегающей педагогики : дис. … доктора пед. наук : 13.00.01 / </w:t>
      </w:r>
      <w:r w:rsidRPr="004730EB">
        <w:rPr>
          <w:rFonts w:ascii="Times New Roman" w:hAnsi="Times New Roman" w:cs="Times New Roman"/>
          <w:color w:val="000000"/>
          <w:sz w:val="28"/>
          <w:szCs w:val="28"/>
        </w:rPr>
        <w:br/>
        <w:t>Тихомирова Людмила Федоровна. – Ярославль, 2004. – 339 с.</w:t>
      </w:r>
    </w:p>
    <w:p w:rsidR="00D408C1" w:rsidRPr="004730EB" w:rsidRDefault="00D408C1"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Чистякова М. И. Психогимнастика  / Под ред. М. И. Буянова. – 2-е изд / М. И. Чистякова. – М.: Просвещение: ВЛАДОС, 1995. - 160 с</w:t>
      </w:r>
    </w:p>
    <w:p w:rsidR="00B21855" w:rsidRPr="004730EB" w:rsidRDefault="00B21855"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 xml:space="preserve">[http://komsomolske-zm-dnz7.edu.kh.ua/; </w:t>
      </w:r>
      <w:hyperlink r:id="rId25" w:history="1">
        <w:r w:rsidR="001F6CEF" w:rsidRPr="004730EB">
          <w:rPr>
            <w:rFonts w:ascii="Times New Roman" w:hAnsi="Times New Roman" w:cs="Times New Roman"/>
            <w:color w:val="000000"/>
            <w:sz w:val="28"/>
            <w:szCs w:val="28"/>
          </w:rPr>
          <w:t>http://posnayko.com.ua/</w:t>
        </w:r>
      </w:hyperlink>
      <w:r w:rsidRPr="004730EB">
        <w:rPr>
          <w:rFonts w:ascii="Times New Roman" w:hAnsi="Times New Roman" w:cs="Times New Roman"/>
          <w:color w:val="000000"/>
          <w:sz w:val="28"/>
          <w:szCs w:val="28"/>
        </w:rPr>
        <w:t>]</w:t>
      </w:r>
    </w:p>
    <w:p w:rsidR="001F6CEF" w:rsidRPr="004730EB" w:rsidRDefault="001F6CEF" w:rsidP="004730EB">
      <w:pPr>
        <w:pStyle w:val="a5"/>
        <w:numPr>
          <w:ilvl w:val="2"/>
          <w:numId w:val="1"/>
        </w:numPr>
        <w:shd w:val="clear" w:color="auto" w:fill="FFFFFF"/>
        <w:tabs>
          <w:tab w:val="clear" w:pos="1080"/>
        </w:tabs>
        <w:spacing w:after="0" w:line="360" w:lineRule="auto"/>
        <w:ind w:left="0"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lastRenderedPageBreak/>
        <w:t>[http://ditu.com.ua]</w:t>
      </w:r>
    </w:p>
    <w:p w:rsidR="006D2C92" w:rsidRPr="004730EB" w:rsidRDefault="006D2C92" w:rsidP="00491FE8">
      <w:pPr>
        <w:pStyle w:val="a5"/>
        <w:shd w:val="clear" w:color="auto" w:fill="FFFFFF"/>
        <w:spacing w:after="0" w:line="360" w:lineRule="auto"/>
        <w:ind w:left="0" w:firstLine="709"/>
        <w:jc w:val="center"/>
        <w:rPr>
          <w:rFonts w:ascii="Times New Roman" w:eastAsia="Times New Roman" w:hAnsi="Times New Roman" w:cs="Times New Roman"/>
          <w:b/>
          <w:i/>
          <w:color w:val="252525"/>
          <w:sz w:val="28"/>
          <w:szCs w:val="28"/>
          <w:lang w:eastAsia="uk-UA"/>
        </w:rPr>
      </w:pPr>
    </w:p>
    <w:p w:rsidR="007422BB" w:rsidRPr="004730EB" w:rsidRDefault="007422BB" w:rsidP="00491FE8">
      <w:pPr>
        <w:pStyle w:val="a5"/>
        <w:shd w:val="clear" w:color="auto" w:fill="FFFFFF"/>
        <w:spacing w:after="0" w:line="360" w:lineRule="auto"/>
        <w:ind w:left="0" w:firstLine="709"/>
        <w:jc w:val="center"/>
        <w:rPr>
          <w:rFonts w:ascii="Times New Roman" w:eastAsia="Times New Roman" w:hAnsi="Times New Roman" w:cs="Times New Roman"/>
          <w:color w:val="000000"/>
          <w:sz w:val="28"/>
          <w:szCs w:val="28"/>
          <w:lang w:eastAsia="uk-UA"/>
        </w:rPr>
      </w:pPr>
      <w:r w:rsidRPr="004730EB">
        <w:rPr>
          <w:rFonts w:ascii="Times New Roman" w:eastAsia="Times New Roman" w:hAnsi="Times New Roman" w:cs="Times New Roman"/>
          <w:b/>
          <w:i/>
          <w:color w:val="252525"/>
          <w:sz w:val="28"/>
          <w:szCs w:val="28"/>
          <w:lang w:eastAsia="uk-UA"/>
        </w:rPr>
        <w:t>Завдання для самостійної роботи</w:t>
      </w:r>
    </w:p>
    <w:p w:rsidR="007422BB" w:rsidRPr="004730EB" w:rsidRDefault="007422BB" w:rsidP="0091525B">
      <w:pPr>
        <w:pStyle w:val="a5"/>
        <w:numPr>
          <w:ilvl w:val="3"/>
          <w:numId w:val="1"/>
        </w:numPr>
        <w:shd w:val="clear" w:color="auto" w:fill="FFFFFF"/>
        <w:tabs>
          <w:tab w:val="clear" w:pos="360"/>
          <w:tab w:val="num" w:pos="142"/>
        </w:tabs>
        <w:spacing w:after="0" w:line="360" w:lineRule="auto"/>
        <w:ind w:left="0" w:firstLine="709"/>
        <w:jc w:val="both"/>
        <w:rPr>
          <w:rFonts w:ascii="Times New Roman" w:eastAsia="Times New Roman" w:hAnsi="Times New Roman" w:cs="Times New Roman"/>
          <w:sz w:val="28"/>
          <w:szCs w:val="28"/>
          <w:lang w:eastAsia="uk-UA"/>
        </w:rPr>
      </w:pPr>
      <w:r w:rsidRPr="004730EB">
        <w:rPr>
          <w:rFonts w:ascii="Times New Roman" w:hAnsi="Times New Roman" w:cs="Times New Roman"/>
          <w:sz w:val="28"/>
          <w:szCs w:val="28"/>
          <w:lang w:eastAsia="uk-UA"/>
        </w:rPr>
        <w:t>Створ</w:t>
      </w:r>
      <w:r w:rsidR="006D2C92" w:rsidRPr="004730EB">
        <w:rPr>
          <w:rFonts w:ascii="Times New Roman" w:hAnsi="Times New Roman" w:cs="Times New Roman"/>
          <w:sz w:val="28"/>
          <w:szCs w:val="28"/>
          <w:lang w:eastAsia="uk-UA"/>
        </w:rPr>
        <w:t>ити мультимедійну презентацію з</w:t>
      </w:r>
      <w:r w:rsidRPr="004730EB">
        <w:rPr>
          <w:rFonts w:ascii="Times New Roman" w:hAnsi="Times New Roman" w:cs="Times New Roman"/>
          <w:sz w:val="28"/>
          <w:szCs w:val="28"/>
          <w:lang w:eastAsia="uk-UA"/>
        </w:rPr>
        <w:t xml:space="preserve"> теми «Здоров’язбережувальні технології в ДНЗ» </w:t>
      </w:r>
    </w:p>
    <w:p w:rsidR="007422BB" w:rsidRPr="004730EB" w:rsidRDefault="007422BB" w:rsidP="00491FE8">
      <w:pPr>
        <w:pStyle w:val="a5"/>
        <w:shd w:val="clear" w:color="auto" w:fill="FFFFFF"/>
        <w:spacing w:after="0" w:line="360" w:lineRule="auto"/>
        <w:ind w:left="0"/>
        <w:jc w:val="center"/>
        <w:rPr>
          <w:rFonts w:ascii="Times New Roman" w:eastAsia="Times New Roman" w:hAnsi="Times New Roman" w:cs="Times New Roman"/>
          <w:b/>
          <w:i/>
          <w:sz w:val="28"/>
          <w:szCs w:val="28"/>
          <w:lang w:eastAsia="uk-UA"/>
        </w:rPr>
      </w:pPr>
      <w:r w:rsidRPr="004730EB">
        <w:rPr>
          <w:rFonts w:ascii="Times New Roman" w:hAnsi="Times New Roman" w:cs="Times New Roman"/>
          <w:b/>
          <w:i/>
          <w:sz w:val="28"/>
          <w:szCs w:val="28"/>
          <w:lang w:eastAsia="uk-UA"/>
        </w:rPr>
        <w:t>Практичне заняття</w:t>
      </w:r>
    </w:p>
    <w:p w:rsidR="007422BB" w:rsidRPr="004730EB" w:rsidRDefault="0093045D" w:rsidP="00491FE8">
      <w:pPr>
        <w:pStyle w:val="a7"/>
        <w:spacing w:before="0" w:beforeAutospacing="0" w:after="0" w:afterAutospacing="0" w:line="360" w:lineRule="auto"/>
        <w:ind w:firstLine="709"/>
        <w:jc w:val="center"/>
        <w:rPr>
          <w:b/>
          <w:i/>
          <w:sz w:val="28"/>
          <w:szCs w:val="28"/>
          <w:lang w:val="uk-UA" w:eastAsia="uk-UA"/>
        </w:rPr>
      </w:pPr>
      <w:r w:rsidRPr="004730EB">
        <w:rPr>
          <w:b/>
          <w:i/>
          <w:sz w:val="28"/>
          <w:szCs w:val="28"/>
          <w:lang w:val="uk-UA" w:eastAsia="uk-UA"/>
        </w:rPr>
        <w:t xml:space="preserve">Майстер-клас із </w:t>
      </w:r>
      <w:r w:rsidR="00F45F00" w:rsidRPr="004730EB">
        <w:rPr>
          <w:b/>
          <w:i/>
          <w:sz w:val="28"/>
          <w:szCs w:val="28"/>
          <w:lang w:val="uk-UA" w:eastAsia="uk-UA"/>
        </w:rPr>
        <w:t>в</w:t>
      </w:r>
      <w:r w:rsidR="00C65382" w:rsidRPr="004730EB">
        <w:rPr>
          <w:b/>
          <w:i/>
          <w:sz w:val="28"/>
          <w:szCs w:val="28"/>
          <w:lang w:val="uk-UA" w:eastAsia="uk-UA"/>
        </w:rPr>
        <w:t>икористанн</w:t>
      </w:r>
      <w:r w:rsidRPr="004730EB">
        <w:rPr>
          <w:b/>
          <w:i/>
          <w:sz w:val="28"/>
          <w:szCs w:val="28"/>
          <w:lang w:val="uk-UA" w:eastAsia="uk-UA"/>
        </w:rPr>
        <w:t>я</w:t>
      </w:r>
      <w:r w:rsidR="00F45F00" w:rsidRPr="004730EB">
        <w:rPr>
          <w:b/>
          <w:i/>
          <w:sz w:val="28"/>
          <w:szCs w:val="28"/>
          <w:lang w:val="uk-UA" w:eastAsia="uk-UA"/>
        </w:rPr>
        <w:t xml:space="preserve"> </w:t>
      </w:r>
      <w:r w:rsidR="007422BB" w:rsidRPr="004730EB">
        <w:rPr>
          <w:b/>
          <w:i/>
          <w:sz w:val="28"/>
          <w:szCs w:val="28"/>
          <w:lang w:val="uk-UA" w:eastAsia="uk-UA"/>
        </w:rPr>
        <w:t>здоров’язбережувальних технологій</w:t>
      </w:r>
    </w:p>
    <w:p w:rsidR="007422BB" w:rsidRPr="004730EB" w:rsidRDefault="007422BB" w:rsidP="00491FE8">
      <w:pPr>
        <w:pStyle w:val="a7"/>
        <w:spacing w:before="0" w:beforeAutospacing="0" w:after="0" w:afterAutospacing="0" w:line="360" w:lineRule="auto"/>
        <w:ind w:firstLine="709"/>
        <w:jc w:val="both"/>
        <w:rPr>
          <w:sz w:val="28"/>
          <w:szCs w:val="28"/>
          <w:lang w:val="uk-UA" w:eastAsia="uk-UA"/>
        </w:rPr>
      </w:pPr>
      <w:r w:rsidRPr="004730EB">
        <w:rPr>
          <w:sz w:val="28"/>
          <w:szCs w:val="28"/>
          <w:lang w:val="uk-UA" w:eastAsia="uk-UA"/>
        </w:rPr>
        <w:t xml:space="preserve">Попередня робота: поділ студентів на мікрогрупи, кожній з яких пропонувалася певна технологія здоров’язбереження, наприклад: </w:t>
      </w:r>
    </w:p>
    <w:p w:rsidR="00B56F74" w:rsidRPr="004730EB" w:rsidRDefault="007422BB" w:rsidP="0091525B">
      <w:pPr>
        <w:pStyle w:val="a7"/>
        <w:numPr>
          <w:ilvl w:val="4"/>
          <w:numId w:val="1"/>
        </w:numPr>
        <w:tabs>
          <w:tab w:val="clear" w:pos="1800"/>
        </w:tabs>
        <w:spacing w:before="0" w:beforeAutospacing="0" w:after="0" w:afterAutospacing="0" w:line="360" w:lineRule="auto"/>
        <w:ind w:left="0" w:firstLine="709"/>
        <w:jc w:val="both"/>
        <w:rPr>
          <w:sz w:val="28"/>
          <w:szCs w:val="28"/>
          <w:lang w:val="uk-UA" w:eastAsia="uk-UA"/>
        </w:rPr>
      </w:pPr>
      <w:r w:rsidRPr="004730EB">
        <w:rPr>
          <w:sz w:val="28"/>
          <w:szCs w:val="28"/>
          <w:lang w:val="uk-UA" w:eastAsia="uk-UA"/>
        </w:rPr>
        <w:t>Психогімнастика</w:t>
      </w:r>
      <w:r w:rsidR="00B56F74" w:rsidRPr="004730EB">
        <w:rPr>
          <w:sz w:val="28"/>
          <w:szCs w:val="28"/>
          <w:lang w:val="uk-UA" w:eastAsia="uk-UA"/>
        </w:rPr>
        <w:t>.</w:t>
      </w:r>
    </w:p>
    <w:p w:rsidR="00B56F74" w:rsidRPr="004730EB" w:rsidRDefault="007422BB" w:rsidP="0091525B">
      <w:pPr>
        <w:pStyle w:val="a7"/>
        <w:numPr>
          <w:ilvl w:val="4"/>
          <w:numId w:val="1"/>
        </w:numPr>
        <w:tabs>
          <w:tab w:val="clear" w:pos="1800"/>
        </w:tabs>
        <w:spacing w:before="0" w:beforeAutospacing="0" w:after="0" w:afterAutospacing="0" w:line="360" w:lineRule="auto"/>
        <w:ind w:left="0" w:firstLine="709"/>
        <w:jc w:val="both"/>
        <w:rPr>
          <w:sz w:val="28"/>
          <w:szCs w:val="28"/>
          <w:lang w:val="uk-UA" w:eastAsia="uk-UA"/>
        </w:rPr>
      </w:pPr>
      <w:r w:rsidRPr="004730EB">
        <w:rPr>
          <w:sz w:val="28"/>
          <w:szCs w:val="28"/>
          <w:lang w:val="uk-UA" w:eastAsia="uk-UA"/>
        </w:rPr>
        <w:t>Імунна гімнастика</w:t>
      </w:r>
      <w:r w:rsidR="00B56F74" w:rsidRPr="004730EB">
        <w:rPr>
          <w:sz w:val="28"/>
          <w:szCs w:val="28"/>
          <w:lang w:val="uk-UA" w:eastAsia="uk-UA"/>
        </w:rPr>
        <w:t>.</w:t>
      </w:r>
    </w:p>
    <w:p w:rsidR="00B56F74" w:rsidRPr="004730EB" w:rsidRDefault="007422BB" w:rsidP="0091525B">
      <w:pPr>
        <w:pStyle w:val="a7"/>
        <w:numPr>
          <w:ilvl w:val="4"/>
          <w:numId w:val="1"/>
        </w:numPr>
        <w:tabs>
          <w:tab w:val="clear" w:pos="1800"/>
        </w:tabs>
        <w:spacing w:before="0" w:beforeAutospacing="0" w:after="0" w:afterAutospacing="0" w:line="360" w:lineRule="auto"/>
        <w:ind w:left="0" w:firstLine="709"/>
        <w:jc w:val="both"/>
        <w:rPr>
          <w:sz w:val="28"/>
          <w:szCs w:val="28"/>
          <w:lang w:val="uk-UA" w:eastAsia="uk-UA"/>
        </w:rPr>
      </w:pPr>
      <w:r w:rsidRPr="004730EB">
        <w:rPr>
          <w:sz w:val="28"/>
          <w:szCs w:val="28"/>
          <w:lang w:val="uk-UA" w:eastAsia="uk-UA"/>
        </w:rPr>
        <w:t>Дихальна гімнастика</w:t>
      </w:r>
      <w:r w:rsidR="00B56F74" w:rsidRPr="004730EB">
        <w:rPr>
          <w:sz w:val="28"/>
          <w:szCs w:val="28"/>
          <w:lang w:val="uk-UA" w:eastAsia="uk-UA"/>
        </w:rPr>
        <w:t>.</w:t>
      </w:r>
    </w:p>
    <w:p w:rsidR="00B56F74" w:rsidRPr="004730EB" w:rsidRDefault="007422BB" w:rsidP="0091525B">
      <w:pPr>
        <w:pStyle w:val="a7"/>
        <w:numPr>
          <w:ilvl w:val="4"/>
          <w:numId w:val="1"/>
        </w:numPr>
        <w:tabs>
          <w:tab w:val="clear" w:pos="1800"/>
        </w:tabs>
        <w:spacing w:before="0" w:beforeAutospacing="0" w:after="0" w:afterAutospacing="0" w:line="360" w:lineRule="auto"/>
        <w:ind w:left="0" w:firstLine="709"/>
        <w:jc w:val="both"/>
        <w:rPr>
          <w:sz w:val="28"/>
          <w:szCs w:val="28"/>
          <w:lang w:val="uk-UA" w:eastAsia="uk-UA"/>
        </w:rPr>
      </w:pPr>
      <w:r w:rsidRPr="004730EB">
        <w:rPr>
          <w:sz w:val="28"/>
          <w:szCs w:val="28"/>
          <w:lang w:val="uk-UA" w:eastAsia="uk-UA"/>
        </w:rPr>
        <w:t>Мудри</w:t>
      </w:r>
      <w:r w:rsidR="00B56F74" w:rsidRPr="004730EB">
        <w:rPr>
          <w:sz w:val="28"/>
          <w:szCs w:val="28"/>
          <w:lang w:val="uk-UA" w:eastAsia="uk-UA"/>
        </w:rPr>
        <w:t>.</w:t>
      </w:r>
    </w:p>
    <w:p w:rsidR="00B56F74" w:rsidRPr="004730EB" w:rsidRDefault="007422BB" w:rsidP="0091525B">
      <w:pPr>
        <w:pStyle w:val="a7"/>
        <w:numPr>
          <w:ilvl w:val="4"/>
          <w:numId w:val="1"/>
        </w:numPr>
        <w:tabs>
          <w:tab w:val="clear" w:pos="1800"/>
        </w:tabs>
        <w:spacing w:before="0" w:beforeAutospacing="0" w:after="0" w:afterAutospacing="0" w:line="360" w:lineRule="auto"/>
        <w:ind w:left="0" w:firstLine="709"/>
        <w:jc w:val="both"/>
        <w:rPr>
          <w:sz w:val="28"/>
          <w:szCs w:val="28"/>
          <w:lang w:val="uk-UA" w:eastAsia="uk-UA"/>
        </w:rPr>
      </w:pPr>
      <w:r w:rsidRPr="004730EB">
        <w:rPr>
          <w:sz w:val="28"/>
          <w:szCs w:val="28"/>
          <w:lang w:val="uk-UA" w:eastAsia="uk-UA"/>
        </w:rPr>
        <w:t>Ароматерапія</w:t>
      </w:r>
      <w:r w:rsidR="00B56F74" w:rsidRPr="004730EB">
        <w:rPr>
          <w:sz w:val="28"/>
          <w:szCs w:val="28"/>
          <w:lang w:val="uk-UA" w:eastAsia="uk-UA"/>
        </w:rPr>
        <w:t>.</w:t>
      </w:r>
    </w:p>
    <w:p w:rsidR="00B56F74" w:rsidRPr="004730EB" w:rsidRDefault="007422BB" w:rsidP="0091525B">
      <w:pPr>
        <w:pStyle w:val="a7"/>
        <w:numPr>
          <w:ilvl w:val="4"/>
          <w:numId w:val="1"/>
        </w:numPr>
        <w:tabs>
          <w:tab w:val="clear" w:pos="1800"/>
        </w:tabs>
        <w:spacing w:before="0" w:beforeAutospacing="0" w:after="0" w:afterAutospacing="0" w:line="360" w:lineRule="auto"/>
        <w:ind w:left="0" w:firstLine="709"/>
        <w:jc w:val="both"/>
        <w:rPr>
          <w:sz w:val="28"/>
          <w:szCs w:val="28"/>
          <w:lang w:val="uk-UA" w:eastAsia="uk-UA"/>
        </w:rPr>
      </w:pPr>
      <w:r w:rsidRPr="004730EB">
        <w:rPr>
          <w:sz w:val="28"/>
          <w:szCs w:val="28"/>
          <w:lang w:val="uk-UA" w:eastAsia="uk-UA"/>
        </w:rPr>
        <w:t>Фітотерапія</w:t>
      </w:r>
      <w:r w:rsidR="00B56F74" w:rsidRPr="004730EB">
        <w:rPr>
          <w:sz w:val="28"/>
          <w:szCs w:val="28"/>
          <w:lang w:val="uk-UA" w:eastAsia="uk-UA"/>
        </w:rPr>
        <w:t>.</w:t>
      </w:r>
    </w:p>
    <w:p w:rsidR="00B56F74" w:rsidRPr="004730EB" w:rsidRDefault="007422BB" w:rsidP="0091525B">
      <w:pPr>
        <w:pStyle w:val="a7"/>
        <w:numPr>
          <w:ilvl w:val="4"/>
          <w:numId w:val="1"/>
        </w:numPr>
        <w:tabs>
          <w:tab w:val="clear" w:pos="1800"/>
        </w:tabs>
        <w:spacing w:before="0" w:beforeAutospacing="0" w:after="0" w:afterAutospacing="0" w:line="360" w:lineRule="auto"/>
        <w:ind w:left="0" w:firstLine="709"/>
        <w:jc w:val="both"/>
        <w:rPr>
          <w:sz w:val="28"/>
          <w:szCs w:val="28"/>
          <w:lang w:val="uk-UA" w:eastAsia="uk-UA"/>
        </w:rPr>
      </w:pPr>
      <w:r w:rsidRPr="004730EB">
        <w:rPr>
          <w:sz w:val="28"/>
          <w:szCs w:val="28"/>
          <w:lang w:val="uk-UA" w:eastAsia="uk-UA"/>
        </w:rPr>
        <w:t>Арт-терапія (пісочна терапія, кольоротерапія, музикотерапія, ізотерапія).</w:t>
      </w:r>
    </w:p>
    <w:p w:rsidR="00B56F74" w:rsidRPr="004730EB" w:rsidRDefault="00342659" w:rsidP="0091525B">
      <w:pPr>
        <w:pStyle w:val="a7"/>
        <w:numPr>
          <w:ilvl w:val="4"/>
          <w:numId w:val="1"/>
        </w:numPr>
        <w:tabs>
          <w:tab w:val="clear" w:pos="1800"/>
        </w:tabs>
        <w:spacing w:before="0" w:beforeAutospacing="0" w:after="0" w:afterAutospacing="0" w:line="360" w:lineRule="auto"/>
        <w:ind w:left="0" w:firstLine="709"/>
        <w:jc w:val="both"/>
        <w:rPr>
          <w:sz w:val="28"/>
          <w:szCs w:val="28"/>
          <w:lang w:val="uk-UA" w:eastAsia="uk-UA"/>
        </w:rPr>
      </w:pPr>
      <w:r w:rsidRPr="004730EB">
        <w:rPr>
          <w:sz w:val="28"/>
          <w:szCs w:val="28"/>
          <w:lang w:val="uk-UA" w:eastAsia="uk-UA"/>
        </w:rPr>
        <w:t>Фітотерапія</w:t>
      </w:r>
      <w:r w:rsidR="00B56F74" w:rsidRPr="004730EB">
        <w:rPr>
          <w:sz w:val="28"/>
          <w:szCs w:val="28"/>
          <w:lang w:val="uk-UA" w:eastAsia="uk-UA"/>
        </w:rPr>
        <w:t>.</w:t>
      </w:r>
    </w:p>
    <w:p w:rsidR="00342659" w:rsidRPr="004730EB" w:rsidRDefault="00342659" w:rsidP="0091525B">
      <w:pPr>
        <w:pStyle w:val="a7"/>
        <w:numPr>
          <w:ilvl w:val="4"/>
          <w:numId w:val="1"/>
        </w:numPr>
        <w:tabs>
          <w:tab w:val="clear" w:pos="1800"/>
        </w:tabs>
        <w:spacing w:before="0" w:beforeAutospacing="0" w:after="0" w:afterAutospacing="0" w:line="360" w:lineRule="auto"/>
        <w:ind w:left="0" w:firstLine="709"/>
        <w:jc w:val="both"/>
        <w:rPr>
          <w:sz w:val="28"/>
          <w:szCs w:val="28"/>
          <w:lang w:val="uk-UA" w:eastAsia="uk-UA"/>
        </w:rPr>
      </w:pPr>
      <w:r w:rsidRPr="004730EB">
        <w:rPr>
          <w:sz w:val="28"/>
          <w:szCs w:val="28"/>
          <w:lang w:val="uk-UA" w:eastAsia="uk-UA"/>
        </w:rPr>
        <w:t>Сміхотерапія</w:t>
      </w:r>
      <w:r w:rsidR="00B56F74" w:rsidRPr="004730EB">
        <w:rPr>
          <w:sz w:val="28"/>
          <w:szCs w:val="28"/>
          <w:lang w:val="uk-UA" w:eastAsia="uk-UA"/>
        </w:rPr>
        <w:t>.</w:t>
      </w:r>
    </w:p>
    <w:p w:rsidR="00F968BD" w:rsidRPr="004730EB" w:rsidRDefault="007422BB" w:rsidP="00491FE8">
      <w:pPr>
        <w:pStyle w:val="a7"/>
        <w:spacing w:before="0" w:beforeAutospacing="0" w:after="0" w:afterAutospacing="0" w:line="360" w:lineRule="auto"/>
        <w:ind w:firstLine="709"/>
        <w:jc w:val="both"/>
        <w:rPr>
          <w:sz w:val="28"/>
          <w:szCs w:val="28"/>
          <w:lang w:val="uk-UA" w:eastAsia="uk-UA"/>
        </w:rPr>
      </w:pPr>
      <w:r w:rsidRPr="004730EB">
        <w:rPr>
          <w:sz w:val="28"/>
          <w:szCs w:val="28"/>
          <w:lang w:val="uk-UA" w:eastAsia="uk-UA"/>
        </w:rPr>
        <w:t>Під час практичного заняття кожна мікрогрупа п</w:t>
      </w:r>
      <w:r w:rsidR="00626DC5" w:rsidRPr="004730EB">
        <w:rPr>
          <w:sz w:val="28"/>
          <w:szCs w:val="28"/>
          <w:lang w:val="uk-UA" w:eastAsia="uk-UA"/>
        </w:rPr>
        <w:t>редставляє обрану технологію, розкриваючи як</w:t>
      </w:r>
      <w:r w:rsidRPr="004730EB">
        <w:rPr>
          <w:sz w:val="28"/>
          <w:szCs w:val="28"/>
          <w:lang w:val="uk-UA" w:eastAsia="uk-UA"/>
        </w:rPr>
        <w:t xml:space="preserve"> теоретичну сторону</w:t>
      </w:r>
      <w:r w:rsidR="00626DC5" w:rsidRPr="004730EB">
        <w:rPr>
          <w:sz w:val="28"/>
          <w:szCs w:val="28"/>
          <w:lang w:val="uk-UA" w:eastAsia="uk-UA"/>
        </w:rPr>
        <w:t xml:space="preserve"> питання</w:t>
      </w:r>
      <w:r w:rsidRPr="004730EB">
        <w:rPr>
          <w:sz w:val="28"/>
          <w:szCs w:val="28"/>
          <w:lang w:val="uk-UA" w:eastAsia="uk-UA"/>
        </w:rPr>
        <w:t>, так і практичну. Наприклад, для представлення комплексу імунної гімнастики спочатку необхідно розкрити її теоретичну сутність (мету, особливості, протипоказання), а потім перейт</w:t>
      </w:r>
      <w:r w:rsidR="00626DC5" w:rsidRPr="004730EB">
        <w:rPr>
          <w:sz w:val="28"/>
          <w:szCs w:val="28"/>
          <w:lang w:val="uk-UA" w:eastAsia="uk-UA"/>
        </w:rPr>
        <w:t>и до практичного показу, залу</w:t>
      </w:r>
      <w:r w:rsidRPr="004730EB">
        <w:rPr>
          <w:sz w:val="28"/>
          <w:szCs w:val="28"/>
          <w:lang w:val="uk-UA" w:eastAsia="uk-UA"/>
        </w:rPr>
        <w:t>чи</w:t>
      </w:r>
      <w:r w:rsidR="00626DC5" w:rsidRPr="004730EB">
        <w:rPr>
          <w:sz w:val="28"/>
          <w:szCs w:val="28"/>
          <w:lang w:val="uk-UA" w:eastAsia="uk-UA"/>
        </w:rPr>
        <w:t>вши</w:t>
      </w:r>
      <w:r w:rsidRPr="004730EB">
        <w:rPr>
          <w:sz w:val="28"/>
          <w:szCs w:val="28"/>
          <w:lang w:val="uk-UA" w:eastAsia="uk-UA"/>
        </w:rPr>
        <w:t xml:space="preserve"> студентів усієї групи, немовби імітуючи реальний процес у ДНЗ. Аналогічно здійснюється показ інших технологій.</w:t>
      </w:r>
    </w:p>
    <w:p w:rsidR="0038306E" w:rsidRPr="004730EB" w:rsidRDefault="0038306E" w:rsidP="00491FE8">
      <w:pPr>
        <w:pStyle w:val="a7"/>
        <w:spacing w:before="0" w:beforeAutospacing="0" w:after="0" w:afterAutospacing="0" w:line="360" w:lineRule="auto"/>
        <w:ind w:firstLine="709"/>
        <w:jc w:val="both"/>
        <w:rPr>
          <w:sz w:val="28"/>
          <w:szCs w:val="28"/>
          <w:lang w:val="uk-UA" w:eastAsia="uk-UA"/>
        </w:rPr>
      </w:pPr>
      <w:r w:rsidRPr="004730EB">
        <w:rPr>
          <w:sz w:val="28"/>
          <w:szCs w:val="28"/>
          <w:lang w:val="uk-UA" w:eastAsia="uk-UA"/>
        </w:rPr>
        <w:t>Наприкінці заняття студенти діляться враженнями, коментарями, можливими зауваженнями та побажаннями.</w:t>
      </w:r>
    </w:p>
    <w:p w:rsidR="00257015" w:rsidRPr="004730EB" w:rsidRDefault="00257015" w:rsidP="00491FE8">
      <w:pPr>
        <w:spacing w:after="0" w:line="360" w:lineRule="auto"/>
        <w:jc w:val="center"/>
        <w:rPr>
          <w:rFonts w:ascii="Times New Roman" w:hAnsi="Times New Roman" w:cs="Times New Roman"/>
          <w:b/>
          <w:bCs/>
          <w:color w:val="000000"/>
          <w:sz w:val="28"/>
          <w:szCs w:val="28"/>
        </w:rPr>
      </w:pPr>
    </w:p>
    <w:p w:rsidR="0091525B" w:rsidRDefault="0091525B" w:rsidP="00491FE8">
      <w:pPr>
        <w:spacing w:after="0" w:line="360" w:lineRule="auto"/>
        <w:jc w:val="center"/>
        <w:rPr>
          <w:rFonts w:ascii="Times New Roman" w:hAnsi="Times New Roman" w:cs="Times New Roman"/>
          <w:b/>
          <w:bCs/>
          <w:color w:val="000000"/>
          <w:sz w:val="28"/>
          <w:szCs w:val="28"/>
        </w:rPr>
      </w:pPr>
    </w:p>
    <w:p w:rsidR="0091525B" w:rsidRDefault="0091525B" w:rsidP="00491FE8">
      <w:pPr>
        <w:spacing w:after="0" w:line="360" w:lineRule="auto"/>
        <w:jc w:val="center"/>
        <w:rPr>
          <w:rFonts w:ascii="Times New Roman" w:hAnsi="Times New Roman" w:cs="Times New Roman"/>
          <w:b/>
          <w:bCs/>
          <w:color w:val="000000"/>
          <w:sz w:val="28"/>
          <w:szCs w:val="28"/>
        </w:rPr>
      </w:pPr>
    </w:p>
    <w:p w:rsidR="00257015" w:rsidRPr="004730EB" w:rsidRDefault="00257015" w:rsidP="00491FE8">
      <w:pPr>
        <w:spacing w:after="0" w:line="360" w:lineRule="auto"/>
        <w:jc w:val="center"/>
        <w:rPr>
          <w:rFonts w:ascii="Times New Roman" w:hAnsi="Times New Roman" w:cs="Times New Roman"/>
          <w:b/>
          <w:bCs/>
          <w:color w:val="000000"/>
          <w:sz w:val="28"/>
          <w:szCs w:val="28"/>
        </w:rPr>
      </w:pPr>
      <w:r w:rsidRPr="004730EB">
        <w:rPr>
          <w:rFonts w:ascii="Times New Roman" w:hAnsi="Times New Roman" w:cs="Times New Roman"/>
          <w:b/>
          <w:bCs/>
          <w:color w:val="000000"/>
          <w:sz w:val="28"/>
          <w:szCs w:val="28"/>
        </w:rPr>
        <w:lastRenderedPageBreak/>
        <w:t>ПІДСУМКОВИЙ   КОНТРОЛЬ</w:t>
      </w:r>
    </w:p>
    <w:p w:rsidR="00257015" w:rsidRPr="004730EB" w:rsidRDefault="00257015" w:rsidP="00491FE8">
      <w:pPr>
        <w:spacing w:after="0" w:line="360" w:lineRule="auto"/>
        <w:jc w:val="center"/>
        <w:rPr>
          <w:rFonts w:ascii="Times New Roman" w:hAnsi="Times New Roman" w:cs="Times New Roman"/>
          <w:b/>
          <w:bCs/>
          <w:color w:val="000000"/>
          <w:sz w:val="28"/>
          <w:szCs w:val="28"/>
        </w:rPr>
      </w:pPr>
      <w:r w:rsidRPr="004730EB">
        <w:rPr>
          <w:rFonts w:ascii="Times New Roman" w:hAnsi="Times New Roman" w:cs="Times New Roman"/>
          <w:b/>
          <w:bCs/>
          <w:color w:val="000000"/>
          <w:sz w:val="28"/>
          <w:szCs w:val="28"/>
        </w:rPr>
        <w:t>Контрольна робота до модуля</w:t>
      </w:r>
    </w:p>
    <w:p w:rsidR="00257015" w:rsidRPr="004730EB" w:rsidRDefault="00257015" w:rsidP="00491FE8">
      <w:pPr>
        <w:spacing w:after="0" w:line="360" w:lineRule="auto"/>
        <w:jc w:val="center"/>
        <w:rPr>
          <w:rFonts w:ascii="Times New Roman" w:hAnsi="Times New Roman" w:cs="Times New Roman"/>
          <w:b/>
          <w:bCs/>
          <w:color w:val="000000"/>
          <w:sz w:val="28"/>
          <w:szCs w:val="28"/>
        </w:rPr>
      </w:pPr>
      <w:r w:rsidRPr="004730EB">
        <w:rPr>
          <w:rFonts w:ascii="Times New Roman" w:hAnsi="Times New Roman" w:cs="Times New Roman"/>
          <w:b/>
          <w:bCs/>
          <w:color w:val="000000"/>
          <w:sz w:val="28"/>
          <w:szCs w:val="28"/>
        </w:rPr>
        <w:t>(підсумкова, залікова)</w:t>
      </w:r>
    </w:p>
    <w:p w:rsidR="00257015" w:rsidRPr="004730EB" w:rsidRDefault="00257015" w:rsidP="00491FE8">
      <w:pPr>
        <w:spacing w:after="0" w:line="360" w:lineRule="auto"/>
        <w:jc w:val="center"/>
        <w:rPr>
          <w:rFonts w:ascii="Times New Roman" w:eastAsia="Andale Sans UI" w:hAnsi="Times New Roman" w:cs="Times New Roman"/>
          <w:color w:val="000000"/>
          <w:sz w:val="28"/>
          <w:szCs w:val="28"/>
        </w:rPr>
      </w:pPr>
      <w:r w:rsidRPr="004730EB">
        <w:rPr>
          <w:rFonts w:ascii="Times New Roman" w:hAnsi="Times New Roman" w:cs="Times New Roman"/>
          <w:b/>
          <w:bCs/>
          <w:color w:val="000000"/>
          <w:sz w:val="28"/>
          <w:szCs w:val="28"/>
        </w:rPr>
        <w:t>Теоретичні питання</w:t>
      </w:r>
    </w:p>
    <w:p w:rsidR="00257015" w:rsidRPr="004730EB" w:rsidRDefault="00257015" w:rsidP="00B36B3E">
      <w:pPr>
        <w:spacing w:after="0" w:line="360" w:lineRule="auto"/>
        <w:ind w:firstLine="709"/>
        <w:jc w:val="both"/>
        <w:rPr>
          <w:rFonts w:ascii="Times New Roman" w:eastAsia="Andale Sans UI" w:hAnsi="Times New Roman" w:cs="Times New Roman"/>
          <w:color w:val="000000"/>
          <w:sz w:val="28"/>
          <w:szCs w:val="28"/>
        </w:rPr>
      </w:pPr>
      <w:r w:rsidRPr="004730EB">
        <w:rPr>
          <w:rFonts w:ascii="Times New Roman" w:eastAsia="Andale Sans UI" w:hAnsi="Times New Roman" w:cs="Times New Roman"/>
          <w:color w:val="000000"/>
          <w:sz w:val="28"/>
          <w:szCs w:val="28"/>
        </w:rPr>
        <w:t>*</w:t>
      </w:r>
      <w:r w:rsidRPr="004730EB">
        <w:rPr>
          <w:rFonts w:ascii="Times New Roman" w:hAnsi="Times New Roman" w:cs="Times New Roman"/>
          <w:color w:val="000000"/>
          <w:sz w:val="28"/>
          <w:szCs w:val="28"/>
        </w:rPr>
        <w:t xml:space="preserve">  Проаналізувати сучасні наукові підходи щодо висвітлення проблеми здоров’язбереження.</w:t>
      </w:r>
    </w:p>
    <w:p w:rsidR="00257015" w:rsidRPr="004730EB" w:rsidRDefault="00257015" w:rsidP="00B36B3E">
      <w:pPr>
        <w:spacing w:after="0" w:line="360" w:lineRule="auto"/>
        <w:ind w:firstLine="709"/>
        <w:jc w:val="both"/>
        <w:rPr>
          <w:rFonts w:ascii="Times New Roman" w:hAnsi="Times New Roman" w:cs="Times New Roman"/>
          <w:color w:val="000000"/>
          <w:sz w:val="28"/>
          <w:szCs w:val="28"/>
        </w:rPr>
      </w:pPr>
      <w:r w:rsidRPr="004730EB">
        <w:rPr>
          <w:rFonts w:ascii="Times New Roman" w:eastAsia="Andale Sans UI" w:hAnsi="Times New Roman" w:cs="Times New Roman"/>
          <w:color w:val="000000"/>
          <w:sz w:val="28"/>
          <w:szCs w:val="28"/>
        </w:rPr>
        <w:t>*</w:t>
      </w:r>
      <w:r w:rsidRPr="004730EB">
        <w:rPr>
          <w:rFonts w:ascii="Times New Roman" w:hAnsi="Times New Roman" w:cs="Times New Roman"/>
          <w:color w:val="000000"/>
          <w:sz w:val="28"/>
          <w:szCs w:val="28"/>
        </w:rPr>
        <w:t xml:space="preserve"> Розкрити сутність понять: </w:t>
      </w:r>
      <w:r w:rsidRPr="004730EB">
        <w:rPr>
          <w:rFonts w:ascii="Times New Roman" w:hAnsi="Times New Roman" w:cs="Times New Roman"/>
          <w:color w:val="000000"/>
          <w:sz w:val="28"/>
          <w:szCs w:val="28"/>
          <w:shd w:val="clear" w:color="auto" w:fill="FFFFFF"/>
        </w:rPr>
        <w:t xml:space="preserve">«здоров’я», </w:t>
      </w:r>
      <w:r w:rsidRPr="004730EB">
        <w:rPr>
          <w:rFonts w:ascii="Times New Roman" w:hAnsi="Times New Roman" w:cs="Times New Roman"/>
          <w:color w:val="000000"/>
          <w:sz w:val="28"/>
          <w:szCs w:val="28"/>
        </w:rPr>
        <w:t>«здоровий спосіб життя»,</w:t>
      </w:r>
      <w:r w:rsidRPr="004730EB">
        <w:rPr>
          <w:rFonts w:ascii="Times New Roman" w:hAnsi="Times New Roman" w:cs="Times New Roman"/>
          <w:color w:val="000000"/>
          <w:sz w:val="28"/>
          <w:szCs w:val="28"/>
          <w:shd w:val="clear" w:color="auto" w:fill="FFFFFF"/>
        </w:rPr>
        <w:t xml:space="preserve"> «здоров’язбережувальне середовище»</w:t>
      </w:r>
      <w:r w:rsidRPr="004730EB">
        <w:rPr>
          <w:rFonts w:ascii="Times New Roman" w:hAnsi="Times New Roman" w:cs="Times New Roman"/>
          <w:color w:val="000000"/>
          <w:sz w:val="28"/>
          <w:szCs w:val="28"/>
        </w:rPr>
        <w:t>.</w:t>
      </w:r>
    </w:p>
    <w:p w:rsidR="00257015" w:rsidRPr="004730EB" w:rsidRDefault="00257015" w:rsidP="00B36B3E">
      <w:pPr>
        <w:spacing w:after="0" w:line="360" w:lineRule="auto"/>
        <w:ind w:firstLine="709"/>
        <w:jc w:val="both"/>
        <w:rPr>
          <w:rFonts w:ascii="Times New Roman" w:hAnsi="Times New Roman" w:cs="Times New Roman"/>
          <w:color w:val="000000"/>
          <w:sz w:val="28"/>
          <w:szCs w:val="28"/>
        </w:rPr>
      </w:pPr>
      <w:r w:rsidRPr="004730EB">
        <w:rPr>
          <w:rFonts w:ascii="Times New Roman" w:eastAsia="Andale Sans UI" w:hAnsi="Times New Roman" w:cs="Times New Roman"/>
          <w:color w:val="000000"/>
          <w:sz w:val="28"/>
          <w:szCs w:val="28"/>
        </w:rPr>
        <w:t xml:space="preserve">* </w:t>
      </w:r>
      <w:r w:rsidR="009D6639" w:rsidRPr="004730EB">
        <w:rPr>
          <w:rFonts w:ascii="Times New Roman" w:hAnsi="Times New Roman" w:cs="Times New Roman"/>
          <w:color w:val="000000"/>
          <w:sz w:val="28"/>
          <w:szCs w:val="28"/>
        </w:rPr>
        <w:t>Назвати</w:t>
      </w:r>
      <w:r w:rsidRPr="004730EB">
        <w:rPr>
          <w:rFonts w:ascii="Times New Roman" w:hAnsi="Times New Roman" w:cs="Times New Roman"/>
          <w:color w:val="000000"/>
          <w:sz w:val="28"/>
          <w:szCs w:val="28"/>
        </w:rPr>
        <w:t xml:space="preserve"> компоненти, функції здоро’язбережувального середовища ДНЗ та принципи його створення.</w:t>
      </w:r>
    </w:p>
    <w:p w:rsidR="00257015" w:rsidRPr="004730EB" w:rsidRDefault="00257015" w:rsidP="00B36B3E">
      <w:pPr>
        <w:spacing w:after="0" w:line="360" w:lineRule="auto"/>
        <w:ind w:firstLine="709"/>
        <w:jc w:val="both"/>
        <w:rPr>
          <w:rFonts w:ascii="Times New Roman" w:eastAsia="Andale Sans UI" w:hAnsi="Times New Roman" w:cs="Times New Roman"/>
          <w:color w:val="000000"/>
          <w:sz w:val="28"/>
          <w:szCs w:val="28"/>
        </w:rPr>
      </w:pPr>
      <w:r w:rsidRPr="004730EB">
        <w:rPr>
          <w:rFonts w:ascii="Times New Roman" w:eastAsia="Andale Sans UI" w:hAnsi="Times New Roman" w:cs="Times New Roman"/>
          <w:color w:val="000000"/>
          <w:sz w:val="28"/>
          <w:szCs w:val="28"/>
        </w:rPr>
        <w:t>*</w:t>
      </w:r>
      <w:r w:rsidR="009D6639" w:rsidRPr="004730EB">
        <w:rPr>
          <w:rFonts w:ascii="Times New Roman" w:hAnsi="Times New Roman" w:cs="Times New Roman"/>
          <w:color w:val="000000"/>
          <w:sz w:val="28"/>
          <w:szCs w:val="28"/>
        </w:rPr>
        <w:t xml:space="preserve"> Обгрунтувати</w:t>
      </w:r>
      <w:r w:rsidRPr="004730EB">
        <w:rPr>
          <w:rFonts w:ascii="Times New Roman" w:hAnsi="Times New Roman" w:cs="Times New Roman"/>
          <w:color w:val="000000"/>
          <w:sz w:val="28"/>
          <w:szCs w:val="28"/>
        </w:rPr>
        <w:t xml:space="preserve"> роль здоров’язбережувального середовища у формуванні основ здорового способу життя дітей дошкільного віку .</w:t>
      </w:r>
    </w:p>
    <w:p w:rsidR="009D6639" w:rsidRPr="004730EB" w:rsidRDefault="00257015" w:rsidP="00B36B3E">
      <w:pPr>
        <w:spacing w:after="0" w:line="360" w:lineRule="auto"/>
        <w:ind w:firstLine="709"/>
        <w:jc w:val="both"/>
        <w:rPr>
          <w:rFonts w:ascii="Times New Roman" w:hAnsi="Times New Roman" w:cs="Times New Roman"/>
          <w:color w:val="000000"/>
          <w:sz w:val="28"/>
          <w:szCs w:val="28"/>
        </w:rPr>
      </w:pPr>
      <w:r w:rsidRPr="004730EB">
        <w:rPr>
          <w:rFonts w:ascii="Times New Roman" w:eastAsia="Andale Sans UI" w:hAnsi="Times New Roman" w:cs="Times New Roman"/>
          <w:color w:val="000000"/>
          <w:sz w:val="28"/>
          <w:szCs w:val="28"/>
        </w:rPr>
        <w:t>*</w:t>
      </w:r>
      <w:r w:rsidR="009D6639" w:rsidRPr="004730EB">
        <w:rPr>
          <w:rFonts w:ascii="Times New Roman" w:hAnsi="Times New Roman" w:cs="Times New Roman"/>
          <w:color w:val="000000"/>
          <w:sz w:val="28"/>
          <w:szCs w:val="28"/>
        </w:rPr>
        <w:t xml:space="preserve"> Розкрити сутність поняття «здоров’язбережувальна компетенція» вихователя дітей дошкільного віку.</w:t>
      </w:r>
    </w:p>
    <w:p w:rsidR="009D6639" w:rsidRPr="004730EB" w:rsidRDefault="009D6639" w:rsidP="00B36B3E">
      <w:pPr>
        <w:spacing w:after="0" w:line="360" w:lineRule="auto"/>
        <w:ind w:firstLine="709"/>
        <w:jc w:val="both"/>
        <w:rPr>
          <w:rFonts w:ascii="Times New Roman" w:hAnsi="Times New Roman" w:cs="Times New Roman"/>
          <w:color w:val="000000"/>
          <w:sz w:val="28"/>
          <w:szCs w:val="28"/>
        </w:rPr>
      </w:pPr>
      <w:r w:rsidRPr="004730EB">
        <w:rPr>
          <w:rFonts w:ascii="Times New Roman" w:eastAsia="Andale Sans UI" w:hAnsi="Times New Roman" w:cs="Times New Roman"/>
          <w:color w:val="000000"/>
          <w:sz w:val="28"/>
          <w:szCs w:val="28"/>
        </w:rPr>
        <w:t xml:space="preserve">* </w:t>
      </w:r>
      <w:r w:rsidRPr="004730EB">
        <w:rPr>
          <w:rFonts w:ascii="Times New Roman" w:hAnsi="Times New Roman" w:cs="Times New Roman"/>
          <w:color w:val="000000"/>
          <w:sz w:val="28"/>
          <w:szCs w:val="28"/>
        </w:rPr>
        <w:t>Обгрунтувати необхідність самовдосконалення сучасного педагога-вихователя.</w:t>
      </w:r>
    </w:p>
    <w:p w:rsidR="00257015" w:rsidRPr="004730EB" w:rsidRDefault="009D6639" w:rsidP="00B36B3E">
      <w:pPr>
        <w:spacing w:after="0" w:line="360" w:lineRule="auto"/>
        <w:ind w:firstLine="709"/>
        <w:jc w:val="both"/>
        <w:rPr>
          <w:rFonts w:ascii="Times New Roman" w:hAnsi="Times New Roman" w:cs="Times New Roman"/>
          <w:color w:val="000000"/>
          <w:sz w:val="28"/>
          <w:szCs w:val="28"/>
        </w:rPr>
      </w:pPr>
      <w:r w:rsidRPr="004730EB">
        <w:rPr>
          <w:rFonts w:ascii="Times New Roman" w:eastAsia="Andale Sans UI" w:hAnsi="Times New Roman" w:cs="Times New Roman"/>
          <w:color w:val="000000"/>
          <w:sz w:val="28"/>
          <w:szCs w:val="28"/>
        </w:rPr>
        <w:t xml:space="preserve">* </w:t>
      </w:r>
      <w:r w:rsidRPr="004730EB">
        <w:rPr>
          <w:rFonts w:ascii="Times New Roman" w:hAnsi="Times New Roman" w:cs="Times New Roman"/>
          <w:color w:val="000000"/>
          <w:sz w:val="28"/>
          <w:szCs w:val="28"/>
        </w:rPr>
        <w:t>Назвати</w:t>
      </w:r>
      <w:r w:rsidR="00257015" w:rsidRPr="004730EB">
        <w:rPr>
          <w:rFonts w:ascii="Times New Roman" w:hAnsi="Times New Roman" w:cs="Times New Roman"/>
          <w:color w:val="000000"/>
          <w:sz w:val="28"/>
          <w:szCs w:val="28"/>
        </w:rPr>
        <w:t xml:space="preserve"> і </w:t>
      </w:r>
      <w:r w:rsidR="0038306E" w:rsidRPr="004730EB">
        <w:rPr>
          <w:rFonts w:ascii="Times New Roman" w:hAnsi="Times New Roman" w:cs="Times New Roman"/>
          <w:color w:val="000000"/>
          <w:sz w:val="28"/>
          <w:szCs w:val="28"/>
        </w:rPr>
        <w:t>коротко с</w:t>
      </w:r>
      <w:r w:rsidRPr="004730EB">
        <w:rPr>
          <w:rFonts w:ascii="Times New Roman" w:hAnsi="Times New Roman" w:cs="Times New Roman"/>
          <w:color w:val="000000"/>
          <w:sz w:val="28"/>
          <w:szCs w:val="28"/>
        </w:rPr>
        <w:t>характеризувати сучасні</w:t>
      </w:r>
      <w:r w:rsidR="00257015" w:rsidRPr="004730EB">
        <w:rPr>
          <w:rFonts w:ascii="Times New Roman" w:hAnsi="Times New Roman" w:cs="Times New Roman"/>
          <w:color w:val="000000"/>
          <w:sz w:val="28"/>
          <w:szCs w:val="28"/>
        </w:rPr>
        <w:t xml:space="preserve"> технології </w:t>
      </w:r>
      <w:r w:rsidRPr="004730EB">
        <w:rPr>
          <w:rFonts w:ascii="Times New Roman" w:hAnsi="Times New Roman" w:cs="Times New Roman"/>
          <w:color w:val="000000"/>
          <w:sz w:val="28"/>
          <w:szCs w:val="28"/>
        </w:rPr>
        <w:t>навчання у ВНЗ</w:t>
      </w:r>
      <w:r w:rsidR="00B56F74" w:rsidRPr="004730EB">
        <w:rPr>
          <w:rFonts w:ascii="Times New Roman" w:hAnsi="Times New Roman" w:cs="Times New Roman"/>
          <w:color w:val="000000"/>
          <w:sz w:val="28"/>
          <w:szCs w:val="28"/>
        </w:rPr>
        <w:t xml:space="preserve"> та здоровязбережувальні у ДНЗ</w:t>
      </w:r>
      <w:r w:rsidR="00257015" w:rsidRPr="004730EB">
        <w:rPr>
          <w:rFonts w:ascii="Times New Roman" w:hAnsi="Times New Roman" w:cs="Times New Roman"/>
          <w:color w:val="000000"/>
          <w:sz w:val="28"/>
          <w:szCs w:val="28"/>
        </w:rPr>
        <w:t>.</w:t>
      </w:r>
    </w:p>
    <w:p w:rsidR="00257015" w:rsidRPr="004730EB" w:rsidRDefault="00257015" w:rsidP="00491FE8">
      <w:pPr>
        <w:spacing w:after="0" w:line="360" w:lineRule="auto"/>
        <w:jc w:val="both"/>
        <w:rPr>
          <w:rFonts w:ascii="Times New Roman" w:hAnsi="Times New Roman" w:cs="Times New Roman"/>
          <w:color w:val="000000"/>
          <w:sz w:val="28"/>
          <w:szCs w:val="28"/>
        </w:rPr>
      </w:pPr>
    </w:p>
    <w:p w:rsidR="00257015" w:rsidRPr="004730EB" w:rsidRDefault="00257015" w:rsidP="00491FE8">
      <w:pPr>
        <w:spacing w:after="0" w:line="360" w:lineRule="auto"/>
        <w:jc w:val="center"/>
        <w:rPr>
          <w:rFonts w:ascii="Times New Roman" w:hAnsi="Times New Roman" w:cs="Times New Roman"/>
          <w:b/>
          <w:bCs/>
          <w:color w:val="000000"/>
          <w:sz w:val="28"/>
          <w:szCs w:val="28"/>
        </w:rPr>
      </w:pPr>
      <w:r w:rsidRPr="004730EB">
        <w:rPr>
          <w:rFonts w:ascii="Times New Roman" w:hAnsi="Times New Roman" w:cs="Times New Roman"/>
          <w:b/>
          <w:bCs/>
          <w:color w:val="000000"/>
          <w:sz w:val="28"/>
          <w:szCs w:val="28"/>
        </w:rPr>
        <w:t>Контрольні тести:</w:t>
      </w:r>
    </w:p>
    <w:p w:rsidR="00F92A56" w:rsidRPr="004730EB" w:rsidRDefault="00147985" w:rsidP="00491FE8">
      <w:pPr>
        <w:pStyle w:val="a5"/>
        <w:numPr>
          <w:ilvl w:val="0"/>
          <w:numId w:val="28"/>
        </w:numPr>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З</w:t>
      </w:r>
      <w:r w:rsidR="00DD601D" w:rsidRPr="004730EB">
        <w:rPr>
          <w:rFonts w:ascii="Times New Roman" w:hAnsi="Times New Roman" w:cs="Times New Roman"/>
          <w:sz w:val="28"/>
          <w:szCs w:val="28"/>
        </w:rPr>
        <w:t xml:space="preserve">доров’я – це …………… </w:t>
      </w:r>
    </w:p>
    <w:p w:rsidR="00DD601D" w:rsidRPr="004730EB" w:rsidRDefault="00DD601D"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а) відсутність хвороб;</w:t>
      </w:r>
    </w:p>
    <w:p w:rsidR="00DD601D" w:rsidRPr="004730EB" w:rsidRDefault="00DD601D"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б) стан повного фізичного, душевного і соціального благополуччя;</w:t>
      </w:r>
    </w:p>
    <w:p w:rsidR="00DD601D" w:rsidRPr="004730EB" w:rsidRDefault="00DD601D"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в) така сукупність властивостей організму людини, а також впливу довкілля, яка гарантує оптимальний розвиток і розкриття всіх позитивних властивостей особистості, її таланту і обдарованості, забезпечення фізичної та інтелектуальної працездатності на максимально тривалий спосіб життя;</w:t>
      </w:r>
    </w:p>
    <w:p w:rsidR="00DD601D" w:rsidRPr="004730EB" w:rsidRDefault="00DD601D"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г) відмінне самопочуття людини;</w:t>
      </w:r>
    </w:p>
    <w:p w:rsidR="00DD601D" w:rsidRPr="004730EB" w:rsidRDefault="00DD601D"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д) цілісне явище, яке інтегрує фізичну, психічну, духовну, соціальну складові.</w:t>
      </w:r>
    </w:p>
    <w:p w:rsidR="00DD601D" w:rsidRPr="004730EB" w:rsidRDefault="00646A4B" w:rsidP="00491FE8">
      <w:pPr>
        <w:spacing w:after="0" w:line="360" w:lineRule="auto"/>
        <w:ind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2. Здоровий спосіб життя – це ….</w:t>
      </w:r>
    </w:p>
    <w:p w:rsidR="00646A4B" w:rsidRPr="004730EB" w:rsidRDefault="00646A4B" w:rsidP="00491FE8">
      <w:pPr>
        <w:spacing w:after="0" w:line="360" w:lineRule="auto"/>
        <w:ind w:firstLine="709"/>
        <w:jc w:val="both"/>
        <w:rPr>
          <w:rFonts w:ascii="Times New Roman" w:hAnsi="Times New Roman" w:cs="Times New Roman"/>
          <w:iCs/>
          <w:sz w:val="28"/>
          <w:szCs w:val="28"/>
        </w:rPr>
      </w:pPr>
      <w:r w:rsidRPr="004730EB">
        <w:rPr>
          <w:rFonts w:ascii="Times New Roman" w:hAnsi="Times New Roman" w:cs="Times New Roman"/>
          <w:color w:val="000000"/>
          <w:sz w:val="28"/>
          <w:szCs w:val="28"/>
        </w:rPr>
        <w:lastRenderedPageBreak/>
        <w:t xml:space="preserve">а) </w:t>
      </w:r>
      <w:r w:rsidR="00C667B2" w:rsidRPr="004730EB">
        <w:rPr>
          <w:rFonts w:ascii="Times New Roman" w:hAnsi="Times New Roman" w:cs="Times New Roman"/>
          <w:iCs/>
          <w:sz w:val="28"/>
          <w:szCs w:val="28"/>
        </w:rPr>
        <w:t>свідома систематична діяльність особистості, спрямована на формування, зміцнення та збереження здоров’я, яка передбачає дотримання правил здоров’язбережувальної поведінки: раціональне харчування, дотримання правил гігієни, достатня рухова активність, чергування режимів праці – відпочинку, гармонізація взаємовідносин з природою та соціумом,  валеологізація думок, духовне самопізнання</w:t>
      </w:r>
    </w:p>
    <w:p w:rsidR="00C667B2" w:rsidRPr="004730EB" w:rsidRDefault="00C667B2" w:rsidP="00491FE8">
      <w:pPr>
        <w:spacing w:after="0" w:line="360" w:lineRule="auto"/>
        <w:ind w:firstLine="709"/>
        <w:jc w:val="both"/>
        <w:rPr>
          <w:rFonts w:ascii="Times New Roman" w:hAnsi="Times New Roman" w:cs="Times New Roman"/>
          <w:iCs/>
          <w:sz w:val="28"/>
          <w:szCs w:val="28"/>
        </w:rPr>
      </w:pPr>
      <w:r w:rsidRPr="004730EB">
        <w:rPr>
          <w:rFonts w:ascii="Times New Roman" w:hAnsi="Times New Roman" w:cs="Times New Roman"/>
          <w:iCs/>
          <w:sz w:val="28"/>
          <w:szCs w:val="28"/>
        </w:rPr>
        <w:t>б) свідома систематична діяльність особистості, спрямована на формування, зміцнення та збереження здоров’я, яка передбачає дотримання правил здоров’язбережувальної поведінки: гармонізація взаємовідносин з природою та соціумом,  валеологізація думок, духовне самопізнання.</w:t>
      </w:r>
    </w:p>
    <w:p w:rsidR="00C667B2" w:rsidRPr="004730EB" w:rsidRDefault="00C667B2" w:rsidP="00491FE8">
      <w:pPr>
        <w:spacing w:after="0" w:line="360" w:lineRule="auto"/>
        <w:ind w:firstLine="709"/>
        <w:jc w:val="both"/>
        <w:rPr>
          <w:rFonts w:ascii="Times New Roman" w:hAnsi="Times New Roman" w:cs="Times New Roman"/>
          <w:iCs/>
          <w:sz w:val="28"/>
          <w:szCs w:val="28"/>
        </w:rPr>
      </w:pPr>
      <w:r w:rsidRPr="004730EB">
        <w:rPr>
          <w:rFonts w:ascii="Times New Roman" w:hAnsi="Times New Roman" w:cs="Times New Roman"/>
          <w:iCs/>
          <w:sz w:val="28"/>
          <w:szCs w:val="28"/>
        </w:rPr>
        <w:t xml:space="preserve">в) свідома систематична діяльність особистості, спрямована на формування, зміцнення та збереження здоров’я, яка передбачає дотримання правил здоров’язбережувальної поведінки: дотримання правил гігієни, достатня рухова активність, чергування режимів праці – відпочинку. </w:t>
      </w:r>
    </w:p>
    <w:p w:rsidR="00C667B2" w:rsidRPr="004730EB" w:rsidRDefault="00C667B2" w:rsidP="00491FE8">
      <w:pPr>
        <w:spacing w:after="0" w:line="360" w:lineRule="auto"/>
        <w:ind w:firstLine="709"/>
        <w:jc w:val="both"/>
        <w:rPr>
          <w:rFonts w:ascii="Times New Roman" w:hAnsi="Times New Roman" w:cs="Times New Roman"/>
          <w:iCs/>
          <w:sz w:val="28"/>
          <w:szCs w:val="28"/>
        </w:rPr>
      </w:pPr>
      <w:r w:rsidRPr="004730EB">
        <w:rPr>
          <w:rFonts w:ascii="Times New Roman" w:hAnsi="Times New Roman" w:cs="Times New Roman"/>
          <w:iCs/>
          <w:sz w:val="28"/>
          <w:szCs w:val="28"/>
        </w:rPr>
        <w:t>3. Здоров’язбережувальне середовище</w:t>
      </w:r>
      <w:r w:rsidR="000C29D0" w:rsidRPr="004730EB">
        <w:rPr>
          <w:rFonts w:ascii="Times New Roman" w:hAnsi="Times New Roman" w:cs="Times New Roman"/>
          <w:iCs/>
          <w:sz w:val="28"/>
          <w:szCs w:val="28"/>
        </w:rPr>
        <w:t xml:space="preserve"> ДНЗ</w:t>
      </w:r>
      <w:r w:rsidRPr="004730EB">
        <w:rPr>
          <w:rFonts w:ascii="Times New Roman" w:hAnsi="Times New Roman" w:cs="Times New Roman"/>
          <w:iCs/>
          <w:sz w:val="28"/>
          <w:szCs w:val="28"/>
        </w:rPr>
        <w:t xml:space="preserve"> – це ….</w:t>
      </w:r>
    </w:p>
    <w:p w:rsidR="00C667B2" w:rsidRPr="004730EB" w:rsidRDefault="00C667B2" w:rsidP="00491FE8">
      <w:pPr>
        <w:spacing w:after="0" w:line="360" w:lineRule="auto"/>
        <w:ind w:firstLine="709"/>
        <w:jc w:val="both"/>
        <w:rPr>
          <w:rFonts w:ascii="Times New Roman" w:hAnsi="Times New Roman" w:cs="Times New Roman"/>
          <w:iCs/>
          <w:sz w:val="28"/>
          <w:szCs w:val="28"/>
        </w:rPr>
      </w:pPr>
      <w:r w:rsidRPr="004730EB">
        <w:rPr>
          <w:rFonts w:ascii="Times New Roman" w:hAnsi="Times New Roman" w:cs="Times New Roman"/>
          <w:iCs/>
          <w:sz w:val="28"/>
          <w:szCs w:val="28"/>
        </w:rPr>
        <w:t>а)</w:t>
      </w:r>
      <w:r w:rsidR="000C29D0" w:rsidRPr="004730EB">
        <w:rPr>
          <w:rFonts w:ascii="Times New Roman" w:hAnsi="Times New Roman" w:cs="Times New Roman"/>
          <w:iCs/>
          <w:sz w:val="28"/>
          <w:szCs w:val="28"/>
        </w:rPr>
        <w:t xml:space="preserve"> середовище, в якому переважає сприятлива психологічна атмосфера;</w:t>
      </w:r>
    </w:p>
    <w:p w:rsidR="000C29D0" w:rsidRPr="004730EB" w:rsidRDefault="000C29D0"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iCs/>
          <w:sz w:val="28"/>
          <w:szCs w:val="28"/>
        </w:rPr>
        <w:t xml:space="preserve">б) </w:t>
      </w:r>
      <w:r w:rsidRPr="004730EB">
        <w:rPr>
          <w:rFonts w:ascii="Times New Roman" w:hAnsi="Times New Roman" w:cs="Times New Roman"/>
          <w:sz w:val="28"/>
          <w:szCs w:val="28"/>
        </w:rPr>
        <w:t>складова освітнього середовища дошкільного навчального закладу, де інтегрована, цілеспрямована, освітньо осмислена діяльність педагогічного колективу у  взаємодії з соціумом спрямовується на формування зд</w:t>
      </w:r>
      <w:r w:rsidR="00D77663" w:rsidRPr="004730EB">
        <w:rPr>
          <w:rFonts w:ascii="Times New Roman" w:hAnsi="Times New Roman" w:cs="Times New Roman"/>
          <w:sz w:val="28"/>
          <w:szCs w:val="28"/>
        </w:rPr>
        <w:t xml:space="preserve">орової особистості дошкільника (формування основ здорового способу життя, </w:t>
      </w:r>
      <w:r w:rsidRPr="004730EB">
        <w:rPr>
          <w:rFonts w:ascii="Times New Roman" w:hAnsi="Times New Roman" w:cs="Times New Roman"/>
          <w:sz w:val="28"/>
          <w:szCs w:val="28"/>
        </w:rPr>
        <w:t>розкриття його неповторної індивідуальності, творчих потенцій</w:t>
      </w:r>
      <w:r w:rsidR="00D77663" w:rsidRPr="004730EB">
        <w:rPr>
          <w:rFonts w:ascii="Times New Roman" w:hAnsi="Times New Roman" w:cs="Times New Roman"/>
          <w:sz w:val="28"/>
          <w:szCs w:val="28"/>
        </w:rPr>
        <w:t xml:space="preserve"> тощо)</w:t>
      </w:r>
      <w:r w:rsidRPr="004730EB">
        <w:rPr>
          <w:rFonts w:ascii="Times New Roman" w:hAnsi="Times New Roman" w:cs="Times New Roman"/>
          <w:sz w:val="28"/>
          <w:szCs w:val="28"/>
        </w:rPr>
        <w:t>;</w:t>
      </w:r>
    </w:p>
    <w:p w:rsidR="000C29D0" w:rsidRPr="004730EB" w:rsidRDefault="000C29D0"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 xml:space="preserve">в) складне системне утворення, у якому систематично здійснюється цілеспрямована фізкультурно-оздоровча діяльність. </w:t>
      </w:r>
    </w:p>
    <w:p w:rsidR="003D2D2A" w:rsidRPr="004730EB" w:rsidRDefault="003D2D2A"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4. Продовжіть речення:</w:t>
      </w:r>
    </w:p>
    <w:p w:rsidR="003D2D2A" w:rsidRPr="004730EB" w:rsidRDefault="003D2D2A"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i/>
          <w:sz w:val="28"/>
          <w:szCs w:val="28"/>
        </w:rPr>
        <w:t>Потужним джерелом виникнення наукових знань про здоров’я є</w:t>
      </w:r>
      <w:r w:rsidRPr="004730EB">
        <w:rPr>
          <w:rFonts w:ascii="Times New Roman" w:hAnsi="Times New Roman" w:cs="Times New Roman"/>
          <w:sz w:val="28"/>
          <w:szCs w:val="28"/>
        </w:rPr>
        <w:t xml:space="preserve"> …</w:t>
      </w:r>
    </w:p>
    <w:p w:rsidR="003D2D2A" w:rsidRPr="004730EB" w:rsidRDefault="003D2D2A"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 xml:space="preserve">(Відповідь обгрунтуйте) </w:t>
      </w:r>
    </w:p>
    <w:p w:rsidR="003D2D2A" w:rsidRPr="004730EB" w:rsidRDefault="00A276AF" w:rsidP="00491FE8">
      <w:pPr>
        <w:pStyle w:val="a5"/>
        <w:widowControl w:val="0"/>
        <w:numPr>
          <w:ilvl w:val="0"/>
          <w:numId w:val="29"/>
        </w:numPr>
        <w:tabs>
          <w:tab w:val="left" w:pos="1080"/>
        </w:tabs>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Завдання педагога полягає в</w:t>
      </w:r>
      <w:r w:rsidR="002F7EEB" w:rsidRPr="004730EB">
        <w:rPr>
          <w:rFonts w:ascii="Times New Roman" w:hAnsi="Times New Roman" w:cs="Times New Roman"/>
          <w:sz w:val="28"/>
          <w:szCs w:val="28"/>
        </w:rPr>
        <w:t>:</w:t>
      </w:r>
    </w:p>
    <w:p w:rsidR="002F7EEB" w:rsidRPr="004730EB" w:rsidRDefault="00A276AF" w:rsidP="00491FE8">
      <w:pPr>
        <w:pStyle w:val="a5"/>
        <w:widowControl w:val="0"/>
        <w:tabs>
          <w:tab w:val="left" w:pos="1080"/>
        </w:tabs>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а) умінні стимулювати навчально-пізнавальну діяльність дошкільника;</w:t>
      </w:r>
    </w:p>
    <w:p w:rsidR="00A276AF" w:rsidRPr="004730EB" w:rsidRDefault="00A276AF" w:rsidP="00491FE8">
      <w:pPr>
        <w:pStyle w:val="a5"/>
        <w:widowControl w:val="0"/>
        <w:tabs>
          <w:tab w:val="left" w:pos="1080"/>
        </w:tabs>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б) умінні налагоджувати міжособистісну взаємодію учасників навчально-виховного процесу ДНЗ;</w:t>
      </w:r>
    </w:p>
    <w:p w:rsidR="00A276AF" w:rsidRPr="004730EB" w:rsidRDefault="00A276AF" w:rsidP="00491FE8">
      <w:pPr>
        <w:pStyle w:val="a5"/>
        <w:widowControl w:val="0"/>
        <w:tabs>
          <w:tab w:val="left" w:pos="1080"/>
        </w:tabs>
        <w:spacing w:after="0" w:line="360" w:lineRule="auto"/>
        <w:ind w:left="0" w:firstLine="709"/>
        <w:jc w:val="both"/>
        <w:rPr>
          <w:rFonts w:ascii="Times New Roman" w:hAnsi="Times New Roman" w:cs="Times New Roman"/>
          <w:spacing w:val="-1"/>
          <w:sz w:val="28"/>
          <w:szCs w:val="28"/>
        </w:rPr>
      </w:pPr>
      <w:r w:rsidRPr="004730EB">
        <w:rPr>
          <w:rFonts w:ascii="Times New Roman" w:hAnsi="Times New Roman" w:cs="Times New Roman"/>
          <w:sz w:val="28"/>
          <w:szCs w:val="28"/>
        </w:rPr>
        <w:t xml:space="preserve">г) </w:t>
      </w:r>
      <w:r w:rsidR="00E608CC" w:rsidRPr="004730EB">
        <w:rPr>
          <w:rFonts w:ascii="Times New Roman" w:hAnsi="Times New Roman" w:cs="Times New Roman"/>
          <w:spacing w:val="-1"/>
          <w:sz w:val="28"/>
          <w:szCs w:val="28"/>
        </w:rPr>
        <w:t xml:space="preserve">забезпеченні умов для здійснення «саморуху» особистості у своєму </w:t>
      </w:r>
      <w:r w:rsidR="00E608CC" w:rsidRPr="004730EB">
        <w:rPr>
          <w:rFonts w:ascii="Times New Roman" w:hAnsi="Times New Roman" w:cs="Times New Roman"/>
          <w:spacing w:val="-1"/>
          <w:sz w:val="28"/>
          <w:szCs w:val="28"/>
        </w:rPr>
        <w:lastRenderedPageBreak/>
        <w:t>становленні;</w:t>
      </w:r>
    </w:p>
    <w:p w:rsidR="009D0D44" w:rsidRPr="004730EB" w:rsidRDefault="00E608CC"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hAnsi="Times New Roman" w:cs="Times New Roman"/>
          <w:spacing w:val="-1"/>
          <w:sz w:val="28"/>
          <w:szCs w:val="28"/>
        </w:rPr>
        <w:t xml:space="preserve">6. </w:t>
      </w:r>
      <w:r w:rsidR="009D0D44" w:rsidRPr="004730EB">
        <w:rPr>
          <w:rFonts w:ascii="Times New Roman" w:hAnsi="Times New Roman" w:cs="Times New Roman"/>
          <w:spacing w:val="-1"/>
          <w:sz w:val="28"/>
          <w:szCs w:val="28"/>
        </w:rPr>
        <w:t xml:space="preserve">Напрями роботи </w:t>
      </w:r>
      <w:r w:rsidR="009D0D44" w:rsidRPr="004730EB">
        <w:rPr>
          <w:rFonts w:ascii="Times New Roman" w:eastAsia="Times New Roman" w:hAnsi="Times New Roman" w:cs="Times New Roman"/>
          <w:sz w:val="28"/>
          <w:szCs w:val="28"/>
          <w:lang w:eastAsia="uk-UA"/>
        </w:rPr>
        <w:t xml:space="preserve">здоров’язбережувального середовища ДНЗ: </w:t>
      </w:r>
    </w:p>
    <w:p w:rsidR="009D0D44" w:rsidRPr="004730EB" w:rsidRDefault="009D0D44"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 xml:space="preserve">а) </w:t>
      </w:r>
      <w:r w:rsidRPr="004730EB">
        <w:rPr>
          <w:rFonts w:ascii="Times New Roman" w:hAnsi="Times New Roman" w:cs="Times New Roman"/>
          <w:sz w:val="28"/>
          <w:szCs w:val="28"/>
        </w:rPr>
        <w:t>педагогічний, медичний, соціально-культурний;</w:t>
      </w:r>
    </w:p>
    <w:p w:rsidR="003D2D2A" w:rsidRPr="004730EB" w:rsidRDefault="009D0D44"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hAnsi="Times New Roman" w:cs="Times New Roman"/>
          <w:sz w:val="28"/>
          <w:szCs w:val="28"/>
        </w:rPr>
        <w:t xml:space="preserve">б) </w:t>
      </w:r>
      <w:r w:rsidRPr="004730EB">
        <w:rPr>
          <w:rFonts w:ascii="Times New Roman" w:eastAsia="Times New Roman" w:hAnsi="Times New Roman" w:cs="Times New Roman"/>
          <w:sz w:val="28"/>
          <w:szCs w:val="28"/>
          <w:lang w:eastAsia="uk-UA"/>
        </w:rPr>
        <w:t>організаційно-педагогічний, соціально-психологічний, санітарно-гігієнічний та фізкультурно-оздоровчий;</w:t>
      </w:r>
    </w:p>
    <w:p w:rsidR="009D0D44" w:rsidRPr="004730EB" w:rsidRDefault="009D0D44" w:rsidP="00491FE8">
      <w:pPr>
        <w:widowControl w:val="0"/>
        <w:tabs>
          <w:tab w:val="left" w:pos="1080"/>
        </w:tabs>
        <w:spacing w:after="0" w:line="360" w:lineRule="auto"/>
        <w:ind w:firstLine="709"/>
        <w:contextualSpacing/>
        <w:jc w:val="both"/>
        <w:rPr>
          <w:rFonts w:ascii="Times New Roman" w:eastAsia="Times New Roman" w:hAnsi="Times New Roman" w:cs="Times New Roman"/>
          <w:sz w:val="28"/>
          <w:szCs w:val="28"/>
          <w:lang w:eastAsia="uk-UA"/>
        </w:rPr>
      </w:pPr>
      <w:r w:rsidRPr="004730EB">
        <w:rPr>
          <w:rFonts w:ascii="Times New Roman" w:eastAsia="Times New Roman" w:hAnsi="Times New Roman" w:cs="Times New Roman"/>
          <w:sz w:val="28"/>
          <w:szCs w:val="28"/>
          <w:lang w:eastAsia="uk-UA"/>
        </w:rPr>
        <w:t>в) фізкультурно-оздоровчий, організаційно-педагогічний, соціально-психологічний</w:t>
      </w:r>
      <w:r w:rsidR="00CC0806" w:rsidRPr="004730EB">
        <w:rPr>
          <w:rFonts w:ascii="Times New Roman" w:eastAsia="Times New Roman" w:hAnsi="Times New Roman" w:cs="Times New Roman"/>
          <w:sz w:val="28"/>
          <w:szCs w:val="28"/>
          <w:lang w:eastAsia="uk-UA"/>
        </w:rPr>
        <w:t>;</w:t>
      </w:r>
    </w:p>
    <w:p w:rsidR="002C3690" w:rsidRPr="004730EB" w:rsidRDefault="007B7EE8" w:rsidP="00491FE8">
      <w:pPr>
        <w:widowControl w:val="0"/>
        <w:tabs>
          <w:tab w:val="left" w:pos="1080"/>
        </w:tabs>
        <w:spacing w:after="0" w:line="360" w:lineRule="auto"/>
        <w:ind w:firstLine="709"/>
        <w:contextualSpacing/>
        <w:jc w:val="both"/>
        <w:rPr>
          <w:rFonts w:ascii="Times New Roman" w:eastAsia="Calibri" w:hAnsi="Times New Roman" w:cs="Times New Roman"/>
          <w:sz w:val="28"/>
          <w:szCs w:val="28"/>
        </w:rPr>
      </w:pPr>
      <w:r w:rsidRPr="004730EB">
        <w:rPr>
          <w:rFonts w:ascii="Times New Roman" w:eastAsia="Times New Roman" w:hAnsi="Times New Roman" w:cs="Times New Roman"/>
          <w:sz w:val="28"/>
          <w:szCs w:val="28"/>
          <w:lang w:eastAsia="uk-UA"/>
        </w:rPr>
        <w:t>7</w:t>
      </w:r>
      <w:r w:rsidR="00CC0806" w:rsidRPr="004730EB">
        <w:rPr>
          <w:rFonts w:ascii="Times New Roman" w:eastAsia="Times New Roman" w:hAnsi="Times New Roman" w:cs="Times New Roman"/>
          <w:sz w:val="28"/>
          <w:szCs w:val="28"/>
          <w:lang w:eastAsia="uk-UA"/>
        </w:rPr>
        <w:t xml:space="preserve">. </w:t>
      </w:r>
      <w:r w:rsidR="002C3690" w:rsidRPr="004730EB">
        <w:rPr>
          <w:rFonts w:ascii="Times New Roman" w:eastAsia="Calibri" w:hAnsi="Times New Roman" w:cs="Times New Roman"/>
          <w:sz w:val="28"/>
          <w:szCs w:val="28"/>
        </w:rPr>
        <w:t>Здоров’язбережувальна компетентність вихователя це …</w:t>
      </w:r>
    </w:p>
    <w:p w:rsidR="00CC0806" w:rsidRPr="004730EB" w:rsidRDefault="002C3690" w:rsidP="00491FE8">
      <w:pPr>
        <w:widowControl w:val="0"/>
        <w:tabs>
          <w:tab w:val="left" w:pos="1080"/>
        </w:tabs>
        <w:spacing w:after="0" w:line="360" w:lineRule="auto"/>
        <w:ind w:firstLine="709"/>
        <w:contextualSpacing/>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а) особистісну якість вихователя, що акумулює знання про людину та її здоров’я, здоровий спосіб життя, мотиви здоров’язбережувальної поведінки по відношенню до себе та навколишнього світу, потребу в оволодінні методами збереження здоров’я</w:t>
      </w:r>
      <w:r w:rsidR="0019796B" w:rsidRPr="004730EB">
        <w:rPr>
          <w:rFonts w:ascii="Times New Roman" w:hAnsi="Times New Roman" w:cs="Times New Roman"/>
          <w:i/>
          <w:color w:val="000000"/>
          <w:sz w:val="28"/>
          <w:szCs w:val="28"/>
        </w:rPr>
        <w:t xml:space="preserve"> </w:t>
      </w:r>
      <w:r w:rsidR="0019796B" w:rsidRPr="004730EB">
        <w:rPr>
          <w:rFonts w:ascii="Times New Roman" w:hAnsi="Times New Roman" w:cs="Times New Roman"/>
          <w:color w:val="000000"/>
          <w:sz w:val="28"/>
          <w:szCs w:val="28"/>
        </w:rPr>
        <w:t xml:space="preserve">і </w:t>
      </w:r>
      <w:r w:rsidR="00D2540B" w:rsidRPr="004730EB">
        <w:rPr>
          <w:rFonts w:ascii="Times New Roman" w:hAnsi="Times New Roman" w:cs="Times New Roman"/>
          <w:color w:val="000000"/>
          <w:sz w:val="28"/>
          <w:szCs w:val="28"/>
        </w:rPr>
        <w:t>знан</w:t>
      </w:r>
      <w:r w:rsidR="00453DCC" w:rsidRPr="004730EB">
        <w:rPr>
          <w:rFonts w:ascii="Times New Roman" w:hAnsi="Times New Roman" w:cs="Times New Roman"/>
          <w:color w:val="000000"/>
          <w:sz w:val="28"/>
          <w:szCs w:val="28"/>
        </w:rPr>
        <w:t xml:space="preserve">ня того, </w:t>
      </w:r>
      <w:r w:rsidR="0019796B" w:rsidRPr="004730EB">
        <w:rPr>
          <w:rFonts w:ascii="Times New Roman" w:hAnsi="Times New Roman" w:cs="Times New Roman"/>
          <w:color w:val="000000"/>
          <w:sz w:val="28"/>
          <w:szCs w:val="28"/>
        </w:rPr>
        <w:t>які з них і як доцільно використовувати у відповідних професійних ситуаціях</w:t>
      </w:r>
      <w:r w:rsidRPr="004730EB">
        <w:rPr>
          <w:rFonts w:ascii="Times New Roman" w:eastAsia="Calibri" w:hAnsi="Times New Roman" w:cs="Times New Roman"/>
          <w:sz w:val="28"/>
          <w:szCs w:val="28"/>
        </w:rPr>
        <w:t>, розвиток вищого рівня здоров’язбережувальної свідомості з орієнтацією на самопізнання та самореалізацію.</w:t>
      </w:r>
    </w:p>
    <w:p w:rsidR="002C3690" w:rsidRPr="004730EB" w:rsidRDefault="002C3690" w:rsidP="00491FE8">
      <w:pPr>
        <w:widowControl w:val="0"/>
        <w:tabs>
          <w:tab w:val="left" w:pos="1080"/>
        </w:tabs>
        <w:spacing w:after="0" w:line="360" w:lineRule="auto"/>
        <w:ind w:firstLine="709"/>
        <w:contextualSpacing/>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б) знання основ здорового способу життя;</w:t>
      </w:r>
    </w:p>
    <w:p w:rsidR="002C3690" w:rsidRPr="004730EB" w:rsidRDefault="002C3690" w:rsidP="00491FE8">
      <w:pPr>
        <w:widowControl w:val="0"/>
        <w:tabs>
          <w:tab w:val="left" w:pos="1080"/>
        </w:tabs>
        <w:spacing w:after="0" w:line="360" w:lineRule="auto"/>
        <w:ind w:firstLine="709"/>
        <w:contextualSpacing/>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в) знання методів, технологій здоров’язбереженя, дотримання</w:t>
      </w:r>
      <w:r w:rsidR="001F2368" w:rsidRPr="004730EB">
        <w:rPr>
          <w:rFonts w:ascii="Times New Roman" w:eastAsia="Calibri" w:hAnsi="Times New Roman" w:cs="Times New Roman"/>
          <w:sz w:val="28"/>
          <w:szCs w:val="28"/>
        </w:rPr>
        <w:t xml:space="preserve"> правил здорового способу життя, теоретична обізнаність із проблемами здоров’язбереження.</w:t>
      </w:r>
    </w:p>
    <w:p w:rsidR="007B7EE8" w:rsidRPr="004730EB" w:rsidRDefault="007B7EE8" w:rsidP="00491FE8">
      <w:pPr>
        <w:widowControl w:val="0"/>
        <w:tabs>
          <w:tab w:val="left" w:pos="1080"/>
        </w:tabs>
        <w:spacing w:after="0" w:line="360" w:lineRule="auto"/>
        <w:ind w:firstLine="709"/>
        <w:contextualSpacing/>
        <w:jc w:val="both"/>
        <w:rPr>
          <w:rFonts w:ascii="Times New Roman" w:eastAsia="Calibri" w:hAnsi="Times New Roman" w:cs="Times New Roman"/>
          <w:sz w:val="28"/>
          <w:szCs w:val="28"/>
        </w:rPr>
      </w:pPr>
      <w:r w:rsidRPr="004730EB">
        <w:rPr>
          <w:rFonts w:ascii="Times New Roman" w:hAnsi="Times New Roman" w:cs="Times New Roman"/>
          <w:iCs/>
          <w:color w:val="000000"/>
          <w:sz w:val="28"/>
          <w:szCs w:val="28"/>
        </w:rPr>
        <w:t xml:space="preserve">8. Для успішного здійснення педагогічної </w:t>
      </w:r>
      <w:r w:rsidR="00543118" w:rsidRPr="004730EB">
        <w:rPr>
          <w:rFonts w:ascii="Times New Roman" w:hAnsi="Times New Roman" w:cs="Times New Roman"/>
          <w:iCs/>
          <w:color w:val="000000"/>
          <w:sz w:val="28"/>
          <w:szCs w:val="28"/>
        </w:rPr>
        <w:t xml:space="preserve">здоров’язбережувальної </w:t>
      </w:r>
      <w:r w:rsidRPr="004730EB">
        <w:rPr>
          <w:rFonts w:ascii="Times New Roman" w:hAnsi="Times New Roman" w:cs="Times New Roman"/>
          <w:iCs/>
          <w:color w:val="000000"/>
          <w:sz w:val="28"/>
          <w:szCs w:val="28"/>
        </w:rPr>
        <w:t>діяльності</w:t>
      </w:r>
      <w:r w:rsidRPr="004730EB">
        <w:rPr>
          <w:rFonts w:ascii="Times New Roman" w:hAnsi="Times New Roman" w:cs="Times New Roman"/>
          <w:color w:val="000000"/>
          <w:sz w:val="28"/>
          <w:szCs w:val="28"/>
        </w:rPr>
        <w:t xml:space="preserve"> вихователь повинен оволодіти знаннями з …</w:t>
      </w:r>
      <w:r w:rsidR="00543118" w:rsidRPr="004730EB">
        <w:rPr>
          <w:rFonts w:ascii="Times New Roman" w:hAnsi="Times New Roman" w:cs="Times New Roman"/>
          <w:color w:val="000000"/>
          <w:sz w:val="28"/>
          <w:szCs w:val="28"/>
        </w:rPr>
        <w:t>…….</w:t>
      </w:r>
    </w:p>
    <w:p w:rsidR="006C656F" w:rsidRPr="004730EB" w:rsidRDefault="007B7EE8" w:rsidP="00491FE8">
      <w:pPr>
        <w:widowControl w:val="0"/>
        <w:tabs>
          <w:tab w:val="left" w:pos="1080"/>
        </w:tabs>
        <w:spacing w:after="0" w:line="360" w:lineRule="auto"/>
        <w:ind w:firstLine="709"/>
        <w:contextualSpacing/>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9</w:t>
      </w:r>
      <w:r w:rsidR="006C656F" w:rsidRPr="004730EB">
        <w:rPr>
          <w:rFonts w:ascii="Times New Roman" w:eastAsia="Calibri" w:hAnsi="Times New Roman" w:cs="Times New Roman"/>
          <w:sz w:val="28"/>
          <w:szCs w:val="28"/>
        </w:rPr>
        <w:t>.</w:t>
      </w:r>
      <w:r w:rsidR="002934BB" w:rsidRPr="004730EB">
        <w:rPr>
          <w:rFonts w:ascii="Times New Roman" w:eastAsia="Calibri" w:hAnsi="Times New Roman" w:cs="Times New Roman"/>
          <w:sz w:val="28"/>
          <w:szCs w:val="28"/>
        </w:rPr>
        <w:t xml:space="preserve"> Процес самопізнання (самодіалогу), що  дозволяє майбутнім педагогам-вихователям усвідомити справжню сутність здоров’язбережувальної педагогічної діяльності та своєї місії у процесі створення здоров’язбережувального середовища називається:</w:t>
      </w:r>
    </w:p>
    <w:p w:rsidR="002934BB" w:rsidRPr="004730EB" w:rsidRDefault="002934BB" w:rsidP="00491FE8">
      <w:pPr>
        <w:widowControl w:val="0"/>
        <w:tabs>
          <w:tab w:val="left" w:pos="1080"/>
        </w:tabs>
        <w:spacing w:after="0" w:line="360" w:lineRule="auto"/>
        <w:ind w:firstLine="709"/>
        <w:contextualSpacing/>
        <w:jc w:val="both"/>
        <w:rPr>
          <w:rFonts w:ascii="Times New Roman" w:eastAsia="Calibri" w:hAnsi="Times New Roman" w:cs="Times New Roman"/>
          <w:sz w:val="28"/>
          <w:szCs w:val="28"/>
        </w:rPr>
      </w:pPr>
      <w:r w:rsidRPr="004730EB">
        <w:rPr>
          <w:rFonts w:ascii="Times New Roman" w:eastAsia="Calibri" w:hAnsi="Times New Roman" w:cs="Times New Roman"/>
          <w:sz w:val="28"/>
          <w:szCs w:val="28"/>
        </w:rPr>
        <w:t xml:space="preserve">а) </w:t>
      </w:r>
      <w:r w:rsidR="00146214" w:rsidRPr="004730EB">
        <w:rPr>
          <w:rFonts w:ascii="Times New Roman" w:eastAsia="Calibri" w:hAnsi="Times New Roman" w:cs="Times New Roman"/>
          <w:sz w:val="28"/>
          <w:szCs w:val="28"/>
        </w:rPr>
        <w:t>самоактуалізація;</w:t>
      </w:r>
    </w:p>
    <w:p w:rsidR="00146214" w:rsidRPr="004730EB" w:rsidRDefault="00146214"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б) рефлексія;</w:t>
      </w:r>
    </w:p>
    <w:p w:rsidR="00146214" w:rsidRPr="004730EB" w:rsidRDefault="00146214"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в) саморозвиток.</w:t>
      </w:r>
    </w:p>
    <w:p w:rsidR="00146214" w:rsidRPr="004730EB" w:rsidRDefault="007B7EE8" w:rsidP="00491FE8">
      <w:pPr>
        <w:widowControl w:val="0"/>
        <w:tabs>
          <w:tab w:val="left" w:pos="1080"/>
        </w:tabs>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4730EB">
        <w:rPr>
          <w:rFonts w:ascii="Times New Roman" w:hAnsi="Times New Roman" w:cs="Times New Roman"/>
          <w:sz w:val="28"/>
          <w:szCs w:val="28"/>
        </w:rPr>
        <w:t>10</w:t>
      </w:r>
      <w:r w:rsidR="00146214" w:rsidRPr="004730EB">
        <w:rPr>
          <w:rFonts w:ascii="Times New Roman" w:hAnsi="Times New Roman" w:cs="Times New Roman"/>
          <w:sz w:val="28"/>
          <w:szCs w:val="28"/>
        </w:rPr>
        <w:t xml:space="preserve">. </w:t>
      </w:r>
      <w:r w:rsidR="0028619F" w:rsidRPr="004730EB">
        <w:rPr>
          <w:rFonts w:ascii="Times New Roman" w:hAnsi="Times New Roman" w:cs="Times New Roman"/>
          <w:sz w:val="28"/>
          <w:szCs w:val="28"/>
        </w:rPr>
        <w:t xml:space="preserve">Уміння вихователя, які </w:t>
      </w:r>
      <w:r w:rsidR="0028619F" w:rsidRPr="004730EB">
        <w:rPr>
          <w:rFonts w:ascii="Times New Roman" w:eastAsia="Calibri" w:hAnsi="Times New Roman" w:cs="Times New Roman"/>
          <w:color w:val="000000"/>
          <w:sz w:val="28"/>
          <w:szCs w:val="28"/>
          <w:shd w:val="clear" w:color="auto" w:fill="FFFFFF"/>
        </w:rPr>
        <w:t>проявляються у здатності сприймати співрозмовника, викликати у нього довіру, зворотній зв’язок, зрозуміти його називаються:</w:t>
      </w:r>
    </w:p>
    <w:p w:rsidR="0028619F" w:rsidRPr="004730EB" w:rsidRDefault="00E1003F" w:rsidP="00491FE8">
      <w:pPr>
        <w:widowControl w:val="0"/>
        <w:tabs>
          <w:tab w:val="left" w:pos="1080"/>
        </w:tabs>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4730EB">
        <w:rPr>
          <w:rFonts w:ascii="Times New Roman" w:eastAsia="Calibri" w:hAnsi="Times New Roman" w:cs="Times New Roman"/>
          <w:color w:val="000000"/>
          <w:sz w:val="28"/>
          <w:szCs w:val="28"/>
          <w:shd w:val="clear" w:color="auto" w:fill="FFFFFF"/>
        </w:rPr>
        <w:lastRenderedPageBreak/>
        <w:t>а) емпатійні</w:t>
      </w:r>
      <w:r w:rsidR="0028619F" w:rsidRPr="004730EB">
        <w:rPr>
          <w:rFonts w:ascii="Times New Roman" w:eastAsia="Calibri" w:hAnsi="Times New Roman" w:cs="Times New Roman"/>
          <w:color w:val="000000"/>
          <w:sz w:val="28"/>
          <w:szCs w:val="28"/>
          <w:shd w:val="clear" w:color="auto" w:fill="FFFFFF"/>
        </w:rPr>
        <w:t>;</w:t>
      </w:r>
    </w:p>
    <w:p w:rsidR="0028619F" w:rsidRPr="004730EB" w:rsidRDefault="0028619F"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б) комунікативні;</w:t>
      </w:r>
    </w:p>
    <w:p w:rsidR="0028619F" w:rsidRPr="004730EB" w:rsidRDefault="0028619F"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в) організаційні.</w:t>
      </w:r>
    </w:p>
    <w:p w:rsidR="0028619F" w:rsidRPr="004730EB" w:rsidRDefault="007B7EE8" w:rsidP="00491FE8">
      <w:pPr>
        <w:widowControl w:val="0"/>
        <w:tabs>
          <w:tab w:val="left" w:pos="1080"/>
        </w:tabs>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4730EB">
        <w:rPr>
          <w:rFonts w:ascii="Times New Roman" w:hAnsi="Times New Roman" w:cs="Times New Roman"/>
          <w:sz w:val="28"/>
          <w:szCs w:val="28"/>
        </w:rPr>
        <w:t>11</w:t>
      </w:r>
      <w:r w:rsidR="0028619F" w:rsidRPr="004730EB">
        <w:rPr>
          <w:rFonts w:ascii="Times New Roman" w:hAnsi="Times New Roman" w:cs="Times New Roman"/>
          <w:sz w:val="28"/>
          <w:szCs w:val="28"/>
        </w:rPr>
        <w:t>. Уміння вихователя, які</w:t>
      </w:r>
      <w:r w:rsidR="00A931C3" w:rsidRPr="004730EB">
        <w:rPr>
          <w:rFonts w:ascii="Times New Roman" w:eastAsia="Calibri" w:hAnsi="Times New Roman" w:cs="Times New Roman"/>
          <w:color w:val="000000"/>
          <w:sz w:val="28"/>
          <w:szCs w:val="28"/>
          <w:shd w:val="clear" w:color="auto" w:fill="FFFFFF"/>
        </w:rPr>
        <w:t xml:space="preserve"> проявляються у </w:t>
      </w:r>
      <w:r w:rsidR="00A931C3" w:rsidRPr="004730EB">
        <w:rPr>
          <w:rFonts w:ascii="Times New Roman" w:eastAsia="Calibri" w:hAnsi="Times New Roman" w:cs="Times New Roman"/>
          <w:i/>
          <w:color w:val="000000"/>
          <w:sz w:val="28"/>
          <w:szCs w:val="28"/>
          <w:shd w:val="clear" w:color="auto" w:fill="FFFFFF"/>
        </w:rPr>
        <w:t>здатності</w:t>
      </w:r>
      <w:r w:rsidR="00A931C3" w:rsidRPr="004730EB">
        <w:rPr>
          <w:rFonts w:ascii="Times New Roman" w:eastAsia="Calibri" w:hAnsi="Times New Roman" w:cs="Times New Roman"/>
          <w:color w:val="000000"/>
          <w:sz w:val="28"/>
          <w:szCs w:val="28"/>
          <w:shd w:val="clear" w:color="auto" w:fill="FFFFFF"/>
        </w:rPr>
        <w:t xml:space="preserve"> </w:t>
      </w:r>
      <w:r w:rsidR="00DF7FD6" w:rsidRPr="004730EB">
        <w:rPr>
          <w:rFonts w:ascii="Times New Roman" w:eastAsia="Calibri" w:hAnsi="Times New Roman" w:cs="Times New Roman"/>
          <w:color w:val="000000"/>
          <w:sz w:val="28"/>
          <w:szCs w:val="28"/>
        </w:rPr>
        <w:t>організовувати власну та групову, індивідуальну навчально-виховну здоров’язбережувальну діяльність</w:t>
      </w:r>
      <w:r w:rsidR="0038306E" w:rsidRPr="004730EB">
        <w:rPr>
          <w:rFonts w:ascii="Times New Roman" w:eastAsia="Calibri" w:hAnsi="Times New Roman" w:cs="Times New Roman"/>
          <w:color w:val="000000"/>
          <w:sz w:val="28"/>
          <w:szCs w:val="28"/>
        </w:rPr>
        <w:t>, заряджати нею інших</w:t>
      </w:r>
      <w:r w:rsidR="00DF7FD6" w:rsidRPr="004730EB">
        <w:rPr>
          <w:rFonts w:ascii="Times New Roman" w:eastAsia="Calibri" w:hAnsi="Times New Roman" w:cs="Times New Roman"/>
          <w:color w:val="000000"/>
          <w:sz w:val="28"/>
          <w:szCs w:val="28"/>
        </w:rPr>
        <w:t xml:space="preserve">; </w:t>
      </w:r>
      <w:r w:rsidR="00DF7FD6" w:rsidRPr="004730EB">
        <w:rPr>
          <w:rFonts w:ascii="Times New Roman" w:eastAsia="Calibri" w:hAnsi="Times New Roman" w:cs="Times New Roman"/>
          <w:i/>
          <w:color w:val="000000"/>
          <w:sz w:val="28"/>
          <w:szCs w:val="28"/>
        </w:rPr>
        <w:t>схильності</w:t>
      </w:r>
      <w:r w:rsidR="00DF7FD6" w:rsidRPr="004730EB">
        <w:rPr>
          <w:rFonts w:ascii="Times New Roman" w:eastAsia="Calibri" w:hAnsi="Times New Roman" w:cs="Times New Roman"/>
          <w:color w:val="000000"/>
          <w:sz w:val="28"/>
          <w:szCs w:val="28"/>
        </w:rPr>
        <w:t xml:space="preserve"> до організаторської діяльності, </w:t>
      </w:r>
      <w:r w:rsidR="00DF7FD6" w:rsidRPr="004730EB">
        <w:rPr>
          <w:rFonts w:ascii="Times New Roman" w:eastAsia="Calibri" w:hAnsi="Times New Roman" w:cs="Times New Roman"/>
          <w:color w:val="000000"/>
          <w:sz w:val="28"/>
          <w:szCs w:val="28"/>
          <w:shd w:val="clear" w:color="auto" w:fill="FFFFFF"/>
        </w:rPr>
        <w:t>називаються:</w:t>
      </w:r>
    </w:p>
    <w:p w:rsidR="00DF7FD6" w:rsidRPr="004730EB" w:rsidRDefault="00CD29C0" w:rsidP="00491FE8">
      <w:pPr>
        <w:widowControl w:val="0"/>
        <w:tabs>
          <w:tab w:val="left" w:pos="1080"/>
        </w:tabs>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4730EB">
        <w:rPr>
          <w:rFonts w:ascii="Times New Roman" w:eastAsia="Calibri" w:hAnsi="Times New Roman" w:cs="Times New Roman"/>
          <w:color w:val="000000"/>
          <w:sz w:val="28"/>
          <w:szCs w:val="28"/>
          <w:shd w:val="clear" w:color="auto" w:fill="FFFFFF"/>
        </w:rPr>
        <w:t>а) емпатійні</w:t>
      </w:r>
      <w:r w:rsidR="00DF7FD6" w:rsidRPr="004730EB">
        <w:rPr>
          <w:rFonts w:ascii="Times New Roman" w:eastAsia="Calibri" w:hAnsi="Times New Roman" w:cs="Times New Roman"/>
          <w:color w:val="000000"/>
          <w:sz w:val="28"/>
          <w:szCs w:val="28"/>
          <w:shd w:val="clear" w:color="auto" w:fill="FFFFFF"/>
        </w:rPr>
        <w:t>;</w:t>
      </w:r>
    </w:p>
    <w:p w:rsidR="00DF7FD6" w:rsidRPr="004730EB" w:rsidRDefault="00DF7FD6"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б) комунікативні;</w:t>
      </w:r>
    </w:p>
    <w:p w:rsidR="00DF7FD6" w:rsidRPr="004730EB" w:rsidRDefault="00DF7FD6"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в) організаційні.</w:t>
      </w:r>
    </w:p>
    <w:p w:rsidR="00840C51" w:rsidRPr="004730EB" w:rsidRDefault="007B7EE8"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12</w:t>
      </w:r>
      <w:r w:rsidR="00840C51" w:rsidRPr="004730EB">
        <w:rPr>
          <w:rFonts w:ascii="Times New Roman" w:hAnsi="Times New Roman" w:cs="Times New Roman"/>
          <w:sz w:val="28"/>
          <w:szCs w:val="28"/>
        </w:rPr>
        <w:t>. Цілеспрямована, систематична діяльність щодо власного самовдосконалення називається:</w:t>
      </w:r>
    </w:p>
    <w:p w:rsidR="00840C51" w:rsidRPr="004730EB" w:rsidRDefault="00840C51"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а) навчання;</w:t>
      </w:r>
    </w:p>
    <w:p w:rsidR="00840C51" w:rsidRPr="004730EB" w:rsidRDefault="00840C51"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б) самовиховання;</w:t>
      </w:r>
    </w:p>
    <w:p w:rsidR="00840C51" w:rsidRPr="004730EB" w:rsidRDefault="00840C51"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в) виховання.</w:t>
      </w:r>
    </w:p>
    <w:p w:rsidR="00FA6D8E" w:rsidRPr="004730EB" w:rsidRDefault="00FA6D8E" w:rsidP="00491FE8">
      <w:pPr>
        <w:widowControl w:val="0"/>
        <w:tabs>
          <w:tab w:val="left" w:pos="1080"/>
        </w:tabs>
        <w:spacing w:after="0" w:line="360" w:lineRule="auto"/>
        <w:ind w:firstLine="709"/>
        <w:contextualSpacing/>
        <w:jc w:val="both"/>
        <w:rPr>
          <w:rFonts w:ascii="Times New Roman" w:hAnsi="Times New Roman" w:cs="Times New Roman"/>
          <w:sz w:val="28"/>
          <w:szCs w:val="28"/>
        </w:rPr>
      </w:pPr>
      <w:r w:rsidRPr="004730EB">
        <w:rPr>
          <w:rFonts w:ascii="Times New Roman" w:hAnsi="Times New Roman" w:cs="Times New Roman"/>
          <w:sz w:val="28"/>
          <w:szCs w:val="28"/>
        </w:rPr>
        <w:t>13. Для досягнення успіху в будь-якій, зокрема здоров’язбережувальній діяльності, потрібно володіти такими якостями</w:t>
      </w:r>
      <w:r w:rsidR="0038306E" w:rsidRPr="004730EB">
        <w:rPr>
          <w:rFonts w:ascii="Times New Roman" w:hAnsi="Times New Roman" w:cs="Times New Roman"/>
          <w:sz w:val="28"/>
          <w:szCs w:val="28"/>
        </w:rPr>
        <w:t>,</w:t>
      </w:r>
      <w:r w:rsidRPr="004730EB">
        <w:rPr>
          <w:rFonts w:ascii="Times New Roman" w:hAnsi="Times New Roman" w:cs="Times New Roman"/>
          <w:sz w:val="28"/>
          <w:szCs w:val="28"/>
        </w:rPr>
        <w:t xml:space="preserve"> як </w:t>
      </w:r>
      <w:r w:rsidR="0091525B">
        <w:rPr>
          <w:rFonts w:ascii="Times New Roman" w:hAnsi="Times New Roman" w:cs="Times New Roman"/>
          <w:sz w:val="28"/>
          <w:szCs w:val="28"/>
        </w:rPr>
        <w:t xml:space="preserve"> _____________________ .</w:t>
      </w:r>
    </w:p>
    <w:p w:rsidR="00EB009B" w:rsidRPr="004730EB" w:rsidRDefault="00EB009B" w:rsidP="00491FE8">
      <w:pPr>
        <w:shd w:val="clear" w:color="auto" w:fill="FFFFFF"/>
        <w:spacing w:after="0" w:line="360" w:lineRule="auto"/>
        <w:jc w:val="center"/>
        <w:rPr>
          <w:rFonts w:ascii="Times New Roman" w:hAnsi="Times New Roman" w:cs="Times New Roman"/>
          <w:b/>
          <w:bCs/>
          <w:spacing w:val="-6"/>
          <w:sz w:val="28"/>
          <w:szCs w:val="28"/>
        </w:rPr>
      </w:pPr>
      <w:r w:rsidRPr="004730EB">
        <w:rPr>
          <w:rFonts w:ascii="Times New Roman" w:hAnsi="Times New Roman" w:cs="Times New Roman"/>
          <w:b/>
          <w:sz w:val="28"/>
          <w:szCs w:val="28"/>
        </w:rPr>
        <w:t>Рекомендована література</w:t>
      </w:r>
    </w:p>
    <w:p w:rsidR="00EB009B" w:rsidRPr="004730EB" w:rsidRDefault="00EB009B" w:rsidP="00491FE8">
      <w:pPr>
        <w:shd w:val="clear" w:color="auto" w:fill="FFFFFF"/>
        <w:spacing w:after="0" w:line="360" w:lineRule="auto"/>
        <w:jc w:val="center"/>
        <w:rPr>
          <w:rFonts w:ascii="Times New Roman" w:hAnsi="Times New Roman" w:cs="Times New Roman"/>
          <w:color w:val="000000"/>
          <w:sz w:val="28"/>
          <w:szCs w:val="28"/>
        </w:rPr>
      </w:pPr>
      <w:r w:rsidRPr="004730EB">
        <w:rPr>
          <w:rFonts w:ascii="Times New Roman" w:hAnsi="Times New Roman" w:cs="Times New Roman"/>
          <w:b/>
          <w:bCs/>
          <w:spacing w:val="-6"/>
          <w:sz w:val="28"/>
          <w:szCs w:val="28"/>
        </w:rPr>
        <w:t>Базова</w:t>
      </w:r>
    </w:p>
    <w:p w:rsidR="00EB009B" w:rsidRPr="004730EB" w:rsidRDefault="00EB009B" w:rsidP="004730EB">
      <w:pPr>
        <w:pStyle w:val="a5"/>
        <w:numPr>
          <w:ilvl w:val="0"/>
          <w:numId w:val="32"/>
        </w:numPr>
        <w:spacing w:after="0" w:line="360" w:lineRule="auto"/>
        <w:ind w:left="0" w:firstLine="709"/>
        <w:jc w:val="both"/>
        <w:rPr>
          <w:rFonts w:ascii="Times New Roman" w:hAnsi="Times New Roman" w:cs="Times New Roman"/>
          <w:color w:val="000000"/>
          <w:kern w:val="36"/>
          <w:sz w:val="28"/>
          <w:szCs w:val="28"/>
          <w:lang w:eastAsia="uk-UA"/>
        </w:rPr>
      </w:pPr>
      <w:r w:rsidRPr="004730EB">
        <w:rPr>
          <w:rFonts w:ascii="Times New Roman" w:hAnsi="Times New Roman" w:cs="Times New Roman"/>
          <w:color w:val="000000"/>
          <w:kern w:val="36"/>
          <w:sz w:val="28"/>
          <w:szCs w:val="28"/>
          <w:lang w:eastAsia="uk-UA"/>
        </w:rPr>
        <w:t>Бєлєнька Г.</w:t>
      </w:r>
      <w:r w:rsidR="00F90158" w:rsidRPr="004730EB">
        <w:rPr>
          <w:rFonts w:ascii="Times New Roman" w:hAnsi="Times New Roman" w:cs="Times New Roman"/>
          <w:color w:val="000000"/>
          <w:kern w:val="36"/>
          <w:sz w:val="28"/>
          <w:szCs w:val="28"/>
          <w:lang w:eastAsia="uk-UA"/>
        </w:rPr>
        <w:t xml:space="preserve"> </w:t>
      </w:r>
      <w:r w:rsidRPr="004730EB">
        <w:rPr>
          <w:rFonts w:ascii="Times New Roman" w:hAnsi="Times New Roman" w:cs="Times New Roman"/>
          <w:color w:val="000000"/>
          <w:kern w:val="36"/>
          <w:sz w:val="28"/>
          <w:szCs w:val="28"/>
          <w:lang w:eastAsia="uk-UA"/>
        </w:rPr>
        <w:t>В., Богініч О.</w:t>
      </w:r>
      <w:r w:rsidR="00F90158" w:rsidRPr="004730EB">
        <w:rPr>
          <w:rFonts w:ascii="Times New Roman" w:hAnsi="Times New Roman" w:cs="Times New Roman"/>
          <w:color w:val="000000"/>
          <w:kern w:val="36"/>
          <w:sz w:val="28"/>
          <w:szCs w:val="28"/>
          <w:lang w:eastAsia="uk-UA"/>
        </w:rPr>
        <w:t xml:space="preserve"> </w:t>
      </w:r>
      <w:r w:rsidRPr="004730EB">
        <w:rPr>
          <w:rFonts w:ascii="Times New Roman" w:hAnsi="Times New Roman" w:cs="Times New Roman"/>
          <w:color w:val="000000"/>
          <w:kern w:val="36"/>
          <w:sz w:val="28"/>
          <w:szCs w:val="28"/>
          <w:lang w:eastAsia="uk-UA"/>
        </w:rPr>
        <w:t>Л., Машовець М.</w:t>
      </w:r>
      <w:r w:rsidR="00F90158" w:rsidRPr="004730EB">
        <w:rPr>
          <w:rFonts w:ascii="Times New Roman" w:hAnsi="Times New Roman" w:cs="Times New Roman"/>
          <w:color w:val="000000"/>
          <w:kern w:val="36"/>
          <w:sz w:val="28"/>
          <w:szCs w:val="28"/>
          <w:lang w:eastAsia="uk-UA"/>
        </w:rPr>
        <w:t xml:space="preserve"> А. Здоров'я дитини – </w:t>
      </w:r>
      <w:r w:rsidRPr="004730EB">
        <w:rPr>
          <w:rFonts w:ascii="Times New Roman" w:hAnsi="Times New Roman" w:cs="Times New Roman"/>
          <w:color w:val="000000"/>
          <w:kern w:val="36"/>
          <w:sz w:val="28"/>
          <w:szCs w:val="28"/>
          <w:lang w:eastAsia="uk-UA"/>
        </w:rPr>
        <w:t>від родини</w:t>
      </w:r>
      <w:r w:rsidR="00F90158" w:rsidRPr="004730EB">
        <w:rPr>
          <w:rFonts w:ascii="Times New Roman" w:hAnsi="Times New Roman" w:cs="Times New Roman"/>
          <w:color w:val="000000"/>
          <w:sz w:val="28"/>
          <w:szCs w:val="28"/>
          <w:shd w:val="clear" w:color="auto" w:fill="FFFFFF"/>
        </w:rPr>
        <w:t xml:space="preserve"> / Г. В. </w:t>
      </w:r>
      <w:r w:rsidR="00F90158" w:rsidRPr="004730EB">
        <w:rPr>
          <w:rFonts w:ascii="Times New Roman" w:hAnsi="Times New Roman" w:cs="Times New Roman"/>
          <w:color w:val="000000"/>
          <w:kern w:val="36"/>
          <w:sz w:val="28"/>
          <w:szCs w:val="28"/>
          <w:lang w:eastAsia="uk-UA"/>
        </w:rPr>
        <w:t xml:space="preserve">Бєлєнька, О. Л. Богініч, М. А. Машовець – К.: СПД Богданова А.М., 2006. – </w:t>
      </w:r>
      <w:r w:rsidRPr="004730EB">
        <w:rPr>
          <w:rFonts w:ascii="Times New Roman" w:hAnsi="Times New Roman" w:cs="Times New Roman"/>
          <w:color w:val="000000"/>
          <w:kern w:val="36"/>
          <w:sz w:val="28"/>
          <w:szCs w:val="28"/>
          <w:lang w:eastAsia="uk-UA"/>
        </w:rPr>
        <w:t>220 с</w:t>
      </w:r>
      <w:r w:rsidR="00F90158" w:rsidRPr="004730EB">
        <w:rPr>
          <w:rFonts w:ascii="Times New Roman" w:hAnsi="Times New Roman" w:cs="Times New Roman"/>
          <w:color w:val="000000"/>
          <w:kern w:val="36"/>
          <w:sz w:val="28"/>
          <w:szCs w:val="28"/>
          <w:lang w:eastAsia="uk-UA"/>
        </w:rPr>
        <w:t>.</w:t>
      </w:r>
    </w:p>
    <w:p w:rsidR="00EB009B" w:rsidRPr="004730EB" w:rsidRDefault="00EB009B" w:rsidP="004730EB">
      <w:pPr>
        <w:pStyle w:val="a5"/>
        <w:numPr>
          <w:ilvl w:val="0"/>
          <w:numId w:val="32"/>
        </w:numPr>
        <w:spacing w:after="0" w:line="360" w:lineRule="auto"/>
        <w:ind w:left="0" w:firstLine="709"/>
        <w:jc w:val="both"/>
        <w:rPr>
          <w:rFonts w:ascii="Times New Roman" w:hAnsi="Times New Roman" w:cs="Times New Roman"/>
          <w:color w:val="000000"/>
          <w:kern w:val="36"/>
          <w:sz w:val="28"/>
          <w:szCs w:val="28"/>
          <w:lang w:eastAsia="uk-UA"/>
        </w:rPr>
      </w:pPr>
      <w:r w:rsidRPr="004730EB">
        <w:rPr>
          <w:rFonts w:ascii="Times New Roman" w:hAnsi="Times New Roman" w:cs="Times New Roman"/>
          <w:color w:val="000000"/>
          <w:kern w:val="36"/>
          <w:sz w:val="28"/>
          <w:szCs w:val="28"/>
          <w:lang w:eastAsia="uk-UA"/>
        </w:rPr>
        <w:t>Богініч О. Оздоровчу ідеологію в життя малят / Ольга Любомирівна Богініч // Дошкільне ви</w:t>
      </w:r>
      <w:r w:rsidR="00F90158" w:rsidRPr="004730EB">
        <w:rPr>
          <w:rFonts w:ascii="Times New Roman" w:hAnsi="Times New Roman" w:cs="Times New Roman"/>
          <w:color w:val="000000"/>
          <w:kern w:val="36"/>
          <w:sz w:val="28"/>
          <w:szCs w:val="28"/>
          <w:lang w:eastAsia="uk-UA"/>
        </w:rPr>
        <w:t xml:space="preserve">ховання. – 2006. – № 7. – с. 7 – </w:t>
      </w:r>
      <w:r w:rsidRPr="004730EB">
        <w:rPr>
          <w:rFonts w:ascii="Times New Roman" w:hAnsi="Times New Roman" w:cs="Times New Roman"/>
          <w:color w:val="000000"/>
          <w:kern w:val="36"/>
          <w:sz w:val="28"/>
          <w:szCs w:val="28"/>
          <w:lang w:eastAsia="uk-UA"/>
        </w:rPr>
        <w:t>9</w:t>
      </w:r>
      <w:r w:rsidR="00F90158" w:rsidRPr="004730EB">
        <w:rPr>
          <w:rFonts w:ascii="Times New Roman" w:hAnsi="Times New Roman" w:cs="Times New Roman"/>
          <w:color w:val="000000"/>
          <w:kern w:val="36"/>
          <w:sz w:val="28"/>
          <w:szCs w:val="28"/>
          <w:lang w:eastAsia="uk-UA"/>
        </w:rPr>
        <w:t>.</w:t>
      </w:r>
    </w:p>
    <w:p w:rsidR="00EB009B" w:rsidRPr="004730EB" w:rsidRDefault="000B7D1E" w:rsidP="004730EB">
      <w:pPr>
        <w:pStyle w:val="a5"/>
        <w:numPr>
          <w:ilvl w:val="0"/>
          <w:numId w:val="32"/>
        </w:numPr>
        <w:spacing w:after="0" w:line="360" w:lineRule="auto"/>
        <w:ind w:left="0" w:firstLine="709"/>
        <w:jc w:val="both"/>
        <w:rPr>
          <w:rFonts w:ascii="Times New Roman" w:hAnsi="Times New Roman" w:cs="Times New Roman"/>
          <w:color w:val="000000"/>
          <w:kern w:val="36"/>
          <w:sz w:val="28"/>
          <w:szCs w:val="28"/>
          <w:lang w:eastAsia="uk-UA"/>
        </w:rPr>
      </w:pPr>
      <w:hyperlink r:id="rId26" w:history="1">
        <w:r w:rsidR="007C789D" w:rsidRPr="004730EB">
          <w:rPr>
            <w:kern w:val="36"/>
            <w:lang w:eastAsia="uk-UA"/>
          </w:rPr>
          <w:t>Валецька</w:t>
        </w:r>
        <w:r w:rsidR="00EB009B" w:rsidRPr="004730EB">
          <w:rPr>
            <w:kern w:val="36"/>
            <w:lang w:eastAsia="uk-UA"/>
          </w:rPr>
          <w:t xml:space="preserve"> Р. О. </w:t>
        </w:r>
      </w:hyperlink>
      <w:r w:rsidR="00EB009B" w:rsidRPr="004730EB">
        <w:rPr>
          <w:rFonts w:ascii="Times New Roman" w:hAnsi="Times New Roman" w:cs="Times New Roman"/>
          <w:color w:val="000000"/>
          <w:kern w:val="36"/>
          <w:sz w:val="28"/>
          <w:szCs w:val="28"/>
          <w:lang w:eastAsia="uk-UA"/>
        </w:rPr>
        <w:t xml:space="preserve">Основи валеології </w:t>
      </w:r>
      <w:r w:rsidR="00F90158" w:rsidRPr="004730EB">
        <w:rPr>
          <w:rFonts w:ascii="Times New Roman" w:hAnsi="Times New Roman" w:cs="Times New Roman"/>
          <w:color w:val="000000"/>
          <w:kern w:val="36"/>
          <w:sz w:val="28"/>
          <w:szCs w:val="28"/>
          <w:lang w:eastAsia="uk-UA"/>
        </w:rPr>
        <w:t xml:space="preserve">: підручник / Р. О. Валецька. – </w:t>
      </w:r>
      <w:r w:rsidR="00EB009B" w:rsidRPr="004730EB">
        <w:rPr>
          <w:rFonts w:ascii="Times New Roman" w:hAnsi="Times New Roman" w:cs="Times New Roman"/>
          <w:color w:val="000000"/>
          <w:kern w:val="36"/>
          <w:sz w:val="28"/>
          <w:szCs w:val="28"/>
          <w:lang w:eastAsia="uk-UA"/>
        </w:rPr>
        <w:t>Л</w:t>
      </w:r>
      <w:r w:rsidR="00F90158" w:rsidRPr="004730EB">
        <w:rPr>
          <w:rFonts w:ascii="Times New Roman" w:hAnsi="Times New Roman" w:cs="Times New Roman"/>
          <w:color w:val="000000"/>
          <w:kern w:val="36"/>
          <w:sz w:val="28"/>
          <w:szCs w:val="28"/>
          <w:lang w:eastAsia="uk-UA"/>
        </w:rPr>
        <w:t xml:space="preserve">уцьк : Волинська книга, 2007. – </w:t>
      </w:r>
      <w:r w:rsidR="00EB009B" w:rsidRPr="004730EB">
        <w:rPr>
          <w:rFonts w:ascii="Times New Roman" w:hAnsi="Times New Roman" w:cs="Times New Roman"/>
          <w:color w:val="000000"/>
          <w:kern w:val="36"/>
          <w:sz w:val="28"/>
          <w:szCs w:val="28"/>
          <w:lang w:eastAsia="uk-UA"/>
        </w:rPr>
        <w:t>348с.</w:t>
      </w:r>
    </w:p>
    <w:p w:rsidR="00EB009B" w:rsidRPr="004730EB" w:rsidRDefault="00EB009B" w:rsidP="004730EB">
      <w:pPr>
        <w:pStyle w:val="a5"/>
        <w:numPr>
          <w:ilvl w:val="0"/>
          <w:numId w:val="32"/>
        </w:numPr>
        <w:spacing w:after="0" w:line="360" w:lineRule="auto"/>
        <w:ind w:left="0" w:firstLine="709"/>
        <w:jc w:val="both"/>
        <w:rPr>
          <w:rFonts w:ascii="Times New Roman" w:hAnsi="Times New Roman" w:cs="Times New Roman"/>
          <w:color w:val="000000"/>
          <w:kern w:val="36"/>
          <w:sz w:val="28"/>
          <w:szCs w:val="28"/>
          <w:lang w:eastAsia="uk-UA"/>
        </w:rPr>
      </w:pPr>
      <w:r w:rsidRPr="004730EB">
        <w:rPr>
          <w:rFonts w:ascii="Times New Roman" w:hAnsi="Times New Roman" w:cs="Times New Roman"/>
          <w:color w:val="000000"/>
          <w:kern w:val="36"/>
          <w:sz w:val="28"/>
          <w:szCs w:val="28"/>
          <w:lang w:eastAsia="uk-UA"/>
        </w:rPr>
        <w:t>Гусак П.</w:t>
      </w:r>
      <w:r w:rsidR="00AE0B1F" w:rsidRPr="004730EB">
        <w:rPr>
          <w:rFonts w:ascii="Times New Roman" w:hAnsi="Times New Roman" w:cs="Times New Roman"/>
          <w:color w:val="000000"/>
          <w:kern w:val="36"/>
          <w:sz w:val="28"/>
          <w:szCs w:val="28"/>
          <w:lang w:eastAsia="uk-UA"/>
        </w:rPr>
        <w:t xml:space="preserve"> </w:t>
      </w:r>
      <w:r w:rsidRPr="004730EB">
        <w:rPr>
          <w:rFonts w:ascii="Times New Roman" w:hAnsi="Times New Roman" w:cs="Times New Roman"/>
          <w:color w:val="000000"/>
          <w:kern w:val="36"/>
          <w:sz w:val="28"/>
          <w:szCs w:val="28"/>
          <w:lang w:eastAsia="uk-UA"/>
        </w:rPr>
        <w:t>М., Зимівець Н.</w:t>
      </w:r>
      <w:r w:rsidR="00AE0B1F" w:rsidRPr="004730EB">
        <w:rPr>
          <w:rFonts w:ascii="Times New Roman" w:hAnsi="Times New Roman" w:cs="Times New Roman"/>
          <w:color w:val="000000"/>
          <w:kern w:val="36"/>
          <w:sz w:val="28"/>
          <w:szCs w:val="28"/>
          <w:lang w:eastAsia="uk-UA"/>
        </w:rPr>
        <w:t xml:space="preserve"> </w:t>
      </w:r>
      <w:r w:rsidRPr="004730EB">
        <w:rPr>
          <w:rFonts w:ascii="Times New Roman" w:hAnsi="Times New Roman" w:cs="Times New Roman"/>
          <w:color w:val="000000"/>
          <w:kern w:val="36"/>
          <w:sz w:val="28"/>
          <w:szCs w:val="28"/>
          <w:lang w:eastAsia="uk-UA"/>
        </w:rPr>
        <w:t>В., Петрович В.</w:t>
      </w:r>
      <w:r w:rsidR="00AE0B1F" w:rsidRPr="004730EB">
        <w:rPr>
          <w:rFonts w:ascii="Times New Roman" w:hAnsi="Times New Roman" w:cs="Times New Roman"/>
          <w:color w:val="000000"/>
          <w:kern w:val="36"/>
          <w:sz w:val="28"/>
          <w:szCs w:val="28"/>
          <w:lang w:eastAsia="uk-UA"/>
        </w:rPr>
        <w:t xml:space="preserve"> </w:t>
      </w:r>
      <w:r w:rsidRPr="004730EB">
        <w:rPr>
          <w:rFonts w:ascii="Times New Roman" w:hAnsi="Times New Roman" w:cs="Times New Roman"/>
          <w:color w:val="000000"/>
          <w:kern w:val="36"/>
          <w:sz w:val="28"/>
          <w:szCs w:val="28"/>
          <w:lang w:eastAsia="uk-UA"/>
        </w:rPr>
        <w:t>С. Відповідальне ставлення до здоров’я: теорія та технології: Монографія</w:t>
      </w:r>
      <w:r w:rsidR="00F90158" w:rsidRPr="004730EB">
        <w:rPr>
          <w:rFonts w:ascii="Times New Roman" w:hAnsi="Times New Roman" w:cs="Times New Roman"/>
          <w:color w:val="000000"/>
          <w:kern w:val="36"/>
          <w:sz w:val="28"/>
          <w:szCs w:val="28"/>
          <w:lang w:eastAsia="uk-UA"/>
        </w:rPr>
        <w:t xml:space="preserve"> </w:t>
      </w:r>
      <w:r w:rsidRPr="004730EB">
        <w:rPr>
          <w:rFonts w:ascii="Times New Roman" w:hAnsi="Times New Roman" w:cs="Times New Roman"/>
          <w:color w:val="000000"/>
          <w:kern w:val="36"/>
          <w:sz w:val="28"/>
          <w:szCs w:val="28"/>
          <w:lang w:eastAsia="uk-UA"/>
        </w:rPr>
        <w:t>/ П.</w:t>
      </w:r>
      <w:r w:rsidR="00F90158" w:rsidRPr="004730EB">
        <w:rPr>
          <w:rFonts w:ascii="Times New Roman" w:hAnsi="Times New Roman" w:cs="Times New Roman"/>
          <w:color w:val="000000"/>
          <w:kern w:val="36"/>
          <w:sz w:val="28"/>
          <w:szCs w:val="28"/>
          <w:lang w:eastAsia="uk-UA"/>
        </w:rPr>
        <w:t xml:space="preserve"> </w:t>
      </w:r>
      <w:r w:rsidRPr="004730EB">
        <w:rPr>
          <w:rFonts w:ascii="Times New Roman" w:hAnsi="Times New Roman" w:cs="Times New Roman"/>
          <w:color w:val="000000"/>
          <w:kern w:val="36"/>
          <w:sz w:val="28"/>
          <w:szCs w:val="28"/>
          <w:lang w:eastAsia="uk-UA"/>
        </w:rPr>
        <w:t>М Гусак, Н.</w:t>
      </w:r>
      <w:r w:rsidR="00F90158" w:rsidRPr="004730EB">
        <w:rPr>
          <w:rFonts w:ascii="Times New Roman" w:hAnsi="Times New Roman" w:cs="Times New Roman"/>
          <w:color w:val="000000"/>
          <w:kern w:val="36"/>
          <w:sz w:val="28"/>
          <w:szCs w:val="28"/>
          <w:lang w:eastAsia="uk-UA"/>
        </w:rPr>
        <w:t xml:space="preserve"> </w:t>
      </w:r>
      <w:r w:rsidRPr="004730EB">
        <w:rPr>
          <w:rFonts w:ascii="Times New Roman" w:hAnsi="Times New Roman" w:cs="Times New Roman"/>
          <w:color w:val="000000"/>
          <w:kern w:val="36"/>
          <w:sz w:val="28"/>
          <w:szCs w:val="28"/>
          <w:lang w:eastAsia="uk-UA"/>
        </w:rPr>
        <w:t>В. Зимівець, В.</w:t>
      </w:r>
      <w:r w:rsidR="00F90158" w:rsidRPr="004730EB">
        <w:rPr>
          <w:rFonts w:ascii="Times New Roman" w:hAnsi="Times New Roman" w:cs="Times New Roman"/>
          <w:color w:val="000000"/>
          <w:kern w:val="36"/>
          <w:sz w:val="28"/>
          <w:szCs w:val="28"/>
          <w:lang w:eastAsia="uk-UA"/>
        </w:rPr>
        <w:t xml:space="preserve"> С. </w:t>
      </w:r>
      <w:r w:rsidRPr="004730EB">
        <w:rPr>
          <w:rFonts w:ascii="Times New Roman" w:hAnsi="Times New Roman" w:cs="Times New Roman"/>
          <w:color w:val="000000"/>
          <w:kern w:val="36"/>
          <w:sz w:val="28"/>
          <w:szCs w:val="28"/>
          <w:lang w:eastAsia="uk-UA"/>
        </w:rPr>
        <w:t>Петрович [за ред. д-ра педаг</w:t>
      </w:r>
      <w:r w:rsidR="00F90158" w:rsidRPr="004730EB">
        <w:rPr>
          <w:rFonts w:ascii="Times New Roman" w:hAnsi="Times New Roman" w:cs="Times New Roman"/>
          <w:color w:val="000000"/>
          <w:kern w:val="36"/>
          <w:sz w:val="28"/>
          <w:szCs w:val="28"/>
          <w:lang w:eastAsia="uk-UA"/>
        </w:rPr>
        <w:t xml:space="preserve">ог. Наук, проф. П.М. Гусака]. – </w:t>
      </w:r>
      <w:r w:rsidRPr="004730EB">
        <w:rPr>
          <w:rFonts w:ascii="Times New Roman" w:hAnsi="Times New Roman" w:cs="Times New Roman"/>
          <w:color w:val="000000"/>
          <w:kern w:val="36"/>
          <w:sz w:val="28"/>
          <w:szCs w:val="28"/>
          <w:lang w:eastAsia="uk-UA"/>
        </w:rPr>
        <w:t>Луцьк: ВАТ «Волинська обласна друкарня», 2009. –  219 с.</w:t>
      </w:r>
    </w:p>
    <w:p w:rsidR="00EB009B" w:rsidRPr="004730EB" w:rsidRDefault="00EB009B" w:rsidP="004730EB">
      <w:pPr>
        <w:pStyle w:val="a5"/>
        <w:numPr>
          <w:ilvl w:val="0"/>
          <w:numId w:val="32"/>
        </w:numPr>
        <w:spacing w:after="0" w:line="360" w:lineRule="auto"/>
        <w:ind w:left="0" w:firstLine="709"/>
        <w:jc w:val="both"/>
        <w:rPr>
          <w:rFonts w:ascii="Times New Roman" w:hAnsi="Times New Roman" w:cs="Times New Roman"/>
          <w:color w:val="000000"/>
          <w:kern w:val="36"/>
          <w:sz w:val="28"/>
          <w:szCs w:val="28"/>
          <w:lang w:eastAsia="uk-UA"/>
        </w:rPr>
      </w:pPr>
      <w:r w:rsidRPr="004730EB">
        <w:rPr>
          <w:rFonts w:ascii="Times New Roman" w:hAnsi="Times New Roman" w:cs="Times New Roman"/>
          <w:color w:val="000000"/>
          <w:kern w:val="36"/>
          <w:sz w:val="28"/>
          <w:szCs w:val="28"/>
          <w:lang w:eastAsia="uk-UA"/>
        </w:rPr>
        <w:lastRenderedPageBreak/>
        <w:t>Денисенко Н. Освітній процес має бути здоров’язбережувальним  / Нінель Федорівна Денисенко //   Дошкільне виховання. – 2007. –  № 7. – с. 8 -10.</w:t>
      </w:r>
    </w:p>
    <w:p w:rsidR="00EB009B" w:rsidRPr="004730EB" w:rsidRDefault="00EB009B" w:rsidP="004730EB">
      <w:pPr>
        <w:pStyle w:val="a5"/>
        <w:numPr>
          <w:ilvl w:val="0"/>
          <w:numId w:val="32"/>
        </w:numPr>
        <w:spacing w:after="0" w:line="360" w:lineRule="auto"/>
        <w:ind w:left="0" w:firstLine="709"/>
        <w:jc w:val="both"/>
        <w:rPr>
          <w:rFonts w:ascii="Times New Roman" w:hAnsi="Times New Roman" w:cs="Times New Roman"/>
          <w:color w:val="000000"/>
          <w:kern w:val="36"/>
          <w:sz w:val="28"/>
          <w:szCs w:val="28"/>
          <w:lang w:eastAsia="uk-UA"/>
        </w:rPr>
      </w:pPr>
      <w:r w:rsidRPr="004730EB">
        <w:rPr>
          <w:rFonts w:ascii="Times New Roman" w:hAnsi="Times New Roman" w:cs="Times New Roman"/>
          <w:color w:val="000000"/>
          <w:kern w:val="36"/>
          <w:sz w:val="28"/>
          <w:szCs w:val="28"/>
          <w:lang w:eastAsia="uk-UA"/>
        </w:rPr>
        <w:t>Духовність і здоров’я: Навч.-метод. посіб. / АПН України. Ін-т пробл. виховання. – К., 2004. – 168 с.</w:t>
      </w:r>
    </w:p>
    <w:p w:rsidR="00EB009B" w:rsidRPr="004730EB" w:rsidRDefault="00EB009B" w:rsidP="004730EB">
      <w:pPr>
        <w:pStyle w:val="a5"/>
        <w:numPr>
          <w:ilvl w:val="0"/>
          <w:numId w:val="32"/>
        </w:numPr>
        <w:spacing w:after="0" w:line="360" w:lineRule="auto"/>
        <w:ind w:left="0" w:firstLine="709"/>
        <w:jc w:val="both"/>
        <w:rPr>
          <w:rFonts w:ascii="Times New Roman" w:hAnsi="Times New Roman" w:cs="Times New Roman"/>
          <w:color w:val="000000"/>
          <w:kern w:val="36"/>
          <w:sz w:val="28"/>
          <w:szCs w:val="28"/>
          <w:lang w:eastAsia="uk-UA"/>
        </w:rPr>
      </w:pPr>
      <w:r w:rsidRPr="004730EB">
        <w:rPr>
          <w:rFonts w:ascii="Times New Roman" w:hAnsi="Times New Roman" w:cs="Times New Roman"/>
          <w:color w:val="000000"/>
          <w:kern w:val="36"/>
          <w:sz w:val="28"/>
          <w:szCs w:val="28"/>
          <w:lang w:eastAsia="uk-UA"/>
        </w:rPr>
        <w:t>Успенська В. Впровадження здоров’язберігальних технологій у загальноосвітньому навчальному закладі – вимога часу / Валентина Миколаївна Успенська // Рідна школа. – 2009. – № 4. – с. 44 – 47.</w:t>
      </w:r>
    </w:p>
    <w:p w:rsidR="00EB009B" w:rsidRPr="004730EB" w:rsidRDefault="00EB009B" w:rsidP="004730EB">
      <w:pPr>
        <w:pStyle w:val="a5"/>
        <w:numPr>
          <w:ilvl w:val="0"/>
          <w:numId w:val="32"/>
        </w:numPr>
        <w:spacing w:after="0" w:line="360" w:lineRule="auto"/>
        <w:ind w:left="0" w:firstLine="709"/>
        <w:jc w:val="both"/>
        <w:rPr>
          <w:rFonts w:ascii="Times New Roman" w:hAnsi="Times New Roman" w:cs="Times New Roman"/>
          <w:color w:val="000000"/>
          <w:kern w:val="36"/>
          <w:sz w:val="28"/>
          <w:szCs w:val="28"/>
          <w:lang w:eastAsia="uk-UA"/>
        </w:rPr>
      </w:pPr>
      <w:r w:rsidRPr="004730EB">
        <w:rPr>
          <w:rFonts w:ascii="Times New Roman" w:hAnsi="Times New Roman" w:cs="Times New Roman"/>
          <w:color w:val="000000"/>
          <w:kern w:val="36"/>
          <w:sz w:val="28"/>
          <w:szCs w:val="28"/>
          <w:lang w:eastAsia="uk-UA"/>
        </w:rPr>
        <w:t>Формування здорового способу життя</w:t>
      </w:r>
      <w:r w:rsidR="00F90158" w:rsidRPr="004730EB">
        <w:rPr>
          <w:rFonts w:ascii="Times New Roman" w:hAnsi="Times New Roman" w:cs="Times New Roman"/>
          <w:color w:val="000000"/>
          <w:kern w:val="36"/>
          <w:sz w:val="28"/>
          <w:szCs w:val="28"/>
          <w:lang w:eastAsia="uk-UA"/>
        </w:rPr>
        <w:t xml:space="preserve"> молоді: проблеми і перспективи</w:t>
      </w:r>
      <w:r w:rsidRPr="004730EB">
        <w:rPr>
          <w:rFonts w:ascii="Times New Roman" w:hAnsi="Times New Roman" w:cs="Times New Roman"/>
          <w:color w:val="000000"/>
          <w:kern w:val="36"/>
          <w:sz w:val="28"/>
          <w:szCs w:val="28"/>
          <w:lang w:eastAsia="uk-UA"/>
        </w:rPr>
        <w:t xml:space="preserve"> / О.</w:t>
      </w:r>
      <w:r w:rsidR="00F90158" w:rsidRPr="004730EB">
        <w:rPr>
          <w:rFonts w:ascii="Times New Roman" w:hAnsi="Times New Roman" w:cs="Times New Roman"/>
          <w:color w:val="000000"/>
          <w:kern w:val="36"/>
          <w:sz w:val="28"/>
          <w:szCs w:val="28"/>
          <w:lang w:eastAsia="uk-UA"/>
        </w:rPr>
        <w:t xml:space="preserve"> </w:t>
      </w:r>
      <w:r w:rsidRPr="004730EB">
        <w:rPr>
          <w:rFonts w:ascii="Times New Roman" w:hAnsi="Times New Roman" w:cs="Times New Roman"/>
          <w:color w:val="000000"/>
          <w:kern w:val="36"/>
          <w:sz w:val="28"/>
          <w:szCs w:val="28"/>
          <w:lang w:eastAsia="uk-UA"/>
        </w:rPr>
        <w:t>Яременко, О.</w:t>
      </w:r>
      <w:r w:rsidR="00F90158" w:rsidRPr="004730EB">
        <w:rPr>
          <w:rFonts w:ascii="Times New Roman" w:hAnsi="Times New Roman" w:cs="Times New Roman"/>
          <w:color w:val="000000"/>
          <w:kern w:val="36"/>
          <w:sz w:val="28"/>
          <w:szCs w:val="28"/>
          <w:lang w:eastAsia="uk-UA"/>
        </w:rPr>
        <w:t xml:space="preserve"> </w:t>
      </w:r>
      <w:r w:rsidRPr="004730EB">
        <w:rPr>
          <w:rFonts w:ascii="Times New Roman" w:hAnsi="Times New Roman" w:cs="Times New Roman"/>
          <w:color w:val="000000"/>
          <w:kern w:val="36"/>
          <w:sz w:val="28"/>
          <w:szCs w:val="28"/>
          <w:lang w:eastAsia="uk-UA"/>
        </w:rPr>
        <w:t>Балакірєва, О.</w:t>
      </w:r>
      <w:r w:rsidR="00F90158" w:rsidRPr="004730EB">
        <w:rPr>
          <w:rFonts w:ascii="Times New Roman" w:hAnsi="Times New Roman" w:cs="Times New Roman"/>
          <w:color w:val="000000"/>
          <w:kern w:val="36"/>
          <w:sz w:val="28"/>
          <w:szCs w:val="28"/>
          <w:lang w:eastAsia="uk-UA"/>
        </w:rPr>
        <w:t xml:space="preserve"> Вакуленко та ін. – </w:t>
      </w:r>
      <w:r w:rsidRPr="004730EB">
        <w:rPr>
          <w:rFonts w:ascii="Times New Roman" w:hAnsi="Times New Roman" w:cs="Times New Roman"/>
          <w:color w:val="000000"/>
          <w:kern w:val="36"/>
          <w:sz w:val="28"/>
          <w:szCs w:val="28"/>
          <w:lang w:eastAsia="uk-UA"/>
        </w:rPr>
        <w:t>К.: Український ін-т соціальних досліджень, 2000.</w:t>
      </w:r>
    </w:p>
    <w:p w:rsidR="00EB009B" w:rsidRPr="004730EB" w:rsidRDefault="00EB009B" w:rsidP="00491FE8">
      <w:pPr>
        <w:shd w:val="clear" w:color="auto" w:fill="FFFFFF"/>
        <w:spacing w:after="0" w:line="360" w:lineRule="auto"/>
        <w:jc w:val="center"/>
        <w:rPr>
          <w:rFonts w:ascii="Times New Roman" w:hAnsi="Times New Roman" w:cs="Times New Roman"/>
          <w:b/>
          <w:bCs/>
          <w:spacing w:val="-6"/>
          <w:sz w:val="28"/>
          <w:szCs w:val="28"/>
        </w:rPr>
      </w:pPr>
      <w:r w:rsidRPr="004730EB">
        <w:rPr>
          <w:rFonts w:ascii="Times New Roman" w:hAnsi="Times New Roman" w:cs="Times New Roman"/>
          <w:b/>
          <w:bCs/>
          <w:spacing w:val="-6"/>
          <w:sz w:val="28"/>
          <w:szCs w:val="28"/>
        </w:rPr>
        <w:t>Допоміжна</w:t>
      </w:r>
    </w:p>
    <w:p w:rsidR="00EB009B" w:rsidRPr="004730EB" w:rsidRDefault="00EB009B" w:rsidP="004730EB">
      <w:pPr>
        <w:widowControl w:val="0"/>
        <w:autoSpaceDE w:val="0"/>
        <w:spacing w:after="0" w:line="360" w:lineRule="auto"/>
        <w:ind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1. Подласый И.</w:t>
      </w:r>
      <w:r w:rsidR="00AE0B1F" w:rsidRPr="004730EB">
        <w:rPr>
          <w:rFonts w:ascii="Times New Roman" w:hAnsi="Times New Roman" w:cs="Times New Roman"/>
          <w:color w:val="000000"/>
          <w:sz w:val="28"/>
          <w:szCs w:val="28"/>
        </w:rPr>
        <w:t xml:space="preserve"> </w:t>
      </w:r>
      <w:r w:rsidRPr="004730EB">
        <w:rPr>
          <w:rFonts w:ascii="Times New Roman" w:hAnsi="Times New Roman" w:cs="Times New Roman"/>
          <w:color w:val="000000"/>
          <w:sz w:val="28"/>
          <w:szCs w:val="28"/>
        </w:rPr>
        <w:t>П.</w:t>
      </w:r>
      <w:r w:rsidR="00AE0B1F" w:rsidRPr="004730EB">
        <w:rPr>
          <w:rFonts w:ascii="Times New Roman" w:hAnsi="Times New Roman" w:cs="Times New Roman"/>
          <w:color w:val="000000"/>
          <w:sz w:val="28"/>
          <w:szCs w:val="28"/>
        </w:rPr>
        <w:t xml:space="preserve"> Принцып наглядности обучения / </w:t>
      </w:r>
      <w:r w:rsidRPr="004730EB">
        <w:rPr>
          <w:rFonts w:ascii="Times New Roman" w:hAnsi="Times New Roman" w:cs="Times New Roman"/>
          <w:color w:val="000000"/>
          <w:sz w:val="28"/>
          <w:szCs w:val="28"/>
        </w:rPr>
        <w:t>Подласый И.</w:t>
      </w:r>
      <w:r w:rsidR="00AE0B1F" w:rsidRPr="004730EB">
        <w:rPr>
          <w:rFonts w:ascii="Times New Roman" w:hAnsi="Times New Roman" w:cs="Times New Roman"/>
          <w:color w:val="000000"/>
          <w:sz w:val="28"/>
          <w:szCs w:val="28"/>
        </w:rPr>
        <w:t xml:space="preserve"> </w:t>
      </w:r>
      <w:r w:rsidRPr="004730EB">
        <w:rPr>
          <w:rFonts w:ascii="Times New Roman" w:hAnsi="Times New Roman" w:cs="Times New Roman"/>
          <w:color w:val="000000"/>
          <w:sz w:val="28"/>
          <w:szCs w:val="28"/>
        </w:rPr>
        <w:t>П. Педагогика. – М.: Просвещение, 1996. – С. 296 – 299.</w:t>
      </w:r>
    </w:p>
    <w:p w:rsidR="00EB009B" w:rsidRPr="004730EB" w:rsidRDefault="00EB009B" w:rsidP="004730EB">
      <w:pPr>
        <w:widowControl w:val="0"/>
        <w:autoSpaceDE w:val="0"/>
        <w:spacing w:after="0" w:line="360" w:lineRule="auto"/>
        <w:ind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2. Савченко О.</w:t>
      </w:r>
      <w:r w:rsidR="00AE0B1F" w:rsidRPr="004730EB">
        <w:rPr>
          <w:rFonts w:ascii="Times New Roman" w:hAnsi="Times New Roman" w:cs="Times New Roman"/>
          <w:color w:val="000000"/>
          <w:sz w:val="28"/>
          <w:szCs w:val="28"/>
        </w:rPr>
        <w:t xml:space="preserve"> </w:t>
      </w:r>
      <w:r w:rsidRPr="004730EB">
        <w:rPr>
          <w:rFonts w:ascii="Times New Roman" w:hAnsi="Times New Roman" w:cs="Times New Roman"/>
          <w:color w:val="000000"/>
          <w:sz w:val="28"/>
          <w:szCs w:val="28"/>
        </w:rPr>
        <w:t>Я. Вчити слух</w:t>
      </w:r>
      <w:r w:rsidR="00AE0B1F" w:rsidRPr="004730EB">
        <w:rPr>
          <w:rFonts w:ascii="Times New Roman" w:hAnsi="Times New Roman" w:cs="Times New Roman"/>
          <w:color w:val="000000"/>
          <w:sz w:val="28"/>
          <w:szCs w:val="28"/>
        </w:rPr>
        <w:t>ати, бачити, відчувати /</w:t>
      </w:r>
      <w:r w:rsidRPr="004730EB">
        <w:rPr>
          <w:rFonts w:ascii="Times New Roman" w:hAnsi="Times New Roman" w:cs="Times New Roman"/>
          <w:color w:val="000000"/>
          <w:sz w:val="28"/>
          <w:szCs w:val="28"/>
        </w:rPr>
        <w:t xml:space="preserve"> Савченко О.</w:t>
      </w:r>
      <w:r w:rsidR="00AE0B1F" w:rsidRPr="004730EB">
        <w:rPr>
          <w:rFonts w:ascii="Times New Roman" w:hAnsi="Times New Roman" w:cs="Times New Roman"/>
          <w:color w:val="000000"/>
          <w:sz w:val="28"/>
          <w:szCs w:val="28"/>
        </w:rPr>
        <w:t xml:space="preserve"> </w:t>
      </w:r>
      <w:r w:rsidRPr="004730EB">
        <w:rPr>
          <w:rFonts w:ascii="Times New Roman" w:hAnsi="Times New Roman" w:cs="Times New Roman"/>
          <w:color w:val="000000"/>
          <w:sz w:val="28"/>
          <w:szCs w:val="28"/>
        </w:rPr>
        <w:t xml:space="preserve">Я. Дидактика початкової школи. – К.: Абрис, 1997. </w:t>
      </w:r>
    </w:p>
    <w:p w:rsidR="00EB009B" w:rsidRPr="004730EB" w:rsidRDefault="00EB009B" w:rsidP="004730EB">
      <w:pPr>
        <w:widowControl w:val="0"/>
        <w:autoSpaceDE w:val="0"/>
        <w:spacing w:after="0" w:line="360" w:lineRule="auto"/>
        <w:ind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3. Савченко О.</w:t>
      </w:r>
      <w:r w:rsidR="00AE0B1F" w:rsidRPr="004730EB">
        <w:rPr>
          <w:rFonts w:ascii="Times New Roman" w:hAnsi="Times New Roman" w:cs="Times New Roman"/>
          <w:color w:val="000000"/>
          <w:sz w:val="28"/>
          <w:szCs w:val="28"/>
        </w:rPr>
        <w:t xml:space="preserve"> </w:t>
      </w:r>
      <w:r w:rsidRPr="004730EB">
        <w:rPr>
          <w:rFonts w:ascii="Times New Roman" w:hAnsi="Times New Roman" w:cs="Times New Roman"/>
          <w:color w:val="000000"/>
          <w:sz w:val="28"/>
          <w:szCs w:val="28"/>
        </w:rPr>
        <w:t>Я. Підготовка навчального обладнання // Савченко О.</w:t>
      </w:r>
      <w:r w:rsidR="00AE0B1F" w:rsidRPr="004730EB">
        <w:rPr>
          <w:rFonts w:ascii="Times New Roman" w:hAnsi="Times New Roman" w:cs="Times New Roman"/>
          <w:color w:val="000000"/>
          <w:sz w:val="28"/>
          <w:szCs w:val="28"/>
        </w:rPr>
        <w:t xml:space="preserve"> </w:t>
      </w:r>
      <w:r w:rsidRPr="004730EB">
        <w:rPr>
          <w:rFonts w:ascii="Times New Roman" w:hAnsi="Times New Roman" w:cs="Times New Roman"/>
          <w:color w:val="000000"/>
          <w:sz w:val="28"/>
          <w:szCs w:val="28"/>
        </w:rPr>
        <w:t>Я. Дидактика початкової школи. – К.: Абрис, 1997. – С. 247 – 256.</w:t>
      </w:r>
    </w:p>
    <w:p w:rsidR="00EB009B" w:rsidRPr="004730EB" w:rsidRDefault="00EB009B" w:rsidP="004730EB">
      <w:pPr>
        <w:widowControl w:val="0"/>
        <w:autoSpaceDE w:val="0"/>
        <w:spacing w:after="0" w:line="360" w:lineRule="auto"/>
        <w:ind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4. Савчин М. Орієнтація дидактичного забезпечення на особистість учня // Рідна школа. – 2002. – №4.</w:t>
      </w:r>
    </w:p>
    <w:p w:rsidR="00EB009B" w:rsidRPr="004730EB" w:rsidRDefault="00EB009B" w:rsidP="004730EB">
      <w:pPr>
        <w:widowControl w:val="0"/>
        <w:autoSpaceDE w:val="0"/>
        <w:spacing w:after="0" w:line="360" w:lineRule="auto"/>
        <w:ind w:firstLine="709"/>
        <w:jc w:val="both"/>
        <w:rPr>
          <w:rFonts w:ascii="Times New Roman" w:hAnsi="Times New Roman" w:cs="Times New Roman"/>
          <w:color w:val="000000"/>
          <w:sz w:val="28"/>
          <w:szCs w:val="28"/>
        </w:rPr>
      </w:pPr>
      <w:r w:rsidRPr="004730EB">
        <w:rPr>
          <w:rFonts w:ascii="Times New Roman" w:hAnsi="Times New Roman" w:cs="Times New Roman"/>
          <w:color w:val="000000"/>
          <w:sz w:val="28"/>
          <w:szCs w:val="28"/>
        </w:rPr>
        <w:t>5. Фіцула М.</w:t>
      </w:r>
      <w:r w:rsidR="00AE0B1F" w:rsidRPr="004730EB">
        <w:rPr>
          <w:rFonts w:ascii="Times New Roman" w:hAnsi="Times New Roman" w:cs="Times New Roman"/>
          <w:color w:val="000000"/>
          <w:sz w:val="28"/>
          <w:szCs w:val="28"/>
        </w:rPr>
        <w:t xml:space="preserve"> </w:t>
      </w:r>
      <w:r w:rsidRPr="004730EB">
        <w:rPr>
          <w:rFonts w:ascii="Times New Roman" w:hAnsi="Times New Roman" w:cs="Times New Roman"/>
          <w:color w:val="000000"/>
          <w:sz w:val="28"/>
          <w:szCs w:val="28"/>
        </w:rPr>
        <w:t>М.</w:t>
      </w:r>
      <w:r w:rsidR="00AE0B1F" w:rsidRPr="004730EB">
        <w:rPr>
          <w:rFonts w:ascii="Times New Roman" w:hAnsi="Times New Roman" w:cs="Times New Roman"/>
          <w:color w:val="000000"/>
          <w:sz w:val="28"/>
          <w:szCs w:val="28"/>
        </w:rPr>
        <w:t xml:space="preserve"> </w:t>
      </w:r>
      <w:r w:rsidRPr="004730EB">
        <w:rPr>
          <w:rFonts w:ascii="Times New Roman" w:hAnsi="Times New Roman" w:cs="Times New Roman"/>
          <w:color w:val="000000"/>
          <w:sz w:val="28"/>
          <w:szCs w:val="28"/>
        </w:rPr>
        <w:t>Педагогіка</w:t>
      </w:r>
      <w:r w:rsidR="00AE0B1F" w:rsidRPr="004730EB">
        <w:rPr>
          <w:rFonts w:ascii="Times New Roman" w:hAnsi="Times New Roman" w:cs="Times New Roman"/>
          <w:color w:val="000000"/>
          <w:sz w:val="28"/>
          <w:szCs w:val="28"/>
        </w:rPr>
        <w:t xml:space="preserve"> / М. М. Фіцула</w:t>
      </w:r>
      <w:r w:rsidRPr="004730EB">
        <w:rPr>
          <w:rFonts w:ascii="Times New Roman" w:hAnsi="Times New Roman" w:cs="Times New Roman"/>
          <w:color w:val="000000"/>
          <w:sz w:val="28"/>
          <w:szCs w:val="28"/>
        </w:rPr>
        <w:t>. – К.: Академія, 2002 – 528 с.</w:t>
      </w:r>
    </w:p>
    <w:p w:rsidR="00EB009B" w:rsidRPr="004730EB" w:rsidRDefault="00EB009B" w:rsidP="004730EB">
      <w:pPr>
        <w:widowControl w:val="0"/>
        <w:autoSpaceDE w:val="0"/>
        <w:spacing w:after="0" w:line="360" w:lineRule="auto"/>
        <w:ind w:firstLine="709"/>
        <w:jc w:val="both"/>
        <w:rPr>
          <w:rFonts w:ascii="Times New Roman" w:hAnsi="Times New Roman" w:cs="Times New Roman"/>
          <w:b/>
          <w:sz w:val="28"/>
          <w:szCs w:val="28"/>
        </w:rPr>
      </w:pPr>
      <w:r w:rsidRPr="004730EB">
        <w:rPr>
          <w:rFonts w:ascii="Times New Roman" w:hAnsi="Times New Roman" w:cs="Times New Roman"/>
          <w:color w:val="000000"/>
          <w:sz w:val="28"/>
          <w:szCs w:val="28"/>
        </w:rPr>
        <w:t>6. Філософський словник / За редакцією В.</w:t>
      </w:r>
      <w:r w:rsidR="00AE0B1F" w:rsidRPr="004730EB">
        <w:rPr>
          <w:rFonts w:ascii="Times New Roman" w:hAnsi="Times New Roman" w:cs="Times New Roman"/>
          <w:color w:val="000000"/>
          <w:sz w:val="28"/>
          <w:szCs w:val="28"/>
        </w:rPr>
        <w:t xml:space="preserve"> </w:t>
      </w:r>
      <w:r w:rsidRPr="004730EB">
        <w:rPr>
          <w:rFonts w:ascii="Times New Roman" w:hAnsi="Times New Roman" w:cs="Times New Roman"/>
          <w:color w:val="000000"/>
          <w:sz w:val="28"/>
          <w:szCs w:val="28"/>
        </w:rPr>
        <w:t>І.</w:t>
      </w:r>
      <w:r w:rsidR="00AE0B1F" w:rsidRPr="004730EB">
        <w:rPr>
          <w:rFonts w:ascii="Times New Roman" w:hAnsi="Times New Roman" w:cs="Times New Roman"/>
          <w:color w:val="000000"/>
          <w:sz w:val="28"/>
          <w:szCs w:val="28"/>
          <w:lang w:val="ru-RU"/>
        </w:rPr>
        <w:t xml:space="preserve"> </w:t>
      </w:r>
      <w:r w:rsidRPr="004730EB">
        <w:rPr>
          <w:rFonts w:ascii="Times New Roman" w:hAnsi="Times New Roman" w:cs="Times New Roman"/>
          <w:color w:val="000000"/>
          <w:sz w:val="28"/>
          <w:szCs w:val="28"/>
        </w:rPr>
        <w:t>Шинкарука. – К.: Головред УРЕ, 1996. – 800 с.</w:t>
      </w:r>
    </w:p>
    <w:p w:rsidR="007533C9" w:rsidRPr="004730EB" w:rsidRDefault="007533C9" w:rsidP="00491FE8">
      <w:pPr>
        <w:tabs>
          <w:tab w:val="left" w:pos="709"/>
          <w:tab w:val="left" w:pos="2160"/>
        </w:tabs>
        <w:spacing w:after="0" w:line="360" w:lineRule="auto"/>
        <w:jc w:val="center"/>
        <w:rPr>
          <w:rStyle w:val="a6"/>
          <w:rFonts w:ascii="Times New Roman" w:hAnsi="Times New Roman" w:cs="Times New Roman"/>
          <w:b/>
          <w:color w:val="auto"/>
          <w:sz w:val="28"/>
          <w:szCs w:val="28"/>
          <w:u w:val="none"/>
        </w:rPr>
      </w:pPr>
      <w:r w:rsidRPr="004730EB">
        <w:rPr>
          <w:rStyle w:val="a6"/>
          <w:rFonts w:ascii="Times New Roman" w:hAnsi="Times New Roman" w:cs="Times New Roman"/>
          <w:b/>
          <w:color w:val="auto"/>
          <w:sz w:val="28"/>
          <w:szCs w:val="28"/>
          <w:u w:val="none"/>
        </w:rPr>
        <w:t>ДОДАТКИ</w:t>
      </w:r>
    </w:p>
    <w:p w:rsidR="000033B3" w:rsidRPr="004730EB" w:rsidRDefault="007533C9" w:rsidP="00491FE8">
      <w:pPr>
        <w:tabs>
          <w:tab w:val="left" w:pos="709"/>
          <w:tab w:val="left" w:pos="2160"/>
        </w:tabs>
        <w:spacing w:after="0" w:line="360" w:lineRule="auto"/>
        <w:jc w:val="center"/>
        <w:rPr>
          <w:rStyle w:val="a6"/>
          <w:rFonts w:ascii="Times New Roman" w:hAnsi="Times New Roman" w:cs="Times New Roman"/>
          <w:b/>
          <w:color w:val="auto"/>
          <w:sz w:val="28"/>
          <w:szCs w:val="28"/>
          <w:u w:val="none"/>
        </w:rPr>
      </w:pPr>
      <w:r w:rsidRPr="004730EB">
        <w:rPr>
          <w:rStyle w:val="a6"/>
          <w:rFonts w:ascii="Times New Roman" w:hAnsi="Times New Roman" w:cs="Times New Roman"/>
          <w:b/>
          <w:color w:val="auto"/>
          <w:sz w:val="28"/>
          <w:szCs w:val="28"/>
          <w:u w:val="none"/>
        </w:rPr>
        <w:t>Додаток №1</w:t>
      </w:r>
    </w:p>
    <w:p w:rsidR="000033B3" w:rsidRPr="004730EB" w:rsidRDefault="000033B3" w:rsidP="00491FE8">
      <w:pPr>
        <w:spacing w:after="0" w:line="360" w:lineRule="auto"/>
        <w:jc w:val="center"/>
        <w:rPr>
          <w:rFonts w:ascii="Times New Roman" w:hAnsi="Times New Roman" w:cs="Times New Roman"/>
          <w:b/>
          <w:i/>
          <w:sz w:val="28"/>
          <w:szCs w:val="28"/>
        </w:rPr>
      </w:pPr>
      <w:r w:rsidRPr="004730EB">
        <w:rPr>
          <w:rFonts w:ascii="Times New Roman" w:hAnsi="Times New Roman" w:cs="Times New Roman"/>
          <w:b/>
          <w:i/>
          <w:sz w:val="28"/>
          <w:szCs w:val="28"/>
        </w:rPr>
        <w:t>Анкета1.</w:t>
      </w:r>
    </w:p>
    <w:p w:rsidR="000033B3" w:rsidRPr="004730EB" w:rsidRDefault="000033B3"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b/>
          <w:sz w:val="28"/>
          <w:szCs w:val="28"/>
        </w:rPr>
        <w:t>«</w:t>
      </w:r>
      <w:r w:rsidRPr="004730EB">
        <w:rPr>
          <w:rFonts w:ascii="Times New Roman" w:hAnsi="Times New Roman" w:cs="Times New Roman"/>
          <w:b/>
          <w:i/>
          <w:sz w:val="28"/>
          <w:szCs w:val="28"/>
        </w:rPr>
        <w:t>Визначення життєвих цінностей особистості «</w:t>
      </w:r>
      <w:r w:rsidRPr="004730EB">
        <w:rPr>
          <w:rFonts w:ascii="Times New Roman" w:hAnsi="Times New Roman" w:cs="Times New Roman"/>
          <w:b/>
          <w:i/>
          <w:sz w:val="28"/>
          <w:szCs w:val="28"/>
          <w:lang w:val="en-US"/>
        </w:rPr>
        <w:t>Must</w:t>
      </w:r>
      <w:r w:rsidRPr="004730EB">
        <w:rPr>
          <w:rFonts w:ascii="Times New Roman" w:hAnsi="Times New Roman" w:cs="Times New Roman"/>
          <w:b/>
          <w:i/>
          <w:sz w:val="28"/>
          <w:szCs w:val="28"/>
        </w:rPr>
        <w:t>-</w:t>
      </w:r>
      <w:r w:rsidRPr="004730EB">
        <w:rPr>
          <w:rFonts w:ascii="Times New Roman" w:hAnsi="Times New Roman" w:cs="Times New Roman"/>
          <w:b/>
          <w:i/>
          <w:sz w:val="28"/>
          <w:szCs w:val="28"/>
          <w:lang w:val="en-US"/>
        </w:rPr>
        <w:t>test</w:t>
      </w:r>
      <w:r w:rsidRPr="004730EB">
        <w:rPr>
          <w:rFonts w:ascii="Times New Roman" w:hAnsi="Times New Roman" w:cs="Times New Roman"/>
          <w:b/>
          <w:i/>
          <w:sz w:val="28"/>
          <w:szCs w:val="28"/>
        </w:rPr>
        <w:t xml:space="preserve"> П. Іванова, Є. Колобова»</w:t>
      </w:r>
    </w:p>
    <w:p w:rsidR="000033B3" w:rsidRPr="004730EB" w:rsidRDefault="000033B3" w:rsidP="004730EB">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b/>
          <w:sz w:val="28"/>
          <w:szCs w:val="28"/>
        </w:rPr>
        <w:t xml:space="preserve">Інструкція. </w:t>
      </w:r>
      <w:r w:rsidRPr="004730EB">
        <w:rPr>
          <w:rFonts w:ascii="Times New Roman" w:hAnsi="Times New Roman" w:cs="Times New Roman"/>
          <w:sz w:val="28"/>
          <w:szCs w:val="28"/>
        </w:rPr>
        <w:t xml:space="preserve">Вам пропонується набір </w:t>
      </w:r>
      <w:r w:rsidRPr="004730EB">
        <w:rPr>
          <w:rFonts w:ascii="Times New Roman" w:hAnsi="Times New Roman" w:cs="Times New Roman"/>
          <w:sz w:val="28"/>
          <w:szCs w:val="28"/>
          <w:lang w:val="en-US"/>
        </w:rPr>
        <w:t>Must</w:t>
      </w:r>
      <w:r w:rsidRPr="004730EB">
        <w:rPr>
          <w:rFonts w:ascii="Times New Roman" w:hAnsi="Times New Roman" w:cs="Times New Roman"/>
          <w:sz w:val="28"/>
          <w:szCs w:val="28"/>
        </w:rPr>
        <w:t xml:space="preserve">-тем: </w:t>
      </w:r>
    </w:p>
    <w:p w:rsidR="000033B3" w:rsidRPr="004730EB" w:rsidRDefault="000033B3" w:rsidP="004730EB">
      <w:pPr>
        <w:pStyle w:val="a5"/>
        <w:numPr>
          <w:ilvl w:val="0"/>
          <w:numId w:val="23"/>
        </w:numPr>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hAnsi="Times New Roman" w:cs="Times New Roman"/>
          <w:sz w:val="28"/>
          <w:szCs w:val="28"/>
        </w:rPr>
        <w:t>«Здоров’я»;</w:t>
      </w:r>
    </w:p>
    <w:p w:rsidR="000033B3" w:rsidRPr="004730EB" w:rsidRDefault="000033B3" w:rsidP="004730EB">
      <w:pPr>
        <w:pStyle w:val="a5"/>
        <w:numPr>
          <w:ilvl w:val="0"/>
          <w:numId w:val="23"/>
        </w:numPr>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hAnsi="Times New Roman" w:cs="Times New Roman"/>
          <w:sz w:val="28"/>
          <w:szCs w:val="28"/>
        </w:rPr>
        <w:t>«Безпека та захищеність»;</w:t>
      </w:r>
    </w:p>
    <w:p w:rsidR="000033B3" w:rsidRPr="004730EB" w:rsidRDefault="000033B3" w:rsidP="004730EB">
      <w:pPr>
        <w:pStyle w:val="a5"/>
        <w:numPr>
          <w:ilvl w:val="0"/>
          <w:numId w:val="23"/>
        </w:numPr>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hAnsi="Times New Roman" w:cs="Times New Roman"/>
          <w:sz w:val="28"/>
          <w:szCs w:val="28"/>
        </w:rPr>
        <w:t>«Матеріальний успіх»;</w:t>
      </w:r>
    </w:p>
    <w:p w:rsidR="000033B3" w:rsidRPr="004730EB" w:rsidRDefault="000033B3" w:rsidP="004730EB">
      <w:pPr>
        <w:pStyle w:val="a5"/>
        <w:numPr>
          <w:ilvl w:val="0"/>
          <w:numId w:val="23"/>
        </w:numPr>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hAnsi="Times New Roman" w:cs="Times New Roman"/>
          <w:sz w:val="28"/>
          <w:szCs w:val="28"/>
        </w:rPr>
        <w:lastRenderedPageBreak/>
        <w:t>«Особистісний розвиток»;</w:t>
      </w:r>
    </w:p>
    <w:p w:rsidR="000033B3" w:rsidRPr="004730EB" w:rsidRDefault="000033B3" w:rsidP="004730EB">
      <w:pPr>
        <w:pStyle w:val="a5"/>
        <w:numPr>
          <w:ilvl w:val="0"/>
          <w:numId w:val="23"/>
        </w:numPr>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hAnsi="Times New Roman" w:cs="Times New Roman"/>
          <w:sz w:val="28"/>
          <w:szCs w:val="28"/>
        </w:rPr>
        <w:t>«Багатство духовної культури»;</w:t>
      </w:r>
    </w:p>
    <w:p w:rsidR="000033B3" w:rsidRPr="004730EB" w:rsidRDefault="000033B3" w:rsidP="004730EB">
      <w:pPr>
        <w:pStyle w:val="a5"/>
        <w:numPr>
          <w:ilvl w:val="0"/>
          <w:numId w:val="23"/>
        </w:numPr>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hAnsi="Times New Roman" w:cs="Times New Roman"/>
          <w:sz w:val="28"/>
          <w:szCs w:val="28"/>
        </w:rPr>
        <w:t>«Служіння людям»;</w:t>
      </w:r>
    </w:p>
    <w:p w:rsidR="000033B3" w:rsidRPr="004730EB" w:rsidRDefault="000033B3" w:rsidP="00491FE8">
      <w:pPr>
        <w:pStyle w:val="a5"/>
        <w:spacing w:after="0" w:line="360" w:lineRule="auto"/>
        <w:ind w:left="0"/>
        <w:jc w:val="both"/>
        <w:rPr>
          <w:rFonts w:ascii="Times New Roman" w:eastAsia="Times New Roman" w:hAnsi="Times New Roman" w:cs="Times New Roman"/>
          <w:color w:val="1B1F21"/>
          <w:sz w:val="28"/>
          <w:szCs w:val="28"/>
          <w:lang w:eastAsia="uk-UA"/>
        </w:rPr>
      </w:pPr>
    </w:p>
    <w:p w:rsidR="000033B3" w:rsidRPr="004730EB" w:rsidRDefault="000033B3"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Продовжіть запропоновані речення, обравши найбільш актуальну та значущу для Вас тему (декілька тем). Запишіть, будь ласка, думки, які здаються Вам важливими як на теперішній момент, так і загалом у Вашому житті.</w:t>
      </w:r>
    </w:p>
    <w:p w:rsidR="000033B3" w:rsidRPr="004730EB" w:rsidRDefault="000033B3" w:rsidP="00491FE8">
      <w:pPr>
        <w:pStyle w:val="a5"/>
        <w:spacing w:after="0" w:line="360" w:lineRule="auto"/>
        <w:ind w:left="0"/>
        <w:jc w:val="both"/>
        <w:rPr>
          <w:rFonts w:ascii="Times New Roman" w:hAnsi="Times New Roman" w:cs="Times New Roman"/>
          <w:sz w:val="28"/>
          <w:szCs w:val="28"/>
        </w:rPr>
      </w:pPr>
    </w:p>
    <w:p w:rsidR="000033B3" w:rsidRPr="004730EB" w:rsidRDefault="000033B3"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Я неодмінно повинен</w:t>
      </w:r>
      <w:r w:rsidR="00491FE8" w:rsidRPr="004730EB">
        <w:rPr>
          <w:rFonts w:ascii="Times New Roman" w:hAnsi="Times New Roman" w:cs="Times New Roman"/>
          <w:sz w:val="28"/>
          <w:szCs w:val="28"/>
          <w:lang w:val="ru-RU"/>
        </w:rPr>
        <w:t xml:space="preserve"> </w:t>
      </w:r>
      <w:r w:rsidRPr="004730EB">
        <w:rPr>
          <w:rFonts w:ascii="Times New Roman" w:hAnsi="Times New Roman" w:cs="Times New Roman"/>
          <w:sz w:val="28"/>
          <w:szCs w:val="28"/>
        </w:rPr>
        <w:t>_______________________________</w:t>
      </w:r>
      <w:r w:rsidR="00491FE8" w:rsidRPr="004730EB">
        <w:rPr>
          <w:rFonts w:ascii="Times New Roman" w:hAnsi="Times New Roman" w:cs="Times New Roman"/>
          <w:sz w:val="28"/>
          <w:szCs w:val="28"/>
          <w:lang w:val="ru-RU"/>
        </w:rPr>
        <w:t xml:space="preserve"> </w:t>
      </w:r>
      <w:r w:rsidRPr="004730E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33B3" w:rsidRPr="004730EB" w:rsidRDefault="000033B3" w:rsidP="00491FE8">
      <w:pPr>
        <w:pStyle w:val="a5"/>
        <w:spacing w:after="0" w:line="360" w:lineRule="auto"/>
        <w:ind w:left="0" w:firstLine="709"/>
        <w:jc w:val="both"/>
        <w:rPr>
          <w:rFonts w:ascii="Times New Roman" w:hAnsi="Times New Roman" w:cs="Times New Roman"/>
          <w:sz w:val="28"/>
          <w:szCs w:val="28"/>
        </w:rPr>
      </w:pPr>
    </w:p>
    <w:p w:rsidR="000033B3" w:rsidRPr="004730EB" w:rsidRDefault="000033B3" w:rsidP="00491FE8">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sz w:val="28"/>
          <w:szCs w:val="28"/>
        </w:rPr>
        <w:t>Жахливо, якщо</w:t>
      </w:r>
      <w:r w:rsidR="00491FE8" w:rsidRPr="004730EB">
        <w:rPr>
          <w:rFonts w:ascii="Times New Roman" w:hAnsi="Times New Roman" w:cs="Times New Roman"/>
          <w:sz w:val="28"/>
          <w:szCs w:val="28"/>
          <w:lang w:val="ru-RU"/>
        </w:rPr>
        <w:t xml:space="preserve"> </w:t>
      </w:r>
      <w:r w:rsidRPr="004730EB">
        <w:rPr>
          <w:rFonts w:ascii="Times New Roman" w:hAnsi="Times New Roman" w:cs="Times New Roman"/>
          <w:sz w:val="28"/>
          <w:szCs w:val="28"/>
        </w:rPr>
        <w:t>______________________________</w:t>
      </w:r>
      <w:r w:rsidR="00491FE8" w:rsidRPr="004730EB">
        <w:rPr>
          <w:rFonts w:ascii="Times New Roman" w:hAnsi="Times New Roman" w:cs="Times New Roman"/>
          <w:sz w:val="28"/>
          <w:szCs w:val="28"/>
          <w:lang w:val="ru-RU"/>
        </w:rPr>
        <w:t xml:space="preserve"> </w:t>
      </w:r>
      <w:r w:rsidRPr="004730EB">
        <w:rPr>
          <w:rFonts w:ascii="Times New Roman" w:hAnsi="Times New Roman" w:cs="Times New Roman"/>
          <w:sz w:val="28"/>
          <w:szCs w:val="28"/>
        </w:rPr>
        <w:t>________</w:t>
      </w:r>
      <w:r w:rsidR="00491FE8" w:rsidRPr="004730EB">
        <w:rPr>
          <w:rFonts w:ascii="Times New Roman" w:hAnsi="Times New Roman" w:cs="Times New Roman"/>
          <w:sz w:val="28"/>
          <w:szCs w:val="28"/>
          <w:lang w:val="ru-RU"/>
        </w:rPr>
        <w:t xml:space="preserve"> </w:t>
      </w:r>
      <w:r w:rsidRPr="004730E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w:t>
      </w:r>
    </w:p>
    <w:p w:rsidR="000033B3" w:rsidRPr="004730EB" w:rsidRDefault="000033B3" w:rsidP="00491FE8">
      <w:pPr>
        <w:pStyle w:val="a5"/>
        <w:spacing w:after="0" w:line="360" w:lineRule="auto"/>
        <w:ind w:left="0" w:firstLine="709"/>
        <w:jc w:val="both"/>
        <w:rPr>
          <w:rFonts w:ascii="Times New Roman" w:hAnsi="Times New Roman" w:cs="Times New Roman"/>
          <w:sz w:val="28"/>
          <w:szCs w:val="28"/>
        </w:rPr>
      </w:pPr>
    </w:p>
    <w:p w:rsidR="000033B3" w:rsidRPr="004730EB" w:rsidRDefault="000033B3" w:rsidP="00491FE8">
      <w:pPr>
        <w:spacing w:after="0" w:line="360" w:lineRule="auto"/>
        <w:ind w:firstLine="709"/>
        <w:jc w:val="both"/>
        <w:rPr>
          <w:rFonts w:ascii="Times New Roman" w:hAnsi="Times New Roman" w:cs="Times New Roman"/>
          <w:sz w:val="28"/>
          <w:szCs w:val="28"/>
        </w:rPr>
      </w:pPr>
      <w:r w:rsidRPr="004730EB">
        <w:rPr>
          <w:rFonts w:ascii="Times New Roman" w:hAnsi="Times New Roman" w:cs="Times New Roman"/>
          <w:sz w:val="28"/>
          <w:szCs w:val="28"/>
        </w:rPr>
        <w:t>Я не можу терпіти</w:t>
      </w:r>
      <w:r w:rsidR="00491FE8" w:rsidRPr="004730EB">
        <w:rPr>
          <w:rFonts w:ascii="Times New Roman" w:hAnsi="Times New Roman" w:cs="Times New Roman"/>
          <w:sz w:val="28"/>
          <w:szCs w:val="28"/>
          <w:lang w:val="ru-RU"/>
        </w:rPr>
        <w:t xml:space="preserve"> </w:t>
      </w:r>
      <w:r w:rsidRPr="004730EB">
        <w:rPr>
          <w:rFonts w:ascii="Times New Roman" w:hAnsi="Times New Roman" w:cs="Times New Roman"/>
          <w:sz w:val="28"/>
          <w:szCs w:val="28"/>
        </w:rPr>
        <w:t>___________________</w:t>
      </w:r>
      <w:r w:rsidR="00491FE8" w:rsidRPr="004730EB">
        <w:rPr>
          <w:rFonts w:ascii="Times New Roman" w:hAnsi="Times New Roman" w:cs="Times New Roman"/>
          <w:sz w:val="28"/>
          <w:szCs w:val="28"/>
          <w:lang w:val="ru-RU"/>
        </w:rPr>
        <w:t xml:space="preserve"> </w:t>
      </w:r>
      <w:r w:rsidRPr="004730EB">
        <w:rPr>
          <w:rFonts w:ascii="Times New Roman" w:hAnsi="Times New Roman" w:cs="Times New Roman"/>
          <w:sz w:val="28"/>
          <w:szCs w:val="28"/>
        </w:rPr>
        <w:t>___________</w:t>
      </w:r>
      <w:r w:rsidR="00491FE8" w:rsidRPr="004730EB">
        <w:rPr>
          <w:rFonts w:ascii="Times New Roman" w:hAnsi="Times New Roman" w:cs="Times New Roman"/>
          <w:sz w:val="28"/>
          <w:szCs w:val="28"/>
          <w:lang w:val="ru-RU"/>
        </w:rPr>
        <w:t xml:space="preserve"> </w:t>
      </w:r>
      <w:r w:rsidRPr="004730EB">
        <w:rPr>
          <w:rFonts w:ascii="Times New Roman" w:hAnsi="Times New Roman" w:cs="Times New Roman"/>
          <w:sz w:val="28"/>
          <w:szCs w:val="28"/>
        </w:rPr>
        <w:t>___________</w:t>
      </w:r>
      <w:r w:rsidR="00491FE8" w:rsidRPr="004730EB">
        <w:rPr>
          <w:rFonts w:ascii="Times New Roman" w:hAnsi="Times New Roman" w:cs="Times New Roman"/>
          <w:sz w:val="28"/>
          <w:szCs w:val="28"/>
          <w:lang w:val="ru-RU"/>
        </w:rPr>
        <w:t xml:space="preserve"> </w:t>
      </w:r>
      <w:r w:rsidRPr="004730E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w:t>
      </w:r>
    </w:p>
    <w:p w:rsidR="000033B3" w:rsidRPr="004730EB" w:rsidRDefault="00722754" w:rsidP="00491FE8">
      <w:pPr>
        <w:spacing w:after="0" w:line="360" w:lineRule="auto"/>
        <w:ind w:firstLine="709"/>
        <w:jc w:val="center"/>
        <w:rPr>
          <w:rFonts w:ascii="Times New Roman" w:hAnsi="Times New Roman" w:cs="Times New Roman"/>
          <w:b/>
          <w:sz w:val="28"/>
          <w:szCs w:val="28"/>
        </w:rPr>
      </w:pPr>
      <w:r w:rsidRPr="004730EB">
        <w:rPr>
          <w:rFonts w:ascii="Times New Roman" w:hAnsi="Times New Roman" w:cs="Times New Roman"/>
          <w:b/>
          <w:sz w:val="28"/>
          <w:szCs w:val="28"/>
        </w:rPr>
        <w:t>Додаток №2</w:t>
      </w:r>
    </w:p>
    <w:p w:rsidR="000033B3" w:rsidRPr="004730EB" w:rsidRDefault="000033B3" w:rsidP="00491FE8">
      <w:pPr>
        <w:spacing w:after="0" w:line="360" w:lineRule="auto"/>
        <w:ind w:firstLine="709"/>
        <w:jc w:val="center"/>
        <w:rPr>
          <w:rFonts w:ascii="Times New Roman" w:hAnsi="Times New Roman" w:cs="Times New Roman"/>
          <w:b/>
          <w:i/>
          <w:sz w:val="28"/>
          <w:szCs w:val="28"/>
        </w:rPr>
      </w:pPr>
      <w:r w:rsidRPr="004730EB">
        <w:rPr>
          <w:rFonts w:ascii="Times New Roman" w:hAnsi="Times New Roman" w:cs="Times New Roman"/>
          <w:b/>
          <w:i/>
          <w:sz w:val="28"/>
          <w:szCs w:val="28"/>
        </w:rPr>
        <w:t>Анкета 2.</w:t>
      </w:r>
    </w:p>
    <w:p w:rsidR="000033B3" w:rsidRPr="004730EB" w:rsidRDefault="000033B3" w:rsidP="00491FE8">
      <w:pPr>
        <w:pStyle w:val="a5"/>
        <w:spacing w:after="0" w:line="360" w:lineRule="auto"/>
        <w:ind w:left="0" w:firstLine="709"/>
        <w:jc w:val="both"/>
        <w:rPr>
          <w:rFonts w:ascii="Times New Roman" w:eastAsia="Times New Roman" w:hAnsi="Times New Roman" w:cs="Times New Roman"/>
          <w:b/>
          <w:color w:val="1B1F21"/>
          <w:sz w:val="28"/>
          <w:szCs w:val="28"/>
          <w:lang w:eastAsia="uk-UA"/>
        </w:rPr>
      </w:pPr>
      <w:r w:rsidRPr="004730EB">
        <w:rPr>
          <w:rFonts w:ascii="Times New Roman" w:hAnsi="Times New Roman" w:cs="Times New Roman"/>
          <w:b/>
          <w:sz w:val="28"/>
          <w:szCs w:val="28"/>
        </w:rPr>
        <w:t>«</w:t>
      </w:r>
      <w:r w:rsidRPr="004730EB">
        <w:rPr>
          <w:rFonts w:ascii="Times New Roman" w:hAnsi="Times New Roman" w:cs="Times New Roman"/>
          <w:b/>
          <w:i/>
          <w:sz w:val="28"/>
          <w:szCs w:val="28"/>
        </w:rPr>
        <w:t>Рефлексія на саморозвиток» Л. Бережнова (сформованість рефлексивних умінь і навичок майбутньої професійно-педагогічної здоров’язбережувальної діяльності)</w:t>
      </w:r>
    </w:p>
    <w:p w:rsidR="000033B3" w:rsidRPr="004730EB" w:rsidRDefault="000033B3" w:rsidP="00491FE8">
      <w:pPr>
        <w:pStyle w:val="a5"/>
        <w:spacing w:after="0" w:line="360" w:lineRule="auto"/>
        <w:ind w:left="0" w:firstLine="709"/>
        <w:jc w:val="both"/>
        <w:rPr>
          <w:rFonts w:ascii="Times New Roman" w:eastAsia="Times New Roman" w:hAnsi="Times New Roman" w:cs="Times New Roman"/>
          <w:b/>
          <w:color w:val="1B1F21"/>
          <w:sz w:val="28"/>
          <w:szCs w:val="28"/>
          <w:lang w:eastAsia="uk-UA"/>
        </w:rPr>
      </w:pPr>
    </w:p>
    <w:p w:rsidR="000033B3" w:rsidRPr="004730EB" w:rsidRDefault="000033B3" w:rsidP="004730EB">
      <w:pPr>
        <w:pStyle w:val="a5"/>
        <w:spacing w:after="0" w:line="360" w:lineRule="auto"/>
        <w:ind w:left="0" w:firstLine="709"/>
        <w:jc w:val="both"/>
        <w:rPr>
          <w:rFonts w:ascii="Times New Roman" w:hAnsi="Times New Roman" w:cs="Times New Roman"/>
          <w:sz w:val="28"/>
          <w:szCs w:val="28"/>
        </w:rPr>
      </w:pPr>
      <w:r w:rsidRPr="004730EB">
        <w:rPr>
          <w:rFonts w:ascii="Times New Roman" w:hAnsi="Times New Roman" w:cs="Times New Roman"/>
          <w:b/>
          <w:sz w:val="28"/>
          <w:szCs w:val="28"/>
        </w:rPr>
        <w:lastRenderedPageBreak/>
        <w:t>Інструкція.</w:t>
      </w:r>
      <w:r w:rsidRPr="004730EB">
        <w:rPr>
          <w:rFonts w:ascii="Times New Roman" w:hAnsi="Times New Roman" w:cs="Times New Roman"/>
          <w:sz w:val="28"/>
          <w:szCs w:val="28"/>
        </w:rPr>
        <w:t xml:space="preserve"> Дайте відповідь на запитання, обравши лише один із запропонованих відповідей варіант.</w:t>
      </w:r>
    </w:p>
    <w:p w:rsidR="000033B3" w:rsidRPr="004730EB" w:rsidRDefault="000033B3" w:rsidP="004730EB">
      <w:pPr>
        <w:pStyle w:val="a5"/>
        <w:numPr>
          <w:ilvl w:val="0"/>
          <w:numId w:val="24"/>
        </w:numPr>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Яка характеристика найбільше імпонує Вам?</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а) цілеспрямований;</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б) працьовитий;</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в) дисциплінований;</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b/>
          <w:color w:val="1B1F21"/>
          <w:sz w:val="28"/>
          <w:szCs w:val="28"/>
          <w:lang w:eastAsia="uk-UA"/>
        </w:rPr>
        <w:t>2</w:t>
      </w:r>
      <w:r w:rsidRPr="004730EB">
        <w:rPr>
          <w:rFonts w:ascii="Times New Roman" w:eastAsia="Times New Roman" w:hAnsi="Times New Roman" w:cs="Times New Roman"/>
          <w:color w:val="1B1F21"/>
          <w:sz w:val="28"/>
          <w:szCs w:val="28"/>
          <w:lang w:eastAsia="uk-UA"/>
        </w:rPr>
        <w:t>. За що Вас цінують колеги?</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а) за відповідальність;</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б) за те, що я відстоюю позицію і не змінюю  власних рішень;</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в) за те, що я ерудований, цікавий співбесідник.</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b/>
          <w:color w:val="1B1F21"/>
          <w:sz w:val="28"/>
          <w:szCs w:val="28"/>
          <w:lang w:eastAsia="uk-UA"/>
        </w:rPr>
        <w:t>3.</w:t>
      </w:r>
      <w:r w:rsidRPr="004730EB">
        <w:rPr>
          <w:rFonts w:ascii="Times New Roman" w:eastAsia="Times New Roman" w:hAnsi="Times New Roman" w:cs="Times New Roman"/>
          <w:color w:val="1B1F21"/>
          <w:sz w:val="28"/>
          <w:szCs w:val="28"/>
          <w:lang w:eastAsia="uk-UA"/>
        </w:rPr>
        <w:t xml:space="preserve"> Як Ви ставитесь до ідеї створення здоров’язбережувального середовища у ДНЗ?</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а) вважаю, що це марна трата часу;</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б) не заглиблювався у проблему;</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в) позитивно, активно включився б у зазначений проект.</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b/>
          <w:color w:val="1B1F21"/>
          <w:sz w:val="28"/>
          <w:szCs w:val="28"/>
          <w:lang w:eastAsia="uk-UA"/>
        </w:rPr>
        <w:t>4</w:t>
      </w:r>
      <w:r w:rsidRPr="004730EB">
        <w:rPr>
          <w:rFonts w:ascii="Times New Roman" w:eastAsia="Times New Roman" w:hAnsi="Times New Roman" w:cs="Times New Roman"/>
          <w:color w:val="1B1F21"/>
          <w:sz w:val="28"/>
          <w:szCs w:val="28"/>
          <w:lang w:eastAsia="uk-UA"/>
        </w:rPr>
        <w:t>. Що Вам найбільше заважає професійно самовдосконалюватися?</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а) бракує часу;</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б) бракує відповідної літератури та умов;</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в) не вистачає сили волі та завзятості;</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b/>
          <w:color w:val="1B1F21"/>
          <w:sz w:val="28"/>
          <w:szCs w:val="28"/>
          <w:lang w:eastAsia="uk-UA"/>
        </w:rPr>
        <w:t>5</w:t>
      </w:r>
      <w:r w:rsidRPr="004730EB">
        <w:rPr>
          <w:rFonts w:ascii="Times New Roman" w:eastAsia="Times New Roman" w:hAnsi="Times New Roman" w:cs="Times New Roman"/>
          <w:color w:val="1B1F21"/>
          <w:sz w:val="28"/>
          <w:szCs w:val="28"/>
          <w:lang w:eastAsia="uk-UA"/>
        </w:rPr>
        <w:t>. Які труднощі могли б виникнути у Вас при створенні здоров’язбережувального середовища?</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а) точно не знаю;</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б) не ставив собі за ціль це аналізувати;</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в) маючи великий досвід, труднощів не відчуваю.</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b/>
          <w:color w:val="1B1F21"/>
          <w:sz w:val="28"/>
          <w:szCs w:val="28"/>
          <w:lang w:eastAsia="uk-UA"/>
        </w:rPr>
        <w:t>6</w:t>
      </w:r>
      <w:r w:rsidRPr="004730EB">
        <w:rPr>
          <w:rFonts w:ascii="Times New Roman" w:eastAsia="Times New Roman" w:hAnsi="Times New Roman" w:cs="Times New Roman"/>
          <w:color w:val="1B1F21"/>
          <w:sz w:val="28"/>
          <w:szCs w:val="28"/>
          <w:lang w:eastAsia="uk-UA"/>
        </w:rPr>
        <w:t>. Яка характеристика Вам найбільше підходить?</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а) вимогливий;</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б) наполегливий;</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в) поблажливий.</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b/>
          <w:color w:val="1B1F21"/>
          <w:sz w:val="28"/>
          <w:szCs w:val="28"/>
          <w:lang w:eastAsia="uk-UA"/>
        </w:rPr>
        <w:t>7.</w:t>
      </w:r>
      <w:r w:rsidRPr="004730EB">
        <w:rPr>
          <w:rFonts w:ascii="Times New Roman" w:eastAsia="Times New Roman" w:hAnsi="Times New Roman" w:cs="Times New Roman"/>
          <w:color w:val="1B1F21"/>
          <w:sz w:val="28"/>
          <w:szCs w:val="28"/>
          <w:lang w:eastAsia="uk-UA"/>
        </w:rPr>
        <w:t xml:space="preserve"> Яку, на Вашу думку, Ви відігравали б роль у проекті створення здоров’язбережувального середовища?</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а) генератор ідей;</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lastRenderedPageBreak/>
        <w:t>б) критик;</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в) організатор;</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b/>
          <w:color w:val="1B1F21"/>
          <w:sz w:val="28"/>
          <w:szCs w:val="28"/>
          <w:lang w:eastAsia="uk-UA"/>
        </w:rPr>
        <w:t>8.</w:t>
      </w:r>
      <w:r w:rsidRPr="004730EB">
        <w:rPr>
          <w:rFonts w:ascii="Times New Roman" w:eastAsia="Times New Roman" w:hAnsi="Times New Roman" w:cs="Times New Roman"/>
          <w:color w:val="1B1F21"/>
          <w:sz w:val="28"/>
          <w:szCs w:val="28"/>
          <w:lang w:eastAsia="uk-UA"/>
        </w:rPr>
        <w:t xml:space="preserve"> Які якості у Вас переважають?</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а) сила волі;</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б) завзятість;</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в) відповідальність.</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b/>
          <w:color w:val="1B1F21"/>
          <w:sz w:val="28"/>
          <w:szCs w:val="28"/>
          <w:lang w:eastAsia="uk-UA"/>
        </w:rPr>
        <w:t>9.</w:t>
      </w:r>
      <w:r w:rsidRPr="004730EB">
        <w:rPr>
          <w:rFonts w:ascii="Times New Roman" w:eastAsia="Times New Roman" w:hAnsi="Times New Roman" w:cs="Times New Roman"/>
          <w:color w:val="1B1F21"/>
          <w:sz w:val="28"/>
          <w:szCs w:val="28"/>
          <w:lang w:eastAsia="uk-UA"/>
        </w:rPr>
        <w:t xml:space="preserve"> Яка з наведених сфер останнім часом викликає у Вас пізнавальний інтерес?</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а) методичні знання;</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б) теоретичні знання;</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в) здоров’язбережувальна професійно-педагогічна діяльність.</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10. Ваш ідеал?</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а) людина сильна духом і вольова;</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б) людина творча, яка багато знає та вміє;</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в) людина незалежна та впевнена у собі.</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b/>
          <w:color w:val="1B1F21"/>
          <w:sz w:val="28"/>
          <w:szCs w:val="28"/>
          <w:lang w:eastAsia="uk-UA"/>
        </w:rPr>
        <w:t>11.</w:t>
      </w:r>
      <w:r w:rsidRPr="004730EB">
        <w:rPr>
          <w:rFonts w:ascii="Times New Roman" w:eastAsia="Times New Roman" w:hAnsi="Times New Roman" w:cs="Times New Roman"/>
          <w:color w:val="1B1F21"/>
          <w:sz w:val="28"/>
          <w:szCs w:val="28"/>
          <w:lang w:eastAsia="uk-UA"/>
        </w:rPr>
        <w:t xml:space="preserve"> На Вашу думку, чи досягнете у професійному плані поставлених цілей?</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а) думаю, що так;</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б) швидше за все, так;</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в) якщо пощастить.</w:t>
      </w:r>
    </w:p>
    <w:p w:rsidR="000033B3" w:rsidRPr="004730EB" w:rsidRDefault="000033B3" w:rsidP="004730EB">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b/>
          <w:color w:val="1B1F21"/>
          <w:sz w:val="28"/>
          <w:szCs w:val="28"/>
          <w:lang w:eastAsia="uk-UA"/>
        </w:rPr>
        <w:t>12.</w:t>
      </w:r>
      <w:r w:rsidRPr="004730EB">
        <w:rPr>
          <w:rFonts w:ascii="Times New Roman" w:eastAsia="Times New Roman" w:hAnsi="Times New Roman" w:cs="Times New Roman"/>
          <w:color w:val="1B1F21"/>
          <w:sz w:val="28"/>
          <w:szCs w:val="28"/>
          <w:lang w:eastAsia="uk-UA"/>
        </w:rPr>
        <w:t xml:space="preserve"> Що Вас найбільше зацікавило б у проекті створення здоров’язбережувального середовища у ДНЗ?</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а) те, що більшість педагогів підтримують таку ідею;</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б) ще не знаю;</w:t>
      </w:r>
    </w:p>
    <w:p w:rsidR="000033B3" w:rsidRPr="004730EB" w:rsidRDefault="000033B3" w:rsidP="007B3753">
      <w:pPr>
        <w:pStyle w:val="a5"/>
        <w:spacing w:after="0" w:line="360" w:lineRule="auto"/>
        <w:ind w:left="0" w:firstLine="709"/>
        <w:jc w:val="both"/>
        <w:rPr>
          <w:rFonts w:ascii="Times New Roman" w:eastAsia="Times New Roman" w:hAnsi="Times New Roman" w:cs="Times New Roman"/>
          <w:color w:val="1B1F21"/>
          <w:sz w:val="28"/>
          <w:szCs w:val="28"/>
          <w:lang w:eastAsia="uk-UA"/>
        </w:rPr>
      </w:pPr>
      <w:r w:rsidRPr="004730EB">
        <w:rPr>
          <w:rFonts w:ascii="Times New Roman" w:eastAsia="Times New Roman" w:hAnsi="Times New Roman" w:cs="Times New Roman"/>
          <w:color w:val="1B1F21"/>
          <w:sz w:val="28"/>
          <w:szCs w:val="28"/>
          <w:lang w:eastAsia="uk-UA"/>
        </w:rPr>
        <w:t>в) нові можливості педагогічної здоров’язбережувальної діяльності та перспектива саморозвитку.</w:t>
      </w:r>
    </w:p>
    <w:p w:rsidR="000033B3" w:rsidRPr="004730EB" w:rsidRDefault="000033B3" w:rsidP="00491FE8">
      <w:pPr>
        <w:pStyle w:val="Style103"/>
        <w:widowControl/>
        <w:tabs>
          <w:tab w:val="left" w:pos="971"/>
        </w:tabs>
        <w:spacing w:line="360" w:lineRule="auto"/>
        <w:ind w:firstLine="0"/>
        <w:jc w:val="center"/>
        <w:rPr>
          <w:rStyle w:val="FontStyle138"/>
          <w:sz w:val="28"/>
          <w:szCs w:val="28"/>
          <w:lang w:val="uk-UA"/>
        </w:rPr>
      </w:pPr>
      <w:r w:rsidRPr="004730EB">
        <w:rPr>
          <w:rStyle w:val="FontStyle138"/>
          <w:i/>
          <w:sz w:val="28"/>
          <w:szCs w:val="28"/>
          <w:lang w:val="uk-UA"/>
        </w:rPr>
        <w:t>Обробка результатів</w:t>
      </w:r>
    </w:p>
    <w:p w:rsidR="000033B3" w:rsidRPr="004730EB" w:rsidRDefault="000033B3" w:rsidP="004730EB">
      <w:pPr>
        <w:pStyle w:val="a5"/>
        <w:spacing w:after="0" w:line="360" w:lineRule="auto"/>
        <w:ind w:left="0" w:firstLine="709"/>
        <w:jc w:val="both"/>
        <w:rPr>
          <w:rStyle w:val="FontStyle138"/>
          <w:sz w:val="28"/>
          <w:szCs w:val="28"/>
        </w:rPr>
      </w:pPr>
      <w:r w:rsidRPr="004730EB">
        <w:rPr>
          <w:rStyle w:val="FontStyle138"/>
          <w:sz w:val="28"/>
          <w:szCs w:val="28"/>
        </w:rPr>
        <w:t>За результатами тестування визначають рівень прагнення до саморозвитку. Відповіді на запитання тесту оцінюють так :</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Запитання :                                          Оціночні бали відповідей :</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1.                                                                 а – 3; б – 2; в - 1</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lastRenderedPageBreak/>
        <w:t>2.                                                                 а – 2; б – 1; в - 3</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3.                                                                 а – 1; б – 2; в - 3</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4.                                                                 а – 3; б – 2; в - 1</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5.                                                                 а – 3; б – 2; в - 1</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6.                                                                 а – 2; б – 3; в - 1</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7.                                                                 а – 3; б – 2; в - 1</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8.                                                                 а – 2; б – 3; в - 1</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9.                                                                 а – 1; б – 2; в - 3</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10.                                                               а – 3; б – 2; в - 1</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11.                                                               а – 1; б – 3; в - 2</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12.                                                               а – 1; б – 3; в - 2</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p>
    <w:p w:rsidR="000033B3" w:rsidRPr="004730EB" w:rsidRDefault="000033B3" w:rsidP="00491FE8">
      <w:pPr>
        <w:pStyle w:val="Style103"/>
        <w:widowControl/>
        <w:tabs>
          <w:tab w:val="left" w:pos="971"/>
        </w:tabs>
        <w:spacing w:line="360" w:lineRule="auto"/>
        <w:ind w:firstLine="0"/>
        <w:jc w:val="center"/>
        <w:rPr>
          <w:rStyle w:val="FontStyle138"/>
          <w:sz w:val="28"/>
          <w:szCs w:val="28"/>
          <w:lang w:val="uk-UA"/>
        </w:rPr>
      </w:pPr>
      <w:r w:rsidRPr="004730EB">
        <w:rPr>
          <w:rStyle w:val="FontStyle138"/>
          <w:sz w:val="28"/>
          <w:szCs w:val="28"/>
          <w:lang w:val="uk-UA"/>
        </w:rPr>
        <w:t>Сумарна кількість балів визначається так :</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Сумарна кількість балів                            Рівень прагнення до саморозвитку</w:t>
      </w:r>
    </w:p>
    <w:p w:rsidR="000033B3" w:rsidRPr="004730EB" w:rsidRDefault="0091525B" w:rsidP="00491FE8">
      <w:pPr>
        <w:pStyle w:val="Style103"/>
        <w:widowControl/>
        <w:numPr>
          <w:ilvl w:val="1"/>
          <w:numId w:val="26"/>
        </w:numPr>
        <w:tabs>
          <w:tab w:val="left" w:pos="971"/>
        </w:tabs>
        <w:spacing w:line="360" w:lineRule="auto"/>
        <w:ind w:left="0"/>
        <w:rPr>
          <w:rStyle w:val="FontStyle138"/>
          <w:sz w:val="28"/>
          <w:szCs w:val="28"/>
          <w:lang w:val="uk-UA"/>
        </w:rPr>
      </w:pPr>
      <w:r>
        <w:rPr>
          <w:rStyle w:val="FontStyle138"/>
          <w:sz w:val="28"/>
          <w:szCs w:val="28"/>
          <w:lang w:val="uk-UA"/>
        </w:rPr>
        <w:t>1-24</w:t>
      </w:r>
      <w:r w:rsidR="000033B3" w:rsidRPr="004730EB">
        <w:rPr>
          <w:rStyle w:val="FontStyle138"/>
          <w:sz w:val="28"/>
          <w:szCs w:val="28"/>
          <w:lang w:val="uk-UA"/>
        </w:rPr>
        <w:t xml:space="preserve">                                                      </w:t>
      </w:r>
      <w:r>
        <w:rPr>
          <w:rStyle w:val="FontStyle138"/>
          <w:sz w:val="28"/>
          <w:szCs w:val="28"/>
          <w:lang w:val="uk-UA"/>
        </w:rPr>
        <w:tab/>
      </w:r>
      <w:r>
        <w:rPr>
          <w:rStyle w:val="FontStyle138"/>
          <w:sz w:val="28"/>
          <w:szCs w:val="28"/>
          <w:lang w:val="uk-UA"/>
        </w:rPr>
        <w:tab/>
      </w:r>
      <w:r w:rsidR="000033B3" w:rsidRPr="004730EB">
        <w:rPr>
          <w:rStyle w:val="FontStyle138"/>
          <w:sz w:val="28"/>
          <w:szCs w:val="28"/>
          <w:lang w:val="uk-UA"/>
        </w:rPr>
        <w:t xml:space="preserve"> дуже низький</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25-29                                                              низький</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30-34                                                              середній</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35-38                                                              вище середнього</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39-42                                                              високий</w:t>
      </w:r>
    </w:p>
    <w:p w:rsidR="000033B3" w:rsidRPr="004730EB" w:rsidRDefault="000033B3" w:rsidP="00491FE8">
      <w:pPr>
        <w:pStyle w:val="Style103"/>
        <w:widowControl/>
        <w:numPr>
          <w:ilvl w:val="0"/>
          <w:numId w:val="25"/>
        </w:numPr>
        <w:tabs>
          <w:tab w:val="clear" w:pos="720"/>
          <w:tab w:val="left" w:pos="971"/>
        </w:tabs>
        <w:spacing w:line="360" w:lineRule="auto"/>
        <w:ind w:left="0" w:firstLine="709"/>
        <w:rPr>
          <w:rStyle w:val="FontStyle138"/>
          <w:sz w:val="28"/>
          <w:szCs w:val="28"/>
          <w:lang w:val="uk-UA"/>
        </w:rPr>
      </w:pPr>
      <w:r w:rsidRPr="004730EB">
        <w:rPr>
          <w:rStyle w:val="FontStyle138"/>
          <w:sz w:val="28"/>
          <w:szCs w:val="28"/>
          <w:lang w:val="uk-UA"/>
        </w:rPr>
        <w:t>Самооцінка особистістю своїх якостей, які сприяють саморозвитку, визначається за відповідями на запитання 1, 2, 5, 6, 8, 10. Сумарна кількість балів розподіляється за таким чином :</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 xml:space="preserve">Сумарна кількість балів                          </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Самооцінка особистістю своїх якостей</w:t>
      </w:r>
    </w:p>
    <w:p w:rsidR="000033B3" w:rsidRPr="004730EB" w:rsidRDefault="0091525B" w:rsidP="00491FE8">
      <w:pPr>
        <w:pStyle w:val="Style103"/>
        <w:widowControl/>
        <w:numPr>
          <w:ilvl w:val="1"/>
          <w:numId w:val="27"/>
        </w:numPr>
        <w:tabs>
          <w:tab w:val="left" w:pos="971"/>
        </w:tabs>
        <w:spacing w:line="360" w:lineRule="auto"/>
        <w:ind w:left="0"/>
        <w:rPr>
          <w:rStyle w:val="FontStyle138"/>
          <w:sz w:val="28"/>
          <w:szCs w:val="28"/>
          <w:lang w:val="uk-UA"/>
        </w:rPr>
      </w:pPr>
      <w:r>
        <w:rPr>
          <w:rStyle w:val="FontStyle138"/>
          <w:sz w:val="28"/>
          <w:szCs w:val="28"/>
          <w:lang w:val="en-US"/>
        </w:rPr>
        <w:t>&gt;16</w:t>
      </w:r>
      <w:r>
        <w:rPr>
          <w:rStyle w:val="FontStyle138"/>
          <w:sz w:val="28"/>
          <w:szCs w:val="28"/>
          <w:lang w:val="uk-UA"/>
        </w:rPr>
        <w:t xml:space="preserve"> </w:t>
      </w:r>
      <w:r>
        <w:rPr>
          <w:rStyle w:val="FontStyle138"/>
          <w:sz w:val="28"/>
          <w:szCs w:val="28"/>
          <w:lang w:val="uk-UA"/>
        </w:rPr>
        <w:tab/>
      </w:r>
      <w:r>
        <w:rPr>
          <w:rStyle w:val="FontStyle138"/>
          <w:sz w:val="28"/>
          <w:szCs w:val="28"/>
          <w:lang w:val="uk-UA"/>
        </w:rPr>
        <w:tab/>
      </w:r>
      <w:r>
        <w:rPr>
          <w:rStyle w:val="FontStyle138"/>
          <w:sz w:val="28"/>
          <w:szCs w:val="28"/>
          <w:lang w:val="uk-UA"/>
        </w:rPr>
        <w:tab/>
      </w:r>
      <w:r w:rsidR="000033B3" w:rsidRPr="004730EB">
        <w:rPr>
          <w:rStyle w:val="FontStyle138"/>
          <w:sz w:val="28"/>
          <w:szCs w:val="28"/>
          <w:lang w:val="uk-UA"/>
        </w:rPr>
        <w:t>дуже висока</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 xml:space="preserve">16-15 </w:t>
      </w:r>
      <w:r w:rsidR="0091525B">
        <w:rPr>
          <w:rStyle w:val="FontStyle138"/>
          <w:sz w:val="28"/>
          <w:szCs w:val="28"/>
          <w:lang w:val="uk-UA"/>
        </w:rPr>
        <w:tab/>
      </w:r>
      <w:r w:rsidR="0091525B">
        <w:rPr>
          <w:rStyle w:val="FontStyle138"/>
          <w:sz w:val="28"/>
          <w:szCs w:val="28"/>
          <w:lang w:val="uk-UA"/>
        </w:rPr>
        <w:tab/>
      </w:r>
      <w:r w:rsidR="0091525B">
        <w:rPr>
          <w:rStyle w:val="FontStyle138"/>
          <w:sz w:val="28"/>
          <w:szCs w:val="28"/>
          <w:lang w:val="uk-UA"/>
        </w:rPr>
        <w:tab/>
      </w:r>
      <w:r w:rsidR="0091525B">
        <w:rPr>
          <w:rStyle w:val="FontStyle138"/>
          <w:sz w:val="28"/>
          <w:szCs w:val="28"/>
          <w:lang w:val="uk-UA"/>
        </w:rPr>
        <w:tab/>
      </w:r>
      <w:r w:rsidR="0091525B">
        <w:rPr>
          <w:rStyle w:val="FontStyle138"/>
          <w:sz w:val="28"/>
          <w:szCs w:val="28"/>
          <w:lang w:val="uk-UA"/>
        </w:rPr>
        <w:tab/>
      </w:r>
      <w:r w:rsidR="0091525B">
        <w:rPr>
          <w:rStyle w:val="FontStyle138"/>
          <w:sz w:val="28"/>
          <w:szCs w:val="28"/>
          <w:lang w:val="uk-UA"/>
        </w:rPr>
        <w:tab/>
      </w:r>
      <w:r w:rsidR="0091525B">
        <w:rPr>
          <w:rStyle w:val="FontStyle138"/>
          <w:sz w:val="28"/>
          <w:szCs w:val="28"/>
          <w:lang w:val="uk-UA"/>
        </w:rPr>
        <w:tab/>
      </w:r>
      <w:r w:rsidRPr="004730EB">
        <w:rPr>
          <w:rStyle w:val="FontStyle138"/>
          <w:sz w:val="28"/>
          <w:szCs w:val="28"/>
          <w:lang w:val="uk-UA"/>
        </w:rPr>
        <w:t>завищена</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14-12</w:t>
      </w:r>
      <w:r w:rsidR="0091525B">
        <w:rPr>
          <w:rStyle w:val="FontStyle138"/>
          <w:sz w:val="28"/>
          <w:szCs w:val="28"/>
          <w:lang w:val="uk-UA"/>
        </w:rPr>
        <w:t xml:space="preserve"> </w:t>
      </w:r>
      <w:r w:rsidR="0091525B">
        <w:rPr>
          <w:rStyle w:val="FontStyle138"/>
          <w:sz w:val="28"/>
          <w:szCs w:val="28"/>
          <w:lang w:val="uk-UA"/>
        </w:rPr>
        <w:tab/>
      </w:r>
      <w:r w:rsidR="0091525B">
        <w:rPr>
          <w:rStyle w:val="FontStyle138"/>
          <w:sz w:val="28"/>
          <w:szCs w:val="28"/>
          <w:lang w:val="uk-UA"/>
        </w:rPr>
        <w:tab/>
      </w:r>
      <w:r w:rsidR="0091525B">
        <w:rPr>
          <w:rStyle w:val="FontStyle138"/>
          <w:sz w:val="28"/>
          <w:szCs w:val="28"/>
          <w:lang w:val="uk-UA"/>
        </w:rPr>
        <w:tab/>
      </w:r>
      <w:r w:rsidR="0091525B">
        <w:rPr>
          <w:rStyle w:val="FontStyle138"/>
          <w:sz w:val="28"/>
          <w:szCs w:val="28"/>
          <w:lang w:val="uk-UA"/>
        </w:rPr>
        <w:tab/>
      </w:r>
      <w:r w:rsidR="0091525B">
        <w:rPr>
          <w:rStyle w:val="FontStyle138"/>
          <w:sz w:val="28"/>
          <w:szCs w:val="28"/>
          <w:lang w:val="uk-UA"/>
        </w:rPr>
        <w:tab/>
      </w:r>
      <w:r w:rsidR="0091525B">
        <w:rPr>
          <w:rStyle w:val="FontStyle138"/>
          <w:sz w:val="28"/>
          <w:szCs w:val="28"/>
          <w:lang w:val="uk-UA"/>
        </w:rPr>
        <w:tab/>
      </w:r>
      <w:r w:rsidR="0091525B">
        <w:rPr>
          <w:rStyle w:val="FontStyle138"/>
          <w:sz w:val="28"/>
          <w:szCs w:val="28"/>
          <w:lang w:val="uk-UA"/>
        </w:rPr>
        <w:tab/>
      </w:r>
      <w:r w:rsidRPr="004730EB">
        <w:rPr>
          <w:rStyle w:val="FontStyle138"/>
          <w:sz w:val="28"/>
          <w:szCs w:val="28"/>
          <w:lang w:val="uk-UA"/>
        </w:rPr>
        <w:t>нормальна</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 xml:space="preserve">11-9   </w:t>
      </w:r>
      <w:r w:rsidR="0091525B">
        <w:rPr>
          <w:rStyle w:val="FontStyle138"/>
          <w:sz w:val="28"/>
          <w:szCs w:val="28"/>
          <w:lang w:val="uk-UA"/>
        </w:rPr>
        <w:tab/>
      </w:r>
      <w:r w:rsidR="0091525B">
        <w:rPr>
          <w:rStyle w:val="FontStyle138"/>
          <w:sz w:val="28"/>
          <w:szCs w:val="28"/>
          <w:lang w:val="uk-UA"/>
        </w:rPr>
        <w:tab/>
      </w:r>
      <w:r w:rsidR="0091525B">
        <w:rPr>
          <w:rStyle w:val="FontStyle138"/>
          <w:sz w:val="28"/>
          <w:szCs w:val="28"/>
          <w:lang w:val="uk-UA"/>
        </w:rPr>
        <w:tab/>
      </w:r>
      <w:r w:rsidR="0091525B">
        <w:rPr>
          <w:rStyle w:val="FontStyle138"/>
          <w:sz w:val="28"/>
          <w:szCs w:val="28"/>
          <w:lang w:val="uk-UA"/>
        </w:rPr>
        <w:tab/>
      </w:r>
      <w:r w:rsidR="0091525B">
        <w:rPr>
          <w:rStyle w:val="FontStyle138"/>
          <w:sz w:val="28"/>
          <w:szCs w:val="28"/>
          <w:lang w:val="uk-UA"/>
        </w:rPr>
        <w:tab/>
      </w:r>
      <w:r w:rsidR="0091525B">
        <w:rPr>
          <w:rStyle w:val="FontStyle138"/>
          <w:sz w:val="28"/>
          <w:szCs w:val="28"/>
          <w:lang w:val="uk-UA"/>
        </w:rPr>
        <w:tab/>
      </w:r>
      <w:r w:rsidR="0091525B">
        <w:rPr>
          <w:rStyle w:val="FontStyle138"/>
          <w:sz w:val="28"/>
          <w:szCs w:val="28"/>
          <w:lang w:val="uk-UA"/>
        </w:rPr>
        <w:tab/>
      </w:r>
      <w:r w:rsidRPr="004730EB">
        <w:rPr>
          <w:rStyle w:val="FontStyle138"/>
          <w:sz w:val="28"/>
          <w:szCs w:val="28"/>
          <w:lang w:val="uk-UA"/>
        </w:rPr>
        <w:t>занижена</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8-7                                                                 низька</w:t>
      </w:r>
    </w:p>
    <w:p w:rsidR="000033B3" w:rsidRPr="004730EB" w:rsidRDefault="000033B3" w:rsidP="00491FE8">
      <w:pPr>
        <w:pStyle w:val="Style103"/>
        <w:widowControl/>
        <w:tabs>
          <w:tab w:val="left" w:pos="971"/>
        </w:tabs>
        <w:spacing w:line="360" w:lineRule="auto"/>
        <w:ind w:firstLine="0"/>
        <w:rPr>
          <w:rStyle w:val="FontStyle138"/>
          <w:sz w:val="28"/>
          <w:szCs w:val="28"/>
          <w:lang w:val="uk-UA"/>
        </w:rPr>
      </w:pPr>
      <w:r w:rsidRPr="004730EB">
        <w:rPr>
          <w:rStyle w:val="FontStyle138"/>
          <w:sz w:val="28"/>
          <w:szCs w:val="28"/>
          <w:lang w:val="uk-UA"/>
        </w:rPr>
        <w:t>6-3                                                                дуже низька</w:t>
      </w:r>
    </w:p>
    <w:p w:rsidR="000033B3" w:rsidRPr="004730EB" w:rsidRDefault="000033B3" w:rsidP="00491FE8">
      <w:pPr>
        <w:tabs>
          <w:tab w:val="left" w:pos="709"/>
          <w:tab w:val="left" w:pos="2160"/>
        </w:tabs>
        <w:spacing w:after="0" w:line="360" w:lineRule="auto"/>
        <w:jc w:val="both"/>
        <w:rPr>
          <w:rFonts w:ascii="Times New Roman" w:hAnsi="Times New Roman" w:cs="Times New Roman"/>
          <w:b/>
          <w:bCs/>
          <w:color w:val="000000"/>
          <w:sz w:val="28"/>
          <w:szCs w:val="28"/>
        </w:rPr>
      </w:pPr>
    </w:p>
    <w:sectPr w:rsidR="000033B3" w:rsidRPr="004730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CC"/>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CC"/>
    <w:family w:val="auto"/>
    <w:notTrueType/>
    <w:pitch w:val="default"/>
    <w:sig w:usb0="00000201" w:usb1="08070000" w:usb2="00000010" w:usb3="00000000" w:csb0="0002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0"/>
        </w:tabs>
        <w:ind w:left="450" w:hanging="450"/>
      </w:pPr>
    </w:lvl>
    <w:lvl w:ilvl="1">
      <w:start w:val="1"/>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1">
    <w:nsid w:val="0000000C"/>
    <w:multiLevelType w:val="singleLevel"/>
    <w:tmpl w:val="0000000C"/>
    <w:name w:val="WW8Num12"/>
    <w:lvl w:ilvl="0">
      <w:start w:val="1"/>
      <w:numFmt w:val="bullet"/>
      <w:lvlText w:val=""/>
      <w:lvlJc w:val="left"/>
      <w:pPr>
        <w:tabs>
          <w:tab w:val="num" w:pos="1429"/>
        </w:tabs>
        <w:ind w:left="1429" w:hanging="360"/>
      </w:pPr>
      <w:rPr>
        <w:rFonts w:ascii="Symbol" w:hAnsi="Symbol" w:cs="Symbol"/>
      </w:rPr>
    </w:lvl>
  </w:abstractNum>
  <w:abstractNum w:abstractNumId="2">
    <w:nsid w:val="0000001B"/>
    <w:multiLevelType w:val="multilevel"/>
    <w:tmpl w:val="0000001B"/>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784"/>
        </w:tabs>
        <w:ind w:left="2784" w:hanging="804"/>
      </w:pPr>
      <w:rPr>
        <w:rFonts w:ascii="Times New Roman" w:hAnsi="Times New Roman" w:cs="Times New Roman"/>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nsid w:val="0000001D"/>
    <w:multiLevelType w:val="multilevel"/>
    <w:tmpl w:val="D37E095A"/>
    <w:lvl w:ilvl="0">
      <w:start w:val="1"/>
      <w:numFmt w:val="decimal"/>
      <w:lvlText w:val="%1."/>
      <w:lvlJc w:val="left"/>
      <w:pPr>
        <w:tabs>
          <w:tab w:val="num" w:pos="360"/>
        </w:tabs>
        <w:ind w:left="360" w:hanging="360"/>
      </w:pPr>
      <w:rPr>
        <w:rFonts w:ascii="Times New Roman" w:eastAsia="Calibri" w:hAnsi="Times New Roman" w:cs="Times New Roman"/>
        <w:b w:val="0"/>
        <w:lang w:val="ru-RU"/>
      </w:rPr>
    </w:lvl>
    <w:lvl w:ilvl="1">
      <w:start w:val="1"/>
      <w:numFmt w:val="decimal"/>
      <w:lvlText w:val="%2."/>
      <w:lvlJc w:val="left"/>
      <w:pPr>
        <w:tabs>
          <w:tab w:val="num" w:pos="786"/>
        </w:tabs>
        <w:ind w:left="786" w:hanging="360"/>
      </w:pPr>
    </w:lvl>
    <w:lvl w:ilvl="2">
      <w:start w:val="1"/>
      <w:numFmt w:val="decimal"/>
      <w:lvlText w:val="%3."/>
      <w:lvlJc w:val="left"/>
      <w:pPr>
        <w:tabs>
          <w:tab w:val="num" w:pos="1080"/>
        </w:tabs>
        <w:ind w:left="1080" w:hanging="360"/>
      </w:pPr>
      <w:rPr>
        <w:rFonts w:ascii="Times New Roman" w:hAnsi="Times New Roman" w:cs="Times New Roman" w:hint="default"/>
        <w:b w:val="0"/>
        <w:sz w:val="28"/>
        <w:szCs w:val="28"/>
      </w:rPr>
    </w:lvl>
    <w:lvl w:ilvl="3">
      <w:start w:val="1"/>
      <w:numFmt w:val="decimal"/>
      <w:lvlText w:val="%4."/>
      <w:lvlJc w:val="left"/>
      <w:pPr>
        <w:tabs>
          <w:tab w:val="num" w:pos="360"/>
        </w:tabs>
        <w:ind w:left="36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360"/>
        </w:tabs>
        <w:ind w:left="3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074B7204"/>
    <w:multiLevelType w:val="hybridMultilevel"/>
    <w:tmpl w:val="6D6EA62E"/>
    <w:lvl w:ilvl="0" w:tplc="C86C5E2A">
      <w:start w:val="1"/>
      <w:numFmt w:val="decimal"/>
      <w:lvlText w:val="%1."/>
      <w:lvlJc w:val="left"/>
      <w:pPr>
        <w:ind w:left="1800" w:hanging="360"/>
      </w:pPr>
      <w:rPr>
        <w:rFonts w:ascii="Times New Roman" w:eastAsiaTheme="minorHAnsi" w:hAnsi="Times New Roman" w:cs="Times New Roman"/>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5">
    <w:nsid w:val="08FF58B6"/>
    <w:multiLevelType w:val="hybridMultilevel"/>
    <w:tmpl w:val="6D6EA62E"/>
    <w:lvl w:ilvl="0" w:tplc="C86C5E2A">
      <w:start w:val="1"/>
      <w:numFmt w:val="decimal"/>
      <w:lvlText w:val="%1."/>
      <w:lvlJc w:val="left"/>
      <w:pPr>
        <w:ind w:left="1800" w:hanging="360"/>
      </w:pPr>
      <w:rPr>
        <w:rFonts w:ascii="Times New Roman" w:eastAsiaTheme="minorHAnsi" w:hAnsi="Times New Roman" w:cs="Times New Roman"/>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6">
    <w:nsid w:val="0A9E13E3"/>
    <w:multiLevelType w:val="hybridMultilevel"/>
    <w:tmpl w:val="2ADA6F7C"/>
    <w:lvl w:ilvl="0" w:tplc="34C001C0">
      <w:start w:val="1"/>
      <w:numFmt w:val="bullet"/>
      <w:lvlText w:val=""/>
      <w:lvlJc w:val="left"/>
      <w:pPr>
        <w:tabs>
          <w:tab w:val="num" w:pos="1463"/>
        </w:tabs>
        <w:ind w:left="1463" w:hanging="360"/>
      </w:pPr>
      <w:rPr>
        <w:rFonts w:ascii="Symbol" w:hAnsi="Symbol" w:hint="default"/>
      </w:rPr>
    </w:lvl>
    <w:lvl w:ilvl="1" w:tplc="04190003">
      <w:numFmt w:val="bullet"/>
      <w:lvlText w:val="-"/>
      <w:lvlJc w:val="left"/>
      <w:pPr>
        <w:tabs>
          <w:tab w:val="num" w:pos="2738"/>
        </w:tabs>
        <w:ind w:left="2738" w:hanging="915"/>
      </w:pPr>
      <w:rPr>
        <w:rFonts w:ascii="Times New Roman" w:eastAsia="Times New Roman" w:hAnsi="Times New Roman" w:hint="default"/>
      </w:rPr>
    </w:lvl>
    <w:lvl w:ilvl="2" w:tplc="04190005" w:tentative="1">
      <w:start w:val="1"/>
      <w:numFmt w:val="bullet"/>
      <w:lvlText w:val=""/>
      <w:lvlJc w:val="left"/>
      <w:pPr>
        <w:tabs>
          <w:tab w:val="num" w:pos="2903"/>
        </w:tabs>
        <w:ind w:left="2903" w:hanging="360"/>
      </w:pPr>
      <w:rPr>
        <w:rFonts w:ascii="Wingdings" w:hAnsi="Wingdings" w:hint="default"/>
      </w:rPr>
    </w:lvl>
    <w:lvl w:ilvl="3" w:tplc="04190001" w:tentative="1">
      <w:start w:val="1"/>
      <w:numFmt w:val="bullet"/>
      <w:lvlText w:val=""/>
      <w:lvlJc w:val="left"/>
      <w:pPr>
        <w:tabs>
          <w:tab w:val="num" w:pos="3623"/>
        </w:tabs>
        <w:ind w:left="3623" w:hanging="360"/>
      </w:pPr>
      <w:rPr>
        <w:rFonts w:ascii="Symbol" w:hAnsi="Symbol" w:hint="default"/>
      </w:rPr>
    </w:lvl>
    <w:lvl w:ilvl="4" w:tplc="04190003" w:tentative="1">
      <w:start w:val="1"/>
      <w:numFmt w:val="bullet"/>
      <w:lvlText w:val="o"/>
      <w:lvlJc w:val="left"/>
      <w:pPr>
        <w:tabs>
          <w:tab w:val="num" w:pos="4343"/>
        </w:tabs>
        <w:ind w:left="4343" w:hanging="360"/>
      </w:pPr>
      <w:rPr>
        <w:rFonts w:ascii="Courier New" w:hAnsi="Courier New" w:hint="default"/>
      </w:rPr>
    </w:lvl>
    <w:lvl w:ilvl="5" w:tplc="04190005" w:tentative="1">
      <w:start w:val="1"/>
      <w:numFmt w:val="bullet"/>
      <w:lvlText w:val=""/>
      <w:lvlJc w:val="left"/>
      <w:pPr>
        <w:tabs>
          <w:tab w:val="num" w:pos="5063"/>
        </w:tabs>
        <w:ind w:left="5063" w:hanging="360"/>
      </w:pPr>
      <w:rPr>
        <w:rFonts w:ascii="Wingdings" w:hAnsi="Wingdings" w:hint="default"/>
      </w:rPr>
    </w:lvl>
    <w:lvl w:ilvl="6" w:tplc="04190001" w:tentative="1">
      <w:start w:val="1"/>
      <w:numFmt w:val="bullet"/>
      <w:lvlText w:val=""/>
      <w:lvlJc w:val="left"/>
      <w:pPr>
        <w:tabs>
          <w:tab w:val="num" w:pos="5783"/>
        </w:tabs>
        <w:ind w:left="5783" w:hanging="360"/>
      </w:pPr>
      <w:rPr>
        <w:rFonts w:ascii="Symbol" w:hAnsi="Symbol" w:hint="default"/>
      </w:rPr>
    </w:lvl>
    <w:lvl w:ilvl="7" w:tplc="04190003" w:tentative="1">
      <w:start w:val="1"/>
      <w:numFmt w:val="bullet"/>
      <w:lvlText w:val="o"/>
      <w:lvlJc w:val="left"/>
      <w:pPr>
        <w:tabs>
          <w:tab w:val="num" w:pos="6503"/>
        </w:tabs>
        <w:ind w:left="6503" w:hanging="360"/>
      </w:pPr>
      <w:rPr>
        <w:rFonts w:ascii="Courier New" w:hAnsi="Courier New" w:hint="default"/>
      </w:rPr>
    </w:lvl>
    <w:lvl w:ilvl="8" w:tplc="04190005" w:tentative="1">
      <w:start w:val="1"/>
      <w:numFmt w:val="bullet"/>
      <w:lvlText w:val=""/>
      <w:lvlJc w:val="left"/>
      <w:pPr>
        <w:tabs>
          <w:tab w:val="num" w:pos="7223"/>
        </w:tabs>
        <w:ind w:left="7223" w:hanging="360"/>
      </w:pPr>
      <w:rPr>
        <w:rFonts w:ascii="Wingdings" w:hAnsi="Wingdings" w:hint="default"/>
      </w:rPr>
    </w:lvl>
  </w:abstractNum>
  <w:abstractNum w:abstractNumId="7">
    <w:nsid w:val="0D7A358E"/>
    <w:multiLevelType w:val="hybridMultilevel"/>
    <w:tmpl w:val="057E2460"/>
    <w:lvl w:ilvl="0" w:tplc="9EF0D32E">
      <w:start w:val="1"/>
      <w:numFmt w:val="decimal"/>
      <w:lvlText w:val="%1."/>
      <w:lvlJc w:val="left"/>
      <w:pPr>
        <w:ind w:left="1080" w:hanging="360"/>
      </w:pPr>
      <w:rPr>
        <w:rFonts w:eastAsiaTheme="minorHAnsi" w:hint="default"/>
        <w:b/>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0E2A083E"/>
    <w:multiLevelType w:val="hybridMultilevel"/>
    <w:tmpl w:val="A2F40A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16212DCF"/>
    <w:multiLevelType w:val="hybridMultilevel"/>
    <w:tmpl w:val="42FE7EBE"/>
    <w:lvl w:ilvl="0" w:tplc="B9BE666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192D1763"/>
    <w:multiLevelType w:val="hybridMultilevel"/>
    <w:tmpl w:val="E71E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C30C58"/>
    <w:multiLevelType w:val="hybridMultilevel"/>
    <w:tmpl w:val="56EAB380"/>
    <w:lvl w:ilvl="0" w:tplc="FAA2C028">
      <w:numFmt w:val="bullet"/>
      <w:lvlText w:val="-"/>
      <w:lvlJc w:val="left"/>
      <w:pPr>
        <w:ind w:left="757" w:hanging="360"/>
      </w:pPr>
      <w:rPr>
        <w:rFonts w:ascii="Times New Roman" w:eastAsia="Times New Roman" w:hAnsi="Times New Roman" w:cs="Times New Roman" w:hint="default"/>
      </w:rPr>
    </w:lvl>
    <w:lvl w:ilvl="1" w:tplc="04220003" w:tentative="1">
      <w:start w:val="1"/>
      <w:numFmt w:val="bullet"/>
      <w:lvlText w:val="o"/>
      <w:lvlJc w:val="left"/>
      <w:pPr>
        <w:ind w:left="1477" w:hanging="360"/>
      </w:pPr>
      <w:rPr>
        <w:rFonts w:ascii="Courier New" w:hAnsi="Courier New" w:cs="Courier New" w:hint="default"/>
      </w:rPr>
    </w:lvl>
    <w:lvl w:ilvl="2" w:tplc="04220005" w:tentative="1">
      <w:start w:val="1"/>
      <w:numFmt w:val="bullet"/>
      <w:lvlText w:val=""/>
      <w:lvlJc w:val="left"/>
      <w:pPr>
        <w:ind w:left="2197" w:hanging="360"/>
      </w:pPr>
      <w:rPr>
        <w:rFonts w:ascii="Wingdings" w:hAnsi="Wingdings" w:hint="default"/>
      </w:rPr>
    </w:lvl>
    <w:lvl w:ilvl="3" w:tplc="04220001" w:tentative="1">
      <w:start w:val="1"/>
      <w:numFmt w:val="bullet"/>
      <w:lvlText w:val=""/>
      <w:lvlJc w:val="left"/>
      <w:pPr>
        <w:ind w:left="2917" w:hanging="360"/>
      </w:pPr>
      <w:rPr>
        <w:rFonts w:ascii="Symbol" w:hAnsi="Symbol" w:hint="default"/>
      </w:rPr>
    </w:lvl>
    <w:lvl w:ilvl="4" w:tplc="04220003" w:tentative="1">
      <w:start w:val="1"/>
      <w:numFmt w:val="bullet"/>
      <w:lvlText w:val="o"/>
      <w:lvlJc w:val="left"/>
      <w:pPr>
        <w:ind w:left="3637" w:hanging="360"/>
      </w:pPr>
      <w:rPr>
        <w:rFonts w:ascii="Courier New" w:hAnsi="Courier New" w:cs="Courier New" w:hint="default"/>
      </w:rPr>
    </w:lvl>
    <w:lvl w:ilvl="5" w:tplc="04220005" w:tentative="1">
      <w:start w:val="1"/>
      <w:numFmt w:val="bullet"/>
      <w:lvlText w:val=""/>
      <w:lvlJc w:val="left"/>
      <w:pPr>
        <w:ind w:left="4357" w:hanging="360"/>
      </w:pPr>
      <w:rPr>
        <w:rFonts w:ascii="Wingdings" w:hAnsi="Wingdings" w:hint="default"/>
      </w:rPr>
    </w:lvl>
    <w:lvl w:ilvl="6" w:tplc="04220001" w:tentative="1">
      <w:start w:val="1"/>
      <w:numFmt w:val="bullet"/>
      <w:lvlText w:val=""/>
      <w:lvlJc w:val="left"/>
      <w:pPr>
        <w:ind w:left="5077" w:hanging="360"/>
      </w:pPr>
      <w:rPr>
        <w:rFonts w:ascii="Symbol" w:hAnsi="Symbol" w:hint="default"/>
      </w:rPr>
    </w:lvl>
    <w:lvl w:ilvl="7" w:tplc="04220003" w:tentative="1">
      <w:start w:val="1"/>
      <w:numFmt w:val="bullet"/>
      <w:lvlText w:val="o"/>
      <w:lvlJc w:val="left"/>
      <w:pPr>
        <w:ind w:left="5797" w:hanging="360"/>
      </w:pPr>
      <w:rPr>
        <w:rFonts w:ascii="Courier New" w:hAnsi="Courier New" w:cs="Courier New" w:hint="default"/>
      </w:rPr>
    </w:lvl>
    <w:lvl w:ilvl="8" w:tplc="04220005" w:tentative="1">
      <w:start w:val="1"/>
      <w:numFmt w:val="bullet"/>
      <w:lvlText w:val=""/>
      <w:lvlJc w:val="left"/>
      <w:pPr>
        <w:ind w:left="6517" w:hanging="360"/>
      </w:pPr>
      <w:rPr>
        <w:rFonts w:ascii="Wingdings" w:hAnsi="Wingdings" w:hint="default"/>
      </w:rPr>
    </w:lvl>
  </w:abstractNum>
  <w:abstractNum w:abstractNumId="12">
    <w:nsid w:val="1E4B64FC"/>
    <w:multiLevelType w:val="hybridMultilevel"/>
    <w:tmpl w:val="4496923C"/>
    <w:lvl w:ilvl="0" w:tplc="DBC0F95E">
      <w:start w:val="1"/>
      <w:numFmt w:val="bullet"/>
      <w:lvlText w:val="•"/>
      <w:lvlJc w:val="left"/>
      <w:pPr>
        <w:tabs>
          <w:tab w:val="num" w:pos="720"/>
        </w:tabs>
        <w:ind w:left="72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C638F2F2" w:tentative="1">
      <w:start w:val="1"/>
      <w:numFmt w:val="bullet"/>
      <w:lvlText w:val="•"/>
      <w:lvlJc w:val="left"/>
      <w:pPr>
        <w:tabs>
          <w:tab w:val="num" w:pos="2160"/>
        </w:tabs>
        <w:ind w:left="2160" w:hanging="360"/>
      </w:pPr>
      <w:rPr>
        <w:rFonts w:ascii="Times New Roman" w:hAnsi="Times New Roman" w:hint="default"/>
      </w:rPr>
    </w:lvl>
    <w:lvl w:ilvl="3" w:tplc="D33A0860" w:tentative="1">
      <w:start w:val="1"/>
      <w:numFmt w:val="bullet"/>
      <w:lvlText w:val="•"/>
      <w:lvlJc w:val="left"/>
      <w:pPr>
        <w:tabs>
          <w:tab w:val="num" w:pos="2880"/>
        </w:tabs>
        <w:ind w:left="2880" w:hanging="360"/>
      </w:pPr>
      <w:rPr>
        <w:rFonts w:ascii="Times New Roman" w:hAnsi="Times New Roman" w:hint="default"/>
      </w:rPr>
    </w:lvl>
    <w:lvl w:ilvl="4" w:tplc="8FF8B39C" w:tentative="1">
      <w:start w:val="1"/>
      <w:numFmt w:val="bullet"/>
      <w:lvlText w:val="•"/>
      <w:lvlJc w:val="left"/>
      <w:pPr>
        <w:tabs>
          <w:tab w:val="num" w:pos="3600"/>
        </w:tabs>
        <w:ind w:left="3600" w:hanging="360"/>
      </w:pPr>
      <w:rPr>
        <w:rFonts w:ascii="Times New Roman" w:hAnsi="Times New Roman" w:hint="default"/>
      </w:rPr>
    </w:lvl>
    <w:lvl w:ilvl="5" w:tplc="E19486D8" w:tentative="1">
      <w:start w:val="1"/>
      <w:numFmt w:val="bullet"/>
      <w:lvlText w:val="•"/>
      <w:lvlJc w:val="left"/>
      <w:pPr>
        <w:tabs>
          <w:tab w:val="num" w:pos="4320"/>
        </w:tabs>
        <w:ind w:left="4320" w:hanging="360"/>
      </w:pPr>
      <w:rPr>
        <w:rFonts w:ascii="Times New Roman" w:hAnsi="Times New Roman" w:hint="default"/>
      </w:rPr>
    </w:lvl>
    <w:lvl w:ilvl="6" w:tplc="7E702C50" w:tentative="1">
      <w:start w:val="1"/>
      <w:numFmt w:val="bullet"/>
      <w:lvlText w:val="•"/>
      <w:lvlJc w:val="left"/>
      <w:pPr>
        <w:tabs>
          <w:tab w:val="num" w:pos="5040"/>
        </w:tabs>
        <w:ind w:left="5040" w:hanging="360"/>
      </w:pPr>
      <w:rPr>
        <w:rFonts w:ascii="Times New Roman" w:hAnsi="Times New Roman" w:hint="default"/>
      </w:rPr>
    </w:lvl>
    <w:lvl w:ilvl="7" w:tplc="7A7C86FA" w:tentative="1">
      <w:start w:val="1"/>
      <w:numFmt w:val="bullet"/>
      <w:lvlText w:val="•"/>
      <w:lvlJc w:val="left"/>
      <w:pPr>
        <w:tabs>
          <w:tab w:val="num" w:pos="5760"/>
        </w:tabs>
        <w:ind w:left="5760" w:hanging="360"/>
      </w:pPr>
      <w:rPr>
        <w:rFonts w:ascii="Times New Roman" w:hAnsi="Times New Roman" w:hint="default"/>
      </w:rPr>
    </w:lvl>
    <w:lvl w:ilvl="8" w:tplc="8DA6C38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E9029E1"/>
    <w:multiLevelType w:val="hybridMultilevel"/>
    <w:tmpl w:val="BA526880"/>
    <w:lvl w:ilvl="0" w:tplc="91A84FD8">
      <w:start w:val="1"/>
      <w:numFmt w:val="bullet"/>
      <w:lvlText w:val="•"/>
      <w:lvlJc w:val="left"/>
      <w:pPr>
        <w:tabs>
          <w:tab w:val="num" w:pos="720"/>
        </w:tabs>
        <w:ind w:left="720" w:hanging="360"/>
      </w:pPr>
      <w:rPr>
        <w:rFonts w:ascii="Times New Roman" w:hAnsi="Times New Roman" w:hint="default"/>
      </w:rPr>
    </w:lvl>
    <w:lvl w:ilvl="1" w:tplc="68922C22" w:tentative="1">
      <w:start w:val="1"/>
      <w:numFmt w:val="bullet"/>
      <w:lvlText w:val="•"/>
      <w:lvlJc w:val="left"/>
      <w:pPr>
        <w:tabs>
          <w:tab w:val="num" w:pos="1440"/>
        </w:tabs>
        <w:ind w:left="1440" w:hanging="360"/>
      </w:pPr>
      <w:rPr>
        <w:rFonts w:ascii="Times New Roman" w:hAnsi="Times New Roman" w:hint="default"/>
      </w:rPr>
    </w:lvl>
    <w:lvl w:ilvl="2" w:tplc="99340B8E" w:tentative="1">
      <w:start w:val="1"/>
      <w:numFmt w:val="bullet"/>
      <w:lvlText w:val="•"/>
      <w:lvlJc w:val="left"/>
      <w:pPr>
        <w:tabs>
          <w:tab w:val="num" w:pos="2160"/>
        </w:tabs>
        <w:ind w:left="2160" w:hanging="360"/>
      </w:pPr>
      <w:rPr>
        <w:rFonts w:ascii="Times New Roman" w:hAnsi="Times New Roman" w:hint="default"/>
      </w:rPr>
    </w:lvl>
    <w:lvl w:ilvl="3" w:tplc="9E1644D6" w:tentative="1">
      <w:start w:val="1"/>
      <w:numFmt w:val="bullet"/>
      <w:lvlText w:val="•"/>
      <w:lvlJc w:val="left"/>
      <w:pPr>
        <w:tabs>
          <w:tab w:val="num" w:pos="2880"/>
        </w:tabs>
        <w:ind w:left="2880" w:hanging="360"/>
      </w:pPr>
      <w:rPr>
        <w:rFonts w:ascii="Times New Roman" w:hAnsi="Times New Roman" w:hint="default"/>
      </w:rPr>
    </w:lvl>
    <w:lvl w:ilvl="4" w:tplc="53CC4CB6" w:tentative="1">
      <w:start w:val="1"/>
      <w:numFmt w:val="bullet"/>
      <w:lvlText w:val="•"/>
      <w:lvlJc w:val="left"/>
      <w:pPr>
        <w:tabs>
          <w:tab w:val="num" w:pos="3600"/>
        </w:tabs>
        <w:ind w:left="3600" w:hanging="360"/>
      </w:pPr>
      <w:rPr>
        <w:rFonts w:ascii="Times New Roman" w:hAnsi="Times New Roman" w:hint="default"/>
      </w:rPr>
    </w:lvl>
    <w:lvl w:ilvl="5" w:tplc="786EB282" w:tentative="1">
      <w:start w:val="1"/>
      <w:numFmt w:val="bullet"/>
      <w:lvlText w:val="•"/>
      <w:lvlJc w:val="left"/>
      <w:pPr>
        <w:tabs>
          <w:tab w:val="num" w:pos="4320"/>
        </w:tabs>
        <w:ind w:left="4320" w:hanging="360"/>
      </w:pPr>
      <w:rPr>
        <w:rFonts w:ascii="Times New Roman" w:hAnsi="Times New Roman" w:hint="default"/>
      </w:rPr>
    </w:lvl>
    <w:lvl w:ilvl="6" w:tplc="C5443322" w:tentative="1">
      <w:start w:val="1"/>
      <w:numFmt w:val="bullet"/>
      <w:lvlText w:val="•"/>
      <w:lvlJc w:val="left"/>
      <w:pPr>
        <w:tabs>
          <w:tab w:val="num" w:pos="5040"/>
        </w:tabs>
        <w:ind w:left="5040" w:hanging="360"/>
      </w:pPr>
      <w:rPr>
        <w:rFonts w:ascii="Times New Roman" w:hAnsi="Times New Roman" w:hint="default"/>
      </w:rPr>
    </w:lvl>
    <w:lvl w:ilvl="7" w:tplc="EB104AF2" w:tentative="1">
      <w:start w:val="1"/>
      <w:numFmt w:val="bullet"/>
      <w:lvlText w:val="•"/>
      <w:lvlJc w:val="left"/>
      <w:pPr>
        <w:tabs>
          <w:tab w:val="num" w:pos="5760"/>
        </w:tabs>
        <w:ind w:left="5760" w:hanging="360"/>
      </w:pPr>
      <w:rPr>
        <w:rFonts w:ascii="Times New Roman" w:hAnsi="Times New Roman" w:hint="default"/>
      </w:rPr>
    </w:lvl>
    <w:lvl w:ilvl="8" w:tplc="A59E0CF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ED910DA"/>
    <w:multiLevelType w:val="hybridMultilevel"/>
    <w:tmpl w:val="75DAC95C"/>
    <w:lvl w:ilvl="0" w:tplc="1F1270F8">
      <w:start w:val="1"/>
      <w:numFmt w:val="decimal"/>
      <w:lvlText w:val="%1."/>
      <w:lvlJc w:val="left"/>
      <w:pPr>
        <w:ind w:left="360" w:hanging="360"/>
      </w:pPr>
      <w:rPr>
        <w:rFonts w:eastAsia="Calibri" w:hint="default"/>
        <w:i/>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nsid w:val="1F8A1A21"/>
    <w:multiLevelType w:val="hybridMultilevel"/>
    <w:tmpl w:val="118EC86A"/>
    <w:lvl w:ilvl="0" w:tplc="71DC70CE">
      <w:start w:val="1"/>
      <w:numFmt w:val="decimal"/>
      <w:lvlText w:val="%1."/>
      <w:lvlJc w:val="left"/>
      <w:pPr>
        <w:ind w:left="1146" w:hanging="360"/>
      </w:pPr>
      <w:rPr>
        <w:rFonts w:eastAsiaTheme="minorHAnsi" w:hint="default"/>
        <w:b/>
        <w:color w:val="auto"/>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6">
    <w:nsid w:val="2687496E"/>
    <w:multiLevelType w:val="hybridMultilevel"/>
    <w:tmpl w:val="4BBE18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7093C3C"/>
    <w:multiLevelType w:val="hybridMultilevel"/>
    <w:tmpl w:val="6E4CD93C"/>
    <w:lvl w:ilvl="0" w:tplc="3732DA3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29611887"/>
    <w:multiLevelType w:val="hybridMultilevel"/>
    <w:tmpl w:val="1EC86660"/>
    <w:lvl w:ilvl="0" w:tplc="79427586">
      <w:numFmt w:val="bullet"/>
      <w:lvlText w:val="-"/>
      <w:lvlJc w:val="left"/>
      <w:pPr>
        <w:ind w:left="786" w:hanging="360"/>
      </w:pPr>
      <w:rPr>
        <w:rFonts w:ascii="Times New Roman" w:eastAsiaTheme="minorHAnsi" w:hAnsi="Times New Roman" w:cs="Times New Roman" w:hint="default"/>
        <w:i w:val="0"/>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9">
    <w:nsid w:val="2A012DCD"/>
    <w:multiLevelType w:val="hybridMultilevel"/>
    <w:tmpl w:val="64626984"/>
    <w:lvl w:ilvl="0" w:tplc="CB3081E6">
      <w:start w:val="6"/>
      <w:numFmt w:val="decimal"/>
      <w:lvlText w:val="%1."/>
      <w:lvlJc w:val="left"/>
      <w:pPr>
        <w:ind w:left="720" w:hanging="360"/>
      </w:pPr>
      <w:rPr>
        <w:rFonts w:hint="default"/>
        <w:color w:val="333333"/>
      </w:rPr>
    </w:lvl>
    <w:lvl w:ilvl="1" w:tplc="C04C9F2E">
      <w:start w:val="1"/>
      <w:numFmt w:val="decimal"/>
      <w:lvlText w:val="%2."/>
      <w:lvlJc w:val="left"/>
      <w:pPr>
        <w:ind w:left="1440" w:hanging="360"/>
      </w:pPr>
      <w:rPr>
        <w:rFonts w:ascii="Times New Roman" w:eastAsia="Times New Roman" w:hAnsi="Times New Roman" w:cs="Times New Roman"/>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2C241D29"/>
    <w:multiLevelType w:val="hybridMultilevel"/>
    <w:tmpl w:val="B94C21F2"/>
    <w:lvl w:ilvl="0" w:tplc="8F902B3C">
      <w:start w:val="1"/>
      <w:numFmt w:val="bullet"/>
      <w:lvlText w:val="•"/>
      <w:lvlJc w:val="left"/>
      <w:pPr>
        <w:tabs>
          <w:tab w:val="num" w:pos="720"/>
        </w:tabs>
        <w:ind w:left="720" w:hanging="360"/>
      </w:pPr>
      <w:rPr>
        <w:rFonts w:ascii="Times New Roman" w:hAnsi="Times New Roman" w:hint="default"/>
      </w:rPr>
    </w:lvl>
    <w:lvl w:ilvl="1" w:tplc="EB1077CE" w:tentative="1">
      <w:start w:val="1"/>
      <w:numFmt w:val="bullet"/>
      <w:lvlText w:val="•"/>
      <w:lvlJc w:val="left"/>
      <w:pPr>
        <w:tabs>
          <w:tab w:val="num" w:pos="1440"/>
        </w:tabs>
        <w:ind w:left="1440" w:hanging="360"/>
      </w:pPr>
      <w:rPr>
        <w:rFonts w:ascii="Times New Roman" w:hAnsi="Times New Roman" w:hint="default"/>
      </w:rPr>
    </w:lvl>
    <w:lvl w:ilvl="2" w:tplc="B3A67C16" w:tentative="1">
      <w:start w:val="1"/>
      <w:numFmt w:val="bullet"/>
      <w:lvlText w:val="•"/>
      <w:lvlJc w:val="left"/>
      <w:pPr>
        <w:tabs>
          <w:tab w:val="num" w:pos="2160"/>
        </w:tabs>
        <w:ind w:left="2160" w:hanging="360"/>
      </w:pPr>
      <w:rPr>
        <w:rFonts w:ascii="Times New Roman" w:hAnsi="Times New Roman" w:hint="default"/>
      </w:rPr>
    </w:lvl>
    <w:lvl w:ilvl="3" w:tplc="E2D6D478" w:tentative="1">
      <w:start w:val="1"/>
      <w:numFmt w:val="bullet"/>
      <w:lvlText w:val="•"/>
      <w:lvlJc w:val="left"/>
      <w:pPr>
        <w:tabs>
          <w:tab w:val="num" w:pos="2880"/>
        </w:tabs>
        <w:ind w:left="2880" w:hanging="360"/>
      </w:pPr>
      <w:rPr>
        <w:rFonts w:ascii="Times New Roman" w:hAnsi="Times New Roman" w:hint="default"/>
      </w:rPr>
    </w:lvl>
    <w:lvl w:ilvl="4" w:tplc="A218086A" w:tentative="1">
      <w:start w:val="1"/>
      <w:numFmt w:val="bullet"/>
      <w:lvlText w:val="•"/>
      <w:lvlJc w:val="left"/>
      <w:pPr>
        <w:tabs>
          <w:tab w:val="num" w:pos="3600"/>
        </w:tabs>
        <w:ind w:left="3600" w:hanging="360"/>
      </w:pPr>
      <w:rPr>
        <w:rFonts w:ascii="Times New Roman" w:hAnsi="Times New Roman" w:hint="default"/>
      </w:rPr>
    </w:lvl>
    <w:lvl w:ilvl="5" w:tplc="15E426C8" w:tentative="1">
      <w:start w:val="1"/>
      <w:numFmt w:val="bullet"/>
      <w:lvlText w:val="•"/>
      <w:lvlJc w:val="left"/>
      <w:pPr>
        <w:tabs>
          <w:tab w:val="num" w:pos="4320"/>
        </w:tabs>
        <w:ind w:left="4320" w:hanging="360"/>
      </w:pPr>
      <w:rPr>
        <w:rFonts w:ascii="Times New Roman" w:hAnsi="Times New Roman" w:hint="default"/>
      </w:rPr>
    </w:lvl>
    <w:lvl w:ilvl="6" w:tplc="438831B2" w:tentative="1">
      <w:start w:val="1"/>
      <w:numFmt w:val="bullet"/>
      <w:lvlText w:val="•"/>
      <w:lvlJc w:val="left"/>
      <w:pPr>
        <w:tabs>
          <w:tab w:val="num" w:pos="5040"/>
        </w:tabs>
        <w:ind w:left="5040" w:hanging="360"/>
      </w:pPr>
      <w:rPr>
        <w:rFonts w:ascii="Times New Roman" w:hAnsi="Times New Roman" w:hint="default"/>
      </w:rPr>
    </w:lvl>
    <w:lvl w:ilvl="7" w:tplc="EDE2B5CE" w:tentative="1">
      <w:start w:val="1"/>
      <w:numFmt w:val="bullet"/>
      <w:lvlText w:val="•"/>
      <w:lvlJc w:val="left"/>
      <w:pPr>
        <w:tabs>
          <w:tab w:val="num" w:pos="5760"/>
        </w:tabs>
        <w:ind w:left="5760" w:hanging="360"/>
      </w:pPr>
      <w:rPr>
        <w:rFonts w:ascii="Times New Roman" w:hAnsi="Times New Roman" w:hint="default"/>
      </w:rPr>
    </w:lvl>
    <w:lvl w:ilvl="8" w:tplc="416C524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CC839FC"/>
    <w:multiLevelType w:val="hybridMultilevel"/>
    <w:tmpl w:val="B6D49B12"/>
    <w:lvl w:ilvl="0" w:tplc="0422000F">
      <w:start w:val="5"/>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A68A6504">
      <w:start w:val="1"/>
      <w:numFmt w:val="decimal"/>
      <w:lvlText w:val="%5."/>
      <w:lvlJc w:val="left"/>
      <w:pPr>
        <w:ind w:left="3600" w:hanging="360"/>
      </w:pPr>
      <w:rPr>
        <w:rFonts w:ascii="Times New Roman" w:eastAsiaTheme="minorHAnsi" w:hAnsi="Times New Roman" w:cs="Times New Roman"/>
      </w:r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2D0B30EA"/>
    <w:multiLevelType w:val="hybridMultilevel"/>
    <w:tmpl w:val="031CA66C"/>
    <w:lvl w:ilvl="0" w:tplc="A9E4FC1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nsid w:val="399242C1"/>
    <w:multiLevelType w:val="hybridMultilevel"/>
    <w:tmpl w:val="B27A7B9A"/>
    <w:lvl w:ilvl="0" w:tplc="A23072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nsid w:val="421724B2"/>
    <w:multiLevelType w:val="hybridMultilevel"/>
    <w:tmpl w:val="28FCA13E"/>
    <w:lvl w:ilvl="0" w:tplc="FD80E40A">
      <w:start w:val="1"/>
      <w:numFmt w:val="decimal"/>
      <w:lvlText w:val="%1."/>
      <w:lvlJc w:val="left"/>
      <w:pPr>
        <w:tabs>
          <w:tab w:val="num" w:pos="1080"/>
        </w:tabs>
        <w:ind w:left="1080" w:hanging="360"/>
      </w:pPr>
      <w:rPr>
        <w:rFonts w:ascii="Times New Roman" w:hAnsi="Times New Roman" w:cs="Times New Roman" w:hint="default"/>
        <w:b w:val="0"/>
        <w:i w:val="0"/>
        <w:sz w:val="28"/>
        <w:szCs w:val="28"/>
      </w:rPr>
    </w:lvl>
    <w:lvl w:ilvl="1" w:tplc="04190003">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5">
    <w:nsid w:val="4F1473B6"/>
    <w:multiLevelType w:val="multilevel"/>
    <w:tmpl w:val="E08ABBFA"/>
    <w:lvl w:ilvl="0">
      <w:start w:val="18"/>
      <w:numFmt w:val="decimal"/>
      <w:lvlText w:val="%1"/>
      <w:lvlJc w:val="left"/>
      <w:pPr>
        <w:tabs>
          <w:tab w:val="num" w:pos="4350"/>
        </w:tabs>
        <w:ind w:left="4350" w:hanging="4350"/>
      </w:pPr>
      <w:rPr>
        <w:rFonts w:hint="default"/>
      </w:rPr>
    </w:lvl>
    <w:lvl w:ilvl="1">
      <w:start w:val="17"/>
      <w:numFmt w:val="decimal"/>
      <w:lvlText w:val="%1-%2"/>
      <w:lvlJc w:val="left"/>
      <w:pPr>
        <w:tabs>
          <w:tab w:val="num" w:pos="4350"/>
        </w:tabs>
        <w:ind w:left="4350" w:hanging="4350"/>
      </w:pPr>
      <w:rPr>
        <w:rFonts w:hint="default"/>
      </w:rPr>
    </w:lvl>
    <w:lvl w:ilvl="2">
      <w:start w:val="1"/>
      <w:numFmt w:val="decimal"/>
      <w:lvlText w:val="%1-%2.%3"/>
      <w:lvlJc w:val="left"/>
      <w:pPr>
        <w:tabs>
          <w:tab w:val="num" w:pos="4470"/>
        </w:tabs>
        <w:ind w:left="4470" w:hanging="4350"/>
      </w:pPr>
      <w:rPr>
        <w:rFonts w:hint="default"/>
      </w:rPr>
    </w:lvl>
    <w:lvl w:ilvl="3">
      <w:start w:val="1"/>
      <w:numFmt w:val="decimal"/>
      <w:lvlText w:val="%1-%2.%3.%4"/>
      <w:lvlJc w:val="left"/>
      <w:pPr>
        <w:tabs>
          <w:tab w:val="num" w:pos="4530"/>
        </w:tabs>
        <w:ind w:left="4530" w:hanging="4350"/>
      </w:pPr>
      <w:rPr>
        <w:rFonts w:hint="default"/>
      </w:rPr>
    </w:lvl>
    <w:lvl w:ilvl="4">
      <w:start w:val="1"/>
      <w:numFmt w:val="decimal"/>
      <w:lvlText w:val="%1-%2.%3.%4.%5"/>
      <w:lvlJc w:val="left"/>
      <w:pPr>
        <w:tabs>
          <w:tab w:val="num" w:pos="4590"/>
        </w:tabs>
        <w:ind w:left="4590" w:hanging="4350"/>
      </w:pPr>
      <w:rPr>
        <w:rFonts w:hint="default"/>
      </w:rPr>
    </w:lvl>
    <w:lvl w:ilvl="5">
      <w:start w:val="1"/>
      <w:numFmt w:val="decimal"/>
      <w:lvlText w:val="%1-%2.%3.%4.%5.%6"/>
      <w:lvlJc w:val="left"/>
      <w:pPr>
        <w:tabs>
          <w:tab w:val="num" w:pos="4650"/>
        </w:tabs>
        <w:ind w:left="4650" w:hanging="4350"/>
      </w:pPr>
      <w:rPr>
        <w:rFonts w:hint="default"/>
      </w:rPr>
    </w:lvl>
    <w:lvl w:ilvl="6">
      <w:start w:val="1"/>
      <w:numFmt w:val="decimal"/>
      <w:lvlText w:val="%1-%2.%3.%4.%5.%6.%7"/>
      <w:lvlJc w:val="left"/>
      <w:pPr>
        <w:tabs>
          <w:tab w:val="num" w:pos="4710"/>
        </w:tabs>
        <w:ind w:left="4710" w:hanging="4350"/>
      </w:pPr>
      <w:rPr>
        <w:rFonts w:hint="default"/>
      </w:rPr>
    </w:lvl>
    <w:lvl w:ilvl="7">
      <w:start w:val="1"/>
      <w:numFmt w:val="decimal"/>
      <w:lvlText w:val="%1-%2.%3.%4.%5.%6.%7.%8"/>
      <w:lvlJc w:val="left"/>
      <w:pPr>
        <w:tabs>
          <w:tab w:val="num" w:pos="4770"/>
        </w:tabs>
        <w:ind w:left="4770" w:hanging="4350"/>
      </w:pPr>
      <w:rPr>
        <w:rFonts w:hint="default"/>
      </w:rPr>
    </w:lvl>
    <w:lvl w:ilvl="8">
      <w:start w:val="1"/>
      <w:numFmt w:val="decimal"/>
      <w:lvlText w:val="%1-%2.%3.%4.%5.%6.%7.%8.%9"/>
      <w:lvlJc w:val="left"/>
      <w:pPr>
        <w:tabs>
          <w:tab w:val="num" w:pos="4830"/>
        </w:tabs>
        <w:ind w:left="4830" w:hanging="4350"/>
      </w:pPr>
      <w:rPr>
        <w:rFonts w:hint="default"/>
      </w:rPr>
    </w:lvl>
  </w:abstractNum>
  <w:abstractNum w:abstractNumId="26">
    <w:nsid w:val="51BE3144"/>
    <w:multiLevelType w:val="singleLevel"/>
    <w:tmpl w:val="6082D0B6"/>
    <w:lvl w:ilvl="0">
      <w:start w:val="20"/>
      <w:numFmt w:val="decimal"/>
      <w:lvlText w:val="%1."/>
      <w:legacy w:legacy="1" w:legacySpace="0" w:legacyIndent="406"/>
      <w:lvlJc w:val="left"/>
      <w:pPr>
        <w:ind w:left="0" w:firstLine="0"/>
      </w:pPr>
      <w:rPr>
        <w:rFonts w:ascii="Times New Roman" w:hAnsi="Times New Roman" w:cs="Times New Roman" w:hint="default"/>
      </w:rPr>
    </w:lvl>
  </w:abstractNum>
  <w:abstractNum w:abstractNumId="27">
    <w:nsid w:val="548421F9"/>
    <w:multiLevelType w:val="multilevel"/>
    <w:tmpl w:val="0778C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9600E53"/>
    <w:multiLevelType w:val="multilevel"/>
    <w:tmpl w:val="1FF433E2"/>
    <w:lvl w:ilvl="0">
      <w:start w:val="1"/>
      <w:numFmt w:val="decimal"/>
      <w:lvlText w:val="%1."/>
      <w:lvlJc w:val="left"/>
      <w:pPr>
        <w:tabs>
          <w:tab w:val="num" w:pos="360"/>
        </w:tabs>
        <w:ind w:left="360" w:hanging="360"/>
      </w:pPr>
      <w:rPr>
        <w:rFonts w:ascii="Times New Roman" w:eastAsia="Calibri" w:hAnsi="Times New Roman" w:cs="Times New Roman"/>
        <w:b w:val="0"/>
        <w:lang w:val="ru-RU"/>
      </w:rPr>
    </w:lvl>
    <w:lvl w:ilvl="1">
      <w:start w:val="1"/>
      <w:numFmt w:val="decimal"/>
      <w:lvlText w:val="%2."/>
      <w:lvlJc w:val="left"/>
      <w:pPr>
        <w:tabs>
          <w:tab w:val="num" w:pos="786"/>
        </w:tabs>
        <w:ind w:left="786" w:hanging="360"/>
      </w:pPr>
      <w:rPr>
        <w:b w:val="0"/>
        <w:i w:val="0"/>
      </w:rPr>
    </w:lvl>
    <w:lvl w:ilvl="2">
      <w:start w:val="1"/>
      <w:numFmt w:val="decimal"/>
      <w:lvlText w:val="%3."/>
      <w:lvlJc w:val="left"/>
      <w:pPr>
        <w:tabs>
          <w:tab w:val="num" w:pos="1080"/>
        </w:tabs>
        <w:ind w:left="1080" w:hanging="360"/>
      </w:pPr>
      <w:rPr>
        <w:rFonts w:ascii="Times New Roman" w:hAnsi="Times New Roman" w:cs="Times New Roman" w:hint="default"/>
        <w:b w:val="0"/>
        <w:sz w:val="28"/>
        <w:szCs w:val="28"/>
      </w:rPr>
    </w:lvl>
    <w:lvl w:ilvl="3">
      <w:start w:val="1"/>
      <w:numFmt w:val="decimal"/>
      <w:lvlText w:val="%4."/>
      <w:lvlJc w:val="left"/>
      <w:pPr>
        <w:tabs>
          <w:tab w:val="num" w:pos="360"/>
        </w:tabs>
        <w:ind w:left="36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360"/>
        </w:tabs>
        <w:ind w:left="3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9">
    <w:nsid w:val="5DAE28EC"/>
    <w:multiLevelType w:val="hybridMultilevel"/>
    <w:tmpl w:val="6D6EA62E"/>
    <w:lvl w:ilvl="0" w:tplc="C86C5E2A">
      <w:start w:val="1"/>
      <w:numFmt w:val="decimal"/>
      <w:lvlText w:val="%1."/>
      <w:lvlJc w:val="left"/>
      <w:pPr>
        <w:ind w:left="1800" w:hanging="360"/>
      </w:pPr>
      <w:rPr>
        <w:rFonts w:ascii="Times New Roman" w:eastAsiaTheme="minorHAnsi" w:hAnsi="Times New Roman" w:cs="Times New Roman"/>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0">
    <w:nsid w:val="62C6052F"/>
    <w:multiLevelType w:val="hybridMultilevel"/>
    <w:tmpl w:val="689CC100"/>
    <w:lvl w:ilvl="0" w:tplc="7BA28792">
      <w:start w:val="1"/>
      <w:numFmt w:val="bullet"/>
      <w:lvlText w:val="-"/>
      <w:lvlJc w:val="left"/>
      <w:pPr>
        <w:ind w:left="420" w:hanging="360"/>
      </w:pPr>
      <w:rPr>
        <w:rFonts w:ascii="Calibri" w:eastAsiaTheme="minorHAnsi" w:hAnsi="Calibri" w:cstheme="minorBidi"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1">
    <w:nsid w:val="62E254FC"/>
    <w:multiLevelType w:val="hybridMultilevel"/>
    <w:tmpl w:val="70723FAA"/>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5B6400A"/>
    <w:multiLevelType w:val="hybridMultilevel"/>
    <w:tmpl w:val="01C2C4C0"/>
    <w:lvl w:ilvl="0" w:tplc="DC1C9E76">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5E55E75"/>
    <w:multiLevelType w:val="hybridMultilevel"/>
    <w:tmpl w:val="DEDC3E0A"/>
    <w:lvl w:ilvl="0" w:tplc="2C8C6F4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nsid w:val="6CFA7AD1"/>
    <w:multiLevelType w:val="hybridMultilevel"/>
    <w:tmpl w:val="19842848"/>
    <w:lvl w:ilvl="0" w:tplc="04190001">
      <w:start w:val="1"/>
      <w:numFmt w:val="bullet"/>
      <w:lvlText w:val=""/>
      <w:lvlJc w:val="left"/>
      <w:pPr>
        <w:tabs>
          <w:tab w:val="num" w:pos="720"/>
        </w:tabs>
        <w:ind w:left="720" w:hanging="360"/>
      </w:pPr>
      <w:rPr>
        <w:rFonts w:ascii="Symbol" w:hAnsi="Symbol" w:hint="default"/>
      </w:rPr>
    </w:lvl>
    <w:lvl w:ilvl="1" w:tplc="B9A0B13C">
      <w:numFmt w:val="bullet"/>
      <w:lvlText w:val="-"/>
      <w:lvlJc w:val="left"/>
      <w:pPr>
        <w:tabs>
          <w:tab w:val="num" w:pos="1440"/>
        </w:tabs>
        <w:ind w:left="1440" w:hanging="360"/>
      </w:pPr>
      <w:rPr>
        <w:rFonts w:ascii="Times New Roman" w:eastAsia="Times New Roman" w:hAnsi="Times New Roman" w:hint="default"/>
      </w:rPr>
    </w:lvl>
    <w:lvl w:ilvl="2" w:tplc="0419000F">
      <w:start w:val="1"/>
      <w:numFmt w:val="decimal"/>
      <w:lvlText w:val="%3."/>
      <w:lvlJc w:val="left"/>
      <w:pPr>
        <w:tabs>
          <w:tab w:val="num" w:pos="360"/>
        </w:tabs>
        <w:ind w:left="360" w:hanging="36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6F0302D3"/>
    <w:multiLevelType w:val="hybridMultilevel"/>
    <w:tmpl w:val="52342AB2"/>
    <w:lvl w:ilvl="0" w:tplc="DC1C9E76">
      <w:start w:val="1"/>
      <w:numFmt w:val="bullet"/>
      <w:lvlText w:val="•"/>
      <w:lvlJc w:val="left"/>
      <w:pPr>
        <w:tabs>
          <w:tab w:val="num" w:pos="720"/>
        </w:tabs>
        <w:ind w:left="720" w:hanging="360"/>
      </w:pPr>
      <w:rPr>
        <w:rFonts w:ascii="Times New Roman" w:hAnsi="Times New Roman" w:hint="default"/>
      </w:rPr>
    </w:lvl>
    <w:lvl w:ilvl="1" w:tplc="9738C98A" w:tentative="1">
      <w:start w:val="1"/>
      <w:numFmt w:val="bullet"/>
      <w:lvlText w:val="•"/>
      <w:lvlJc w:val="left"/>
      <w:pPr>
        <w:tabs>
          <w:tab w:val="num" w:pos="1440"/>
        </w:tabs>
        <w:ind w:left="1440" w:hanging="360"/>
      </w:pPr>
      <w:rPr>
        <w:rFonts w:ascii="Times New Roman" w:hAnsi="Times New Roman" w:hint="default"/>
      </w:rPr>
    </w:lvl>
    <w:lvl w:ilvl="2" w:tplc="70004D1A" w:tentative="1">
      <w:start w:val="1"/>
      <w:numFmt w:val="bullet"/>
      <w:lvlText w:val="•"/>
      <w:lvlJc w:val="left"/>
      <w:pPr>
        <w:tabs>
          <w:tab w:val="num" w:pos="2160"/>
        </w:tabs>
        <w:ind w:left="2160" w:hanging="360"/>
      </w:pPr>
      <w:rPr>
        <w:rFonts w:ascii="Times New Roman" w:hAnsi="Times New Roman" w:hint="default"/>
      </w:rPr>
    </w:lvl>
    <w:lvl w:ilvl="3" w:tplc="3170F72E" w:tentative="1">
      <w:start w:val="1"/>
      <w:numFmt w:val="bullet"/>
      <w:lvlText w:val="•"/>
      <w:lvlJc w:val="left"/>
      <w:pPr>
        <w:tabs>
          <w:tab w:val="num" w:pos="2880"/>
        </w:tabs>
        <w:ind w:left="2880" w:hanging="360"/>
      </w:pPr>
      <w:rPr>
        <w:rFonts w:ascii="Times New Roman" w:hAnsi="Times New Roman" w:hint="default"/>
      </w:rPr>
    </w:lvl>
    <w:lvl w:ilvl="4" w:tplc="2E8032C0" w:tentative="1">
      <w:start w:val="1"/>
      <w:numFmt w:val="bullet"/>
      <w:lvlText w:val="•"/>
      <w:lvlJc w:val="left"/>
      <w:pPr>
        <w:tabs>
          <w:tab w:val="num" w:pos="3600"/>
        </w:tabs>
        <w:ind w:left="3600" w:hanging="360"/>
      </w:pPr>
      <w:rPr>
        <w:rFonts w:ascii="Times New Roman" w:hAnsi="Times New Roman" w:hint="default"/>
      </w:rPr>
    </w:lvl>
    <w:lvl w:ilvl="5" w:tplc="51A822AC" w:tentative="1">
      <w:start w:val="1"/>
      <w:numFmt w:val="bullet"/>
      <w:lvlText w:val="•"/>
      <w:lvlJc w:val="left"/>
      <w:pPr>
        <w:tabs>
          <w:tab w:val="num" w:pos="4320"/>
        </w:tabs>
        <w:ind w:left="4320" w:hanging="360"/>
      </w:pPr>
      <w:rPr>
        <w:rFonts w:ascii="Times New Roman" w:hAnsi="Times New Roman" w:hint="default"/>
      </w:rPr>
    </w:lvl>
    <w:lvl w:ilvl="6" w:tplc="67DE4C0C" w:tentative="1">
      <w:start w:val="1"/>
      <w:numFmt w:val="bullet"/>
      <w:lvlText w:val="•"/>
      <w:lvlJc w:val="left"/>
      <w:pPr>
        <w:tabs>
          <w:tab w:val="num" w:pos="5040"/>
        </w:tabs>
        <w:ind w:left="5040" w:hanging="360"/>
      </w:pPr>
      <w:rPr>
        <w:rFonts w:ascii="Times New Roman" w:hAnsi="Times New Roman" w:hint="default"/>
      </w:rPr>
    </w:lvl>
    <w:lvl w:ilvl="7" w:tplc="010A230C" w:tentative="1">
      <w:start w:val="1"/>
      <w:numFmt w:val="bullet"/>
      <w:lvlText w:val="•"/>
      <w:lvlJc w:val="left"/>
      <w:pPr>
        <w:tabs>
          <w:tab w:val="num" w:pos="5760"/>
        </w:tabs>
        <w:ind w:left="5760" w:hanging="360"/>
      </w:pPr>
      <w:rPr>
        <w:rFonts w:ascii="Times New Roman" w:hAnsi="Times New Roman" w:hint="default"/>
      </w:rPr>
    </w:lvl>
    <w:lvl w:ilvl="8" w:tplc="CD8E45E6"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F1A15C2"/>
    <w:multiLevelType w:val="hybridMultilevel"/>
    <w:tmpl w:val="DEE82C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24511B2"/>
    <w:multiLevelType w:val="hybridMultilevel"/>
    <w:tmpl w:val="1D76BFB6"/>
    <w:lvl w:ilvl="0" w:tplc="3712173C">
      <w:start w:val="1"/>
      <w:numFmt w:val="bullet"/>
      <w:lvlText w:val="•"/>
      <w:lvlJc w:val="left"/>
      <w:pPr>
        <w:tabs>
          <w:tab w:val="num" w:pos="720"/>
        </w:tabs>
        <w:ind w:left="720" w:hanging="360"/>
      </w:pPr>
      <w:rPr>
        <w:rFonts w:ascii="Times New Roman" w:hAnsi="Times New Roman" w:hint="default"/>
      </w:rPr>
    </w:lvl>
    <w:lvl w:ilvl="1" w:tplc="D2C69E2A" w:tentative="1">
      <w:start w:val="1"/>
      <w:numFmt w:val="bullet"/>
      <w:lvlText w:val="•"/>
      <w:lvlJc w:val="left"/>
      <w:pPr>
        <w:tabs>
          <w:tab w:val="num" w:pos="1440"/>
        </w:tabs>
        <w:ind w:left="1440" w:hanging="360"/>
      </w:pPr>
      <w:rPr>
        <w:rFonts w:ascii="Times New Roman" w:hAnsi="Times New Roman" w:hint="default"/>
      </w:rPr>
    </w:lvl>
    <w:lvl w:ilvl="2" w:tplc="61F4238A" w:tentative="1">
      <w:start w:val="1"/>
      <w:numFmt w:val="bullet"/>
      <w:lvlText w:val="•"/>
      <w:lvlJc w:val="left"/>
      <w:pPr>
        <w:tabs>
          <w:tab w:val="num" w:pos="2160"/>
        </w:tabs>
        <w:ind w:left="2160" w:hanging="360"/>
      </w:pPr>
      <w:rPr>
        <w:rFonts w:ascii="Times New Roman" w:hAnsi="Times New Roman" w:hint="default"/>
      </w:rPr>
    </w:lvl>
    <w:lvl w:ilvl="3" w:tplc="B47811EA" w:tentative="1">
      <w:start w:val="1"/>
      <w:numFmt w:val="bullet"/>
      <w:lvlText w:val="•"/>
      <w:lvlJc w:val="left"/>
      <w:pPr>
        <w:tabs>
          <w:tab w:val="num" w:pos="2880"/>
        </w:tabs>
        <w:ind w:left="2880" w:hanging="360"/>
      </w:pPr>
      <w:rPr>
        <w:rFonts w:ascii="Times New Roman" w:hAnsi="Times New Roman" w:hint="default"/>
      </w:rPr>
    </w:lvl>
    <w:lvl w:ilvl="4" w:tplc="8F3C646E" w:tentative="1">
      <w:start w:val="1"/>
      <w:numFmt w:val="bullet"/>
      <w:lvlText w:val="•"/>
      <w:lvlJc w:val="left"/>
      <w:pPr>
        <w:tabs>
          <w:tab w:val="num" w:pos="3600"/>
        </w:tabs>
        <w:ind w:left="3600" w:hanging="360"/>
      </w:pPr>
      <w:rPr>
        <w:rFonts w:ascii="Times New Roman" w:hAnsi="Times New Roman" w:hint="default"/>
      </w:rPr>
    </w:lvl>
    <w:lvl w:ilvl="5" w:tplc="4530CF1E" w:tentative="1">
      <w:start w:val="1"/>
      <w:numFmt w:val="bullet"/>
      <w:lvlText w:val="•"/>
      <w:lvlJc w:val="left"/>
      <w:pPr>
        <w:tabs>
          <w:tab w:val="num" w:pos="4320"/>
        </w:tabs>
        <w:ind w:left="4320" w:hanging="360"/>
      </w:pPr>
      <w:rPr>
        <w:rFonts w:ascii="Times New Roman" w:hAnsi="Times New Roman" w:hint="default"/>
      </w:rPr>
    </w:lvl>
    <w:lvl w:ilvl="6" w:tplc="64824EBC" w:tentative="1">
      <w:start w:val="1"/>
      <w:numFmt w:val="bullet"/>
      <w:lvlText w:val="•"/>
      <w:lvlJc w:val="left"/>
      <w:pPr>
        <w:tabs>
          <w:tab w:val="num" w:pos="5040"/>
        </w:tabs>
        <w:ind w:left="5040" w:hanging="360"/>
      </w:pPr>
      <w:rPr>
        <w:rFonts w:ascii="Times New Roman" w:hAnsi="Times New Roman" w:hint="default"/>
      </w:rPr>
    </w:lvl>
    <w:lvl w:ilvl="7" w:tplc="E09A2734" w:tentative="1">
      <w:start w:val="1"/>
      <w:numFmt w:val="bullet"/>
      <w:lvlText w:val="•"/>
      <w:lvlJc w:val="left"/>
      <w:pPr>
        <w:tabs>
          <w:tab w:val="num" w:pos="5760"/>
        </w:tabs>
        <w:ind w:left="5760" w:hanging="360"/>
      </w:pPr>
      <w:rPr>
        <w:rFonts w:ascii="Times New Roman" w:hAnsi="Times New Roman" w:hint="default"/>
      </w:rPr>
    </w:lvl>
    <w:lvl w:ilvl="8" w:tplc="44F6FF9A"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66B3C5C"/>
    <w:multiLevelType w:val="hybridMultilevel"/>
    <w:tmpl w:val="22E61B6C"/>
    <w:lvl w:ilvl="0" w:tplc="1462318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39">
    <w:nsid w:val="76B54E93"/>
    <w:multiLevelType w:val="singleLevel"/>
    <w:tmpl w:val="36DAB614"/>
    <w:lvl w:ilvl="0">
      <w:start w:val="1"/>
      <w:numFmt w:val="decimal"/>
      <w:lvlText w:val="%1."/>
      <w:legacy w:legacy="1" w:legacySpace="0" w:legacyIndent="403"/>
      <w:lvlJc w:val="left"/>
      <w:pPr>
        <w:ind w:left="0" w:firstLine="0"/>
      </w:pPr>
      <w:rPr>
        <w:rFonts w:ascii="Times New Roman" w:hAnsi="Times New Roman" w:cs="Times New Roman" w:hint="default"/>
      </w:rPr>
    </w:lvl>
  </w:abstractNum>
  <w:abstractNum w:abstractNumId="40">
    <w:nsid w:val="775D7306"/>
    <w:multiLevelType w:val="multilevel"/>
    <w:tmpl w:val="E9BC7D9E"/>
    <w:lvl w:ilvl="0">
      <w:start w:val="18"/>
      <w:numFmt w:val="decimal"/>
      <w:lvlText w:val="%1"/>
      <w:lvlJc w:val="left"/>
      <w:pPr>
        <w:tabs>
          <w:tab w:val="num" w:pos="4470"/>
        </w:tabs>
        <w:ind w:left="4470" w:hanging="4470"/>
      </w:pPr>
      <w:rPr>
        <w:rFonts w:hint="default"/>
      </w:rPr>
    </w:lvl>
    <w:lvl w:ilvl="1">
      <w:start w:val="24"/>
      <w:numFmt w:val="decimal"/>
      <w:lvlText w:val="%1-%2"/>
      <w:lvlJc w:val="left"/>
      <w:pPr>
        <w:tabs>
          <w:tab w:val="num" w:pos="4470"/>
        </w:tabs>
        <w:ind w:left="4470" w:hanging="4470"/>
      </w:pPr>
      <w:rPr>
        <w:rFonts w:hint="default"/>
      </w:rPr>
    </w:lvl>
    <w:lvl w:ilvl="2">
      <w:start w:val="1"/>
      <w:numFmt w:val="decimal"/>
      <w:lvlText w:val="%1-%2.%3"/>
      <w:lvlJc w:val="left"/>
      <w:pPr>
        <w:tabs>
          <w:tab w:val="num" w:pos="4470"/>
        </w:tabs>
        <w:ind w:left="4470" w:hanging="4470"/>
      </w:pPr>
      <w:rPr>
        <w:rFonts w:hint="default"/>
      </w:rPr>
    </w:lvl>
    <w:lvl w:ilvl="3">
      <w:start w:val="1"/>
      <w:numFmt w:val="decimal"/>
      <w:lvlText w:val="%1-%2.%3.%4"/>
      <w:lvlJc w:val="left"/>
      <w:pPr>
        <w:tabs>
          <w:tab w:val="num" w:pos="4470"/>
        </w:tabs>
        <w:ind w:left="4470" w:hanging="4470"/>
      </w:pPr>
      <w:rPr>
        <w:rFonts w:hint="default"/>
      </w:rPr>
    </w:lvl>
    <w:lvl w:ilvl="4">
      <w:start w:val="1"/>
      <w:numFmt w:val="decimal"/>
      <w:lvlText w:val="%1-%2.%3.%4.%5"/>
      <w:lvlJc w:val="left"/>
      <w:pPr>
        <w:tabs>
          <w:tab w:val="num" w:pos="4470"/>
        </w:tabs>
        <w:ind w:left="4470" w:hanging="4470"/>
      </w:pPr>
      <w:rPr>
        <w:rFonts w:hint="default"/>
      </w:rPr>
    </w:lvl>
    <w:lvl w:ilvl="5">
      <w:start w:val="1"/>
      <w:numFmt w:val="decimal"/>
      <w:lvlText w:val="%1-%2.%3.%4.%5.%6"/>
      <w:lvlJc w:val="left"/>
      <w:pPr>
        <w:tabs>
          <w:tab w:val="num" w:pos="4470"/>
        </w:tabs>
        <w:ind w:left="4470" w:hanging="4470"/>
      </w:pPr>
      <w:rPr>
        <w:rFonts w:hint="default"/>
      </w:rPr>
    </w:lvl>
    <w:lvl w:ilvl="6">
      <w:start w:val="1"/>
      <w:numFmt w:val="decimal"/>
      <w:lvlText w:val="%1-%2.%3.%4.%5.%6.%7"/>
      <w:lvlJc w:val="left"/>
      <w:pPr>
        <w:tabs>
          <w:tab w:val="num" w:pos="4470"/>
        </w:tabs>
        <w:ind w:left="4470" w:hanging="4470"/>
      </w:pPr>
      <w:rPr>
        <w:rFonts w:hint="default"/>
      </w:rPr>
    </w:lvl>
    <w:lvl w:ilvl="7">
      <w:start w:val="1"/>
      <w:numFmt w:val="decimal"/>
      <w:lvlText w:val="%1-%2.%3.%4.%5.%6.%7.%8"/>
      <w:lvlJc w:val="left"/>
      <w:pPr>
        <w:tabs>
          <w:tab w:val="num" w:pos="4470"/>
        </w:tabs>
        <w:ind w:left="4470" w:hanging="4470"/>
      </w:pPr>
      <w:rPr>
        <w:rFonts w:hint="default"/>
      </w:rPr>
    </w:lvl>
    <w:lvl w:ilvl="8">
      <w:start w:val="1"/>
      <w:numFmt w:val="decimal"/>
      <w:lvlText w:val="%1-%2.%3.%4.%5.%6.%7.%8.%9"/>
      <w:lvlJc w:val="left"/>
      <w:pPr>
        <w:tabs>
          <w:tab w:val="num" w:pos="4470"/>
        </w:tabs>
        <w:ind w:left="4470" w:hanging="4470"/>
      </w:pPr>
      <w:rPr>
        <w:rFonts w:hint="default"/>
      </w:rPr>
    </w:lvl>
  </w:abstractNum>
  <w:num w:numId="1">
    <w:abstractNumId w:val="3"/>
  </w:num>
  <w:num w:numId="2">
    <w:abstractNumId w:val="38"/>
  </w:num>
  <w:num w:numId="3">
    <w:abstractNumId w:val="14"/>
  </w:num>
  <w:num w:numId="4">
    <w:abstractNumId w:val="4"/>
  </w:num>
  <w:num w:numId="5">
    <w:abstractNumId w:val="21"/>
  </w:num>
  <w:num w:numId="6">
    <w:abstractNumId w:val="29"/>
  </w:num>
  <w:num w:numId="7">
    <w:abstractNumId w:val="30"/>
  </w:num>
  <w:num w:numId="8">
    <w:abstractNumId w:val="18"/>
  </w:num>
  <w:num w:numId="9">
    <w:abstractNumId w:val="39"/>
    <w:lvlOverride w:ilvl="0">
      <w:startOverride w:val="1"/>
    </w:lvlOverride>
  </w:num>
  <w:num w:numId="10">
    <w:abstractNumId w:val="26"/>
    <w:lvlOverride w:ilvl="0">
      <w:startOverride w:val="20"/>
    </w:lvlOverride>
  </w:num>
  <w:num w:numId="11">
    <w:abstractNumId w:val="26"/>
    <w:lvlOverride w:ilvl="0">
      <w:lvl w:ilvl="0">
        <w:start w:val="20"/>
        <w:numFmt w:val="decimal"/>
        <w:lvlText w:val="%1."/>
        <w:legacy w:legacy="1" w:legacySpace="0" w:legacyIndent="396"/>
        <w:lvlJc w:val="left"/>
        <w:pPr>
          <w:ind w:left="0" w:firstLine="0"/>
        </w:pPr>
        <w:rPr>
          <w:rFonts w:ascii="Times New Roman" w:hAnsi="Times New Roman" w:cs="Times New Roman" w:hint="default"/>
        </w:rPr>
      </w:lvl>
    </w:lvlOverride>
  </w:num>
  <w:num w:numId="12">
    <w:abstractNumId w:val="10"/>
  </w:num>
  <w:num w:numId="13">
    <w:abstractNumId w:val="33"/>
  </w:num>
  <w:num w:numId="14">
    <w:abstractNumId w:val="8"/>
  </w:num>
  <w:num w:numId="15">
    <w:abstractNumId w:val="34"/>
  </w:num>
  <w:num w:numId="16">
    <w:abstractNumId w:val="35"/>
  </w:num>
  <w:num w:numId="17">
    <w:abstractNumId w:val="32"/>
  </w:num>
  <w:num w:numId="18">
    <w:abstractNumId w:val="12"/>
  </w:num>
  <w:num w:numId="19">
    <w:abstractNumId w:val="13"/>
  </w:num>
  <w:num w:numId="20">
    <w:abstractNumId w:val="20"/>
  </w:num>
  <w:num w:numId="21">
    <w:abstractNumId w:val="37"/>
  </w:num>
  <w:num w:numId="22">
    <w:abstractNumId w:val="17"/>
  </w:num>
  <w:num w:numId="23">
    <w:abstractNumId w:val="15"/>
  </w:num>
  <w:num w:numId="24">
    <w:abstractNumId w:val="7"/>
  </w:num>
  <w:num w:numId="25">
    <w:abstractNumId w:val="16"/>
  </w:num>
  <w:num w:numId="26">
    <w:abstractNumId w:val="40"/>
  </w:num>
  <w:num w:numId="27">
    <w:abstractNumId w:val="25"/>
  </w:num>
  <w:num w:numId="28">
    <w:abstractNumId w:val="9"/>
  </w:num>
  <w:num w:numId="29">
    <w:abstractNumId w:val="31"/>
  </w:num>
  <w:num w:numId="30">
    <w:abstractNumId w:val="11"/>
  </w:num>
  <w:num w:numId="31">
    <w:abstractNumId w:val="6"/>
  </w:num>
  <w:num w:numId="32">
    <w:abstractNumId w:val="5"/>
  </w:num>
  <w:num w:numId="33">
    <w:abstractNumId w:val="23"/>
  </w:num>
  <w:num w:numId="34">
    <w:abstractNumId w:val="22"/>
  </w:num>
  <w:num w:numId="35">
    <w:abstractNumId w:val="24"/>
  </w:num>
  <w:num w:numId="36">
    <w:abstractNumId w:val="27"/>
  </w:num>
  <w:num w:numId="37">
    <w:abstractNumId w:val="19"/>
  </w:num>
  <w:num w:numId="38">
    <w:abstractNumId w:val="28"/>
  </w:num>
  <w:num w:numId="39">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9E6"/>
    <w:rsid w:val="0000048C"/>
    <w:rsid w:val="000033B3"/>
    <w:rsid w:val="00004B46"/>
    <w:rsid w:val="00005C3C"/>
    <w:rsid w:val="0000656D"/>
    <w:rsid w:val="00006973"/>
    <w:rsid w:val="0001062F"/>
    <w:rsid w:val="0001182B"/>
    <w:rsid w:val="00011B7E"/>
    <w:rsid w:val="00011E50"/>
    <w:rsid w:val="000147F9"/>
    <w:rsid w:val="0001571D"/>
    <w:rsid w:val="0002256B"/>
    <w:rsid w:val="00022EEA"/>
    <w:rsid w:val="000237B9"/>
    <w:rsid w:val="0002425A"/>
    <w:rsid w:val="00025EC2"/>
    <w:rsid w:val="00030BD9"/>
    <w:rsid w:val="00030DF5"/>
    <w:rsid w:val="00032431"/>
    <w:rsid w:val="000339E1"/>
    <w:rsid w:val="000340FA"/>
    <w:rsid w:val="00035634"/>
    <w:rsid w:val="00035D97"/>
    <w:rsid w:val="00036B8D"/>
    <w:rsid w:val="00037C05"/>
    <w:rsid w:val="0004020F"/>
    <w:rsid w:val="000414CE"/>
    <w:rsid w:val="00041D23"/>
    <w:rsid w:val="000424AB"/>
    <w:rsid w:val="0004261F"/>
    <w:rsid w:val="000444B3"/>
    <w:rsid w:val="00044FC4"/>
    <w:rsid w:val="00045120"/>
    <w:rsid w:val="000474D5"/>
    <w:rsid w:val="00051EE1"/>
    <w:rsid w:val="00052E59"/>
    <w:rsid w:val="00054D94"/>
    <w:rsid w:val="00057CA3"/>
    <w:rsid w:val="000601ED"/>
    <w:rsid w:val="000614CE"/>
    <w:rsid w:val="000616D4"/>
    <w:rsid w:val="00062108"/>
    <w:rsid w:val="00064A0C"/>
    <w:rsid w:val="0006691B"/>
    <w:rsid w:val="00066B88"/>
    <w:rsid w:val="00070A73"/>
    <w:rsid w:val="0007460D"/>
    <w:rsid w:val="0007462A"/>
    <w:rsid w:val="000755F4"/>
    <w:rsid w:val="00085996"/>
    <w:rsid w:val="000916F5"/>
    <w:rsid w:val="00092C47"/>
    <w:rsid w:val="00092E44"/>
    <w:rsid w:val="000957DF"/>
    <w:rsid w:val="00097A1C"/>
    <w:rsid w:val="000A1BF5"/>
    <w:rsid w:val="000A1C6A"/>
    <w:rsid w:val="000A3E63"/>
    <w:rsid w:val="000A5DD9"/>
    <w:rsid w:val="000A6C0B"/>
    <w:rsid w:val="000A6F15"/>
    <w:rsid w:val="000A74BD"/>
    <w:rsid w:val="000A7CB7"/>
    <w:rsid w:val="000B0C5A"/>
    <w:rsid w:val="000B1670"/>
    <w:rsid w:val="000B1CF6"/>
    <w:rsid w:val="000B2355"/>
    <w:rsid w:val="000B393D"/>
    <w:rsid w:val="000B3BA7"/>
    <w:rsid w:val="000B4EF2"/>
    <w:rsid w:val="000B7D1E"/>
    <w:rsid w:val="000B7F61"/>
    <w:rsid w:val="000C08AE"/>
    <w:rsid w:val="000C0BE3"/>
    <w:rsid w:val="000C29D0"/>
    <w:rsid w:val="000C3268"/>
    <w:rsid w:val="000C5513"/>
    <w:rsid w:val="000C5678"/>
    <w:rsid w:val="000C608D"/>
    <w:rsid w:val="000C7B72"/>
    <w:rsid w:val="000D10A3"/>
    <w:rsid w:val="000D1E40"/>
    <w:rsid w:val="000D1F1B"/>
    <w:rsid w:val="000D2E25"/>
    <w:rsid w:val="000D381B"/>
    <w:rsid w:val="000D4300"/>
    <w:rsid w:val="000D45B2"/>
    <w:rsid w:val="000D4947"/>
    <w:rsid w:val="000D6016"/>
    <w:rsid w:val="000D6E2F"/>
    <w:rsid w:val="000D7285"/>
    <w:rsid w:val="000D7FE9"/>
    <w:rsid w:val="000E0083"/>
    <w:rsid w:val="000E0CDB"/>
    <w:rsid w:val="000E5550"/>
    <w:rsid w:val="000E6D04"/>
    <w:rsid w:val="000F0C08"/>
    <w:rsid w:val="000F18D2"/>
    <w:rsid w:val="000F3E48"/>
    <w:rsid w:val="000F5C13"/>
    <w:rsid w:val="000F6CAE"/>
    <w:rsid w:val="000F73E6"/>
    <w:rsid w:val="000F74CC"/>
    <w:rsid w:val="00100D45"/>
    <w:rsid w:val="001019E5"/>
    <w:rsid w:val="00102395"/>
    <w:rsid w:val="0010279E"/>
    <w:rsid w:val="00103933"/>
    <w:rsid w:val="0010404B"/>
    <w:rsid w:val="00110C34"/>
    <w:rsid w:val="00112CA0"/>
    <w:rsid w:val="00113AC5"/>
    <w:rsid w:val="00114B6C"/>
    <w:rsid w:val="00115EDC"/>
    <w:rsid w:val="00117172"/>
    <w:rsid w:val="001223F0"/>
    <w:rsid w:val="00122606"/>
    <w:rsid w:val="00125304"/>
    <w:rsid w:val="001325AA"/>
    <w:rsid w:val="00132941"/>
    <w:rsid w:val="00134B7C"/>
    <w:rsid w:val="0013504A"/>
    <w:rsid w:val="0013571C"/>
    <w:rsid w:val="00137BE6"/>
    <w:rsid w:val="00142982"/>
    <w:rsid w:val="001451FA"/>
    <w:rsid w:val="00146214"/>
    <w:rsid w:val="00146399"/>
    <w:rsid w:val="00147985"/>
    <w:rsid w:val="00150C61"/>
    <w:rsid w:val="00151579"/>
    <w:rsid w:val="00152305"/>
    <w:rsid w:val="001547DC"/>
    <w:rsid w:val="00155389"/>
    <w:rsid w:val="00155742"/>
    <w:rsid w:val="001559D5"/>
    <w:rsid w:val="00156843"/>
    <w:rsid w:val="001572BF"/>
    <w:rsid w:val="00157E63"/>
    <w:rsid w:val="00160126"/>
    <w:rsid w:val="001607C9"/>
    <w:rsid w:val="00160A11"/>
    <w:rsid w:val="00161346"/>
    <w:rsid w:val="001636F6"/>
    <w:rsid w:val="00165268"/>
    <w:rsid w:val="00171A4A"/>
    <w:rsid w:val="00172FE2"/>
    <w:rsid w:val="00173239"/>
    <w:rsid w:val="0018068D"/>
    <w:rsid w:val="00180FD2"/>
    <w:rsid w:val="00182239"/>
    <w:rsid w:val="001851A1"/>
    <w:rsid w:val="001854F2"/>
    <w:rsid w:val="00185BE3"/>
    <w:rsid w:val="00186AE1"/>
    <w:rsid w:val="00192485"/>
    <w:rsid w:val="001955AF"/>
    <w:rsid w:val="00195688"/>
    <w:rsid w:val="001957F4"/>
    <w:rsid w:val="0019796B"/>
    <w:rsid w:val="001A11A3"/>
    <w:rsid w:val="001A4C93"/>
    <w:rsid w:val="001A52E6"/>
    <w:rsid w:val="001A5661"/>
    <w:rsid w:val="001A5F69"/>
    <w:rsid w:val="001A65ED"/>
    <w:rsid w:val="001A6914"/>
    <w:rsid w:val="001A6E7E"/>
    <w:rsid w:val="001A70FD"/>
    <w:rsid w:val="001B1DD7"/>
    <w:rsid w:val="001B2B0F"/>
    <w:rsid w:val="001B3AA0"/>
    <w:rsid w:val="001B42A8"/>
    <w:rsid w:val="001B4BD5"/>
    <w:rsid w:val="001B5E69"/>
    <w:rsid w:val="001B7B46"/>
    <w:rsid w:val="001C0B57"/>
    <w:rsid w:val="001C0ECB"/>
    <w:rsid w:val="001C1FE1"/>
    <w:rsid w:val="001C4C3C"/>
    <w:rsid w:val="001C62F1"/>
    <w:rsid w:val="001C7DE8"/>
    <w:rsid w:val="001D0F69"/>
    <w:rsid w:val="001D1F0D"/>
    <w:rsid w:val="001D6C7A"/>
    <w:rsid w:val="001D7E54"/>
    <w:rsid w:val="001E0680"/>
    <w:rsid w:val="001E2203"/>
    <w:rsid w:val="001E31C3"/>
    <w:rsid w:val="001E3F9F"/>
    <w:rsid w:val="001E42F7"/>
    <w:rsid w:val="001E6C89"/>
    <w:rsid w:val="001F2368"/>
    <w:rsid w:val="001F2767"/>
    <w:rsid w:val="001F3181"/>
    <w:rsid w:val="001F6CEF"/>
    <w:rsid w:val="00200BDD"/>
    <w:rsid w:val="00200D9D"/>
    <w:rsid w:val="00201835"/>
    <w:rsid w:val="0020215D"/>
    <w:rsid w:val="002039BA"/>
    <w:rsid w:val="002057ED"/>
    <w:rsid w:val="00205C56"/>
    <w:rsid w:val="0020637B"/>
    <w:rsid w:val="00206BFE"/>
    <w:rsid w:val="00206CEA"/>
    <w:rsid w:val="00206F93"/>
    <w:rsid w:val="00210B80"/>
    <w:rsid w:val="002110A6"/>
    <w:rsid w:val="002118B3"/>
    <w:rsid w:val="00211FBC"/>
    <w:rsid w:val="002130A3"/>
    <w:rsid w:val="002139F4"/>
    <w:rsid w:val="00213E05"/>
    <w:rsid w:val="0021575E"/>
    <w:rsid w:val="00215C05"/>
    <w:rsid w:val="00217AB6"/>
    <w:rsid w:val="00220904"/>
    <w:rsid w:val="0022249B"/>
    <w:rsid w:val="00222A0B"/>
    <w:rsid w:val="002332CA"/>
    <w:rsid w:val="00234EB2"/>
    <w:rsid w:val="00240BEB"/>
    <w:rsid w:val="00241AED"/>
    <w:rsid w:val="00241B3A"/>
    <w:rsid w:val="002507B3"/>
    <w:rsid w:val="00250DAD"/>
    <w:rsid w:val="00252FF1"/>
    <w:rsid w:val="002538D7"/>
    <w:rsid w:val="00256129"/>
    <w:rsid w:val="00256963"/>
    <w:rsid w:val="00257015"/>
    <w:rsid w:val="002571AB"/>
    <w:rsid w:val="00260832"/>
    <w:rsid w:val="00260C89"/>
    <w:rsid w:val="00262FA4"/>
    <w:rsid w:val="002646AA"/>
    <w:rsid w:val="0026489E"/>
    <w:rsid w:val="00265988"/>
    <w:rsid w:val="00265C54"/>
    <w:rsid w:val="0026650B"/>
    <w:rsid w:val="002674ED"/>
    <w:rsid w:val="00267527"/>
    <w:rsid w:val="00270DC0"/>
    <w:rsid w:val="00273E85"/>
    <w:rsid w:val="002749CD"/>
    <w:rsid w:val="00276257"/>
    <w:rsid w:val="0027765D"/>
    <w:rsid w:val="002825C3"/>
    <w:rsid w:val="0028619F"/>
    <w:rsid w:val="00287561"/>
    <w:rsid w:val="002934BB"/>
    <w:rsid w:val="00294A71"/>
    <w:rsid w:val="00294BB6"/>
    <w:rsid w:val="00295AFA"/>
    <w:rsid w:val="002975CF"/>
    <w:rsid w:val="002A1D20"/>
    <w:rsid w:val="002A229F"/>
    <w:rsid w:val="002A3E43"/>
    <w:rsid w:val="002A55DC"/>
    <w:rsid w:val="002A6039"/>
    <w:rsid w:val="002B0931"/>
    <w:rsid w:val="002B3CBE"/>
    <w:rsid w:val="002B416D"/>
    <w:rsid w:val="002B4FEF"/>
    <w:rsid w:val="002C106C"/>
    <w:rsid w:val="002C2160"/>
    <w:rsid w:val="002C21C1"/>
    <w:rsid w:val="002C2CE9"/>
    <w:rsid w:val="002C3690"/>
    <w:rsid w:val="002C4F62"/>
    <w:rsid w:val="002C5AC6"/>
    <w:rsid w:val="002C771A"/>
    <w:rsid w:val="002D24DA"/>
    <w:rsid w:val="002D3147"/>
    <w:rsid w:val="002D534D"/>
    <w:rsid w:val="002D7DF1"/>
    <w:rsid w:val="002E0F00"/>
    <w:rsid w:val="002E3C7F"/>
    <w:rsid w:val="002E6515"/>
    <w:rsid w:val="002E6E72"/>
    <w:rsid w:val="002F04AE"/>
    <w:rsid w:val="002F06EA"/>
    <w:rsid w:val="002F3296"/>
    <w:rsid w:val="002F3387"/>
    <w:rsid w:val="002F4433"/>
    <w:rsid w:val="002F4940"/>
    <w:rsid w:val="002F551A"/>
    <w:rsid w:val="002F693B"/>
    <w:rsid w:val="002F7EEB"/>
    <w:rsid w:val="00300C72"/>
    <w:rsid w:val="00301730"/>
    <w:rsid w:val="003051D7"/>
    <w:rsid w:val="00305519"/>
    <w:rsid w:val="003057C2"/>
    <w:rsid w:val="00310527"/>
    <w:rsid w:val="00311316"/>
    <w:rsid w:val="003143C6"/>
    <w:rsid w:val="003154D7"/>
    <w:rsid w:val="00320E53"/>
    <w:rsid w:val="00321566"/>
    <w:rsid w:val="00327209"/>
    <w:rsid w:val="003279E1"/>
    <w:rsid w:val="00330437"/>
    <w:rsid w:val="00330A86"/>
    <w:rsid w:val="00332577"/>
    <w:rsid w:val="003365A2"/>
    <w:rsid w:val="00340450"/>
    <w:rsid w:val="003406B6"/>
    <w:rsid w:val="0034168B"/>
    <w:rsid w:val="00342659"/>
    <w:rsid w:val="00343758"/>
    <w:rsid w:val="003443D1"/>
    <w:rsid w:val="00345DFA"/>
    <w:rsid w:val="00347853"/>
    <w:rsid w:val="003543C7"/>
    <w:rsid w:val="00355864"/>
    <w:rsid w:val="00356D93"/>
    <w:rsid w:val="00357177"/>
    <w:rsid w:val="003576F0"/>
    <w:rsid w:val="00357B03"/>
    <w:rsid w:val="00362A2F"/>
    <w:rsid w:val="00365484"/>
    <w:rsid w:val="0036723D"/>
    <w:rsid w:val="003674C5"/>
    <w:rsid w:val="0037119D"/>
    <w:rsid w:val="00374979"/>
    <w:rsid w:val="0037557E"/>
    <w:rsid w:val="003765DA"/>
    <w:rsid w:val="003779FE"/>
    <w:rsid w:val="00381BC3"/>
    <w:rsid w:val="0038306E"/>
    <w:rsid w:val="00383A1E"/>
    <w:rsid w:val="00384194"/>
    <w:rsid w:val="00384912"/>
    <w:rsid w:val="00387A06"/>
    <w:rsid w:val="003932E4"/>
    <w:rsid w:val="003933C7"/>
    <w:rsid w:val="00394035"/>
    <w:rsid w:val="003962F9"/>
    <w:rsid w:val="003A00B7"/>
    <w:rsid w:val="003A0271"/>
    <w:rsid w:val="003A035A"/>
    <w:rsid w:val="003A0706"/>
    <w:rsid w:val="003A1D71"/>
    <w:rsid w:val="003A2AFB"/>
    <w:rsid w:val="003A58E8"/>
    <w:rsid w:val="003A6E52"/>
    <w:rsid w:val="003A710D"/>
    <w:rsid w:val="003B002D"/>
    <w:rsid w:val="003B2CCB"/>
    <w:rsid w:val="003B2F97"/>
    <w:rsid w:val="003B60C4"/>
    <w:rsid w:val="003B7B4A"/>
    <w:rsid w:val="003C066A"/>
    <w:rsid w:val="003C1BE4"/>
    <w:rsid w:val="003C2086"/>
    <w:rsid w:val="003C2DBD"/>
    <w:rsid w:val="003C4A35"/>
    <w:rsid w:val="003C6B56"/>
    <w:rsid w:val="003C6CFE"/>
    <w:rsid w:val="003D212A"/>
    <w:rsid w:val="003D2D2A"/>
    <w:rsid w:val="003D726F"/>
    <w:rsid w:val="003E05B0"/>
    <w:rsid w:val="003E0A6B"/>
    <w:rsid w:val="003E174A"/>
    <w:rsid w:val="003E5174"/>
    <w:rsid w:val="003E57D1"/>
    <w:rsid w:val="003E5B6E"/>
    <w:rsid w:val="003E711B"/>
    <w:rsid w:val="003E7C65"/>
    <w:rsid w:val="003F1BEF"/>
    <w:rsid w:val="003F2593"/>
    <w:rsid w:val="003F4E88"/>
    <w:rsid w:val="003F55D5"/>
    <w:rsid w:val="003F5D25"/>
    <w:rsid w:val="003F647D"/>
    <w:rsid w:val="003F6564"/>
    <w:rsid w:val="003F6E2F"/>
    <w:rsid w:val="003F7ACD"/>
    <w:rsid w:val="00400CF7"/>
    <w:rsid w:val="00403F86"/>
    <w:rsid w:val="004052A5"/>
    <w:rsid w:val="00405D2B"/>
    <w:rsid w:val="0040771E"/>
    <w:rsid w:val="004079D5"/>
    <w:rsid w:val="00410106"/>
    <w:rsid w:val="004104C8"/>
    <w:rsid w:val="00413F48"/>
    <w:rsid w:val="00415E15"/>
    <w:rsid w:val="00420ABF"/>
    <w:rsid w:val="004222BB"/>
    <w:rsid w:val="00424D6C"/>
    <w:rsid w:val="00425FB4"/>
    <w:rsid w:val="00427CB9"/>
    <w:rsid w:val="0043353E"/>
    <w:rsid w:val="00435432"/>
    <w:rsid w:val="004418A6"/>
    <w:rsid w:val="00442846"/>
    <w:rsid w:val="00443ABB"/>
    <w:rsid w:val="00452026"/>
    <w:rsid w:val="00452A00"/>
    <w:rsid w:val="00453DCC"/>
    <w:rsid w:val="0045420C"/>
    <w:rsid w:val="004547ED"/>
    <w:rsid w:val="00454BC1"/>
    <w:rsid w:val="0045515F"/>
    <w:rsid w:val="00455B16"/>
    <w:rsid w:val="0045652C"/>
    <w:rsid w:val="00456E2F"/>
    <w:rsid w:val="00460810"/>
    <w:rsid w:val="00460BDE"/>
    <w:rsid w:val="00460D09"/>
    <w:rsid w:val="004631E1"/>
    <w:rsid w:val="0046604A"/>
    <w:rsid w:val="00467E7D"/>
    <w:rsid w:val="00470E08"/>
    <w:rsid w:val="004723CA"/>
    <w:rsid w:val="004730EB"/>
    <w:rsid w:val="00475251"/>
    <w:rsid w:val="004802CD"/>
    <w:rsid w:val="00484F54"/>
    <w:rsid w:val="004861EA"/>
    <w:rsid w:val="004872C6"/>
    <w:rsid w:val="00491BD7"/>
    <w:rsid w:val="00491FE8"/>
    <w:rsid w:val="00493300"/>
    <w:rsid w:val="00493BC0"/>
    <w:rsid w:val="0049478A"/>
    <w:rsid w:val="004952C1"/>
    <w:rsid w:val="004A1166"/>
    <w:rsid w:val="004A13C0"/>
    <w:rsid w:val="004A3628"/>
    <w:rsid w:val="004A467C"/>
    <w:rsid w:val="004A536B"/>
    <w:rsid w:val="004A589E"/>
    <w:rsid w:val="004A64B9"/>
    <w:rsid w:val="004B079E"/>
    <w:rsid w:val="004B1F2B"/>
    <w:rsid w:val="004B25C1"/>
    <w:rsid w:val="004B3B17"/>
    <w:rsid w:val="004B5689"/>
    <w:rsid w:val="004B5AB0"/>
    <w:rsid w:val="004B67CA"/>
    <w:rsid w:val="004B7C15"/>
    <w:rsid w:val="004C35D9"/>
    <w:rsid w:val="004C3B02"/>
    <w:rsid w:val="004C49B3"/>
    <w:rsid w:val="004C6665"/>
    <w:rsid w:val="004D121E"/>
    <w:rsid w:val="004D4007"/>
    <w:rsid w:val="004D4197"/>
    <w:rsid w:val="004D5356"/>
    <w:rsid w:val="004D5A00"/>
    <w:rsid w:val="004E102B"/>
    <w:rsid w:val="004E37C9"/>
    <w:rsid w:val="004E432E"/>
    <w:rsid w:val="004E4480"/>
    <w:rsid w:val="004E4568"/>
    <w:rsid w:val="004E5857"/>
    <w:rsid w:val="004E632F"/>
    <w:rsid w:val="004E7369"/>
    <w:rsid w:val="004E7AD8"/>
    <w:rsid w:val="004F077B"/>
    <w:rsid w:val="004F0DF5"/>
    <w:rsid w:val="004F2EE7"/>
    <w:rsid w:val="004F3EC9"/>
    <w:rsid w:val="004F4AD5"/>
    <w:rsid w:val="004F7A2D"/>
    <w:rsid w:val="005002F3"/>
    <w:rsid w:val="0050108D"/>
    <w:rsid w:val="005010B6"/>
    <w:rsid w:val="005013E9"/>
    <w:rsid w:val="00501B0E"/>
    <w:rsid w:val="00510D85"/>
    <w:rsid w:val="00510FFF"/>
    <w:rsid w:val="00511289"/>
    <w:rsid w:val="00512D9C"/>
    <w:rsid w:val="00513153"/>
    <w:rsid w:val="00513682"/>
    <w:rsid w:val="005145D4"/>
    <w:rsid w:val="00517451"/>
    <w:rsid w:val="005206EC"/>
    <w:rsid w:val="0052622E"/>
    <w:rsid w:val="00533567"/>
    <w:rsid w:val="00535051"/>
    <w:rsid w:val="00535249"/>
    <w:rsid w:val="005422E1"/>
    <w:rsid w:val="00542D9E"/>
    <w:rsid w:val="00543118"/>
    <w:rsid w:val="0054368C"/>
    <w:rsid w:val="00545C85"/>
    <w:rsid w:val="005470ED"/>
    <w:rsid w:val="00547529"/>
    <w:rsid w:val="00551244"/>
    <w:rsid w:val="005520B5"/>
    <w:rsid w:val="005527E6"/>
    <w:rsid w:val="00553005"/>
    <w:rsid w:val="00553688"/>
    <w:rsid w:val="0055705A"/>
    <w:rsid w:val="00557D4F"/>
    <w:rsid w:val="005612E4"/>
    <w:rsid w:val="0056137F"/>
    <w:rsid w:val="00561C32"/>
    <w:rsid w:val="00561E34"/>
    <w:rsid w:val="00563209"/>
    <w:rsid w:val="005643E9"/>
    <w:rsid w:val="0056486F"/>
    <w:rsid w:val="00565C38"/>
    <w:rsid w:val="00565F84"/>
    <w:rsid w:val="00567CEF"/>
    <w:rsid w:val="0057082E"/>
    <w:rsid w:val="00572725"/>
    <w:rsid w:val="00572798"/>
    <w:rsid w:val="00572A8A"/>
    <w:rsid w:val="00573752"/>
    <w:rsid w:val="005748F3"/>
    <w:rsid w:val="00577467"/>
    <w:rsid w:val="005777D2"/>
    <w:rsid w:val="00582E07"/>
    <w:rsid w:val="0058517F"/>
    <w:rsid w:val="005856D8"/>
    <w:rsid w:val="005857F2"/>
    <w:rsid w:val="00585DAD"/>
    <w:rsid w:val="005865C6"/>
    <w:rsid w:val="005901E7"/>
    <w:rsid w:val="00590411"/>
    <w:rsid w:val="00592F24"/>
    <w:rsid w:val="0059688B"/>
    <w:rsid w:val="00596AB8"/>
    <w:rsid w:val="005A0140"/>
    <w:rsid w:val="005A2772"/>
    <w:rsid w:val="005A40E8"/>
    <w:rsid w:val="005A4538"/>
    <w:rsid w:val="005A49C8"/>
    <w:rsid w:val="005A5B78"/>
    <w:rsid w:val="005A64B0"/>
    <w:rsid w:val="005B1AD0"/>
    <w:rsid w:val="005B4132"/>
    <w:rsid w:val="005B42C7"/>
    <w:rsid w:val="005B5DA2"/>
    <w:rsid w:val="005B5E3A"/>
    <w:rsid w:val="005B61C2"/>
    <w:rsid w:val="005B6D48"/>
    <w:rsid w:val="005B7DF3"/>
    <w:rsid w:val="005C07F2"/>
    <w:rsid w:val="005C18EE"/>
    <w:rsid w:val="005C41E3"/>
    <w:rsid w:val="005C509F"/>
    <w:rsid w:val="005C50C1"/>
    <w:rsid w:val="005C6043"/>
    <w:rsid w:val="005C6390"/>
    <w:rsid w:val="005D58AC"/>
    <w:rsid w:val="005D5E0E"/>
    <w:rsid w:val="005D66B9"/>
    <w:rsid w:val="005D66E3"/>
    <w:rsid w:val="005D7BBD"/>
    <w:rsid w:val="005E00FD"/>
    <w:rsid w:val="005E248F"/>
    <w:rsid w:val="005E3CE6"/>
    <w:rsid w:val="005E49F3"/>
    <w:rsid w:val="005E5E42"/>
    <w:rsid w:val="005F4AC8"/>
    <w:rsid w:val="00600B55"/>
    <w:rsid w:val="00600D64"/>
    <w:rsid w:val="006012DD"/>
    <w:rsid w:val="00602420"/>
    <w:rsid w:val="006043F4"/>
    <w:rsid w:val="00613967"/>
    <w:rsid w:val="00614572"/>
    <w:rsid w:val="0061519A"/>
    <w:rsid w:val="006174D5"/>
    <w:rsid w:val="00624895"/>
    <w:rsid w:val="00625E54"/>
    <w:rsid w:val="00626B68"/>
    <w:rsid w:val="00626BFF"/>
    <w:rsid w:val="00626DC5"/>
    <w:rsid w:val="00630B76"/>
    <w:rsid w:val="00631629"/>
    <w:rsid w:val="00636E55"/>
    <w:rsid w:val="00637A22"/>
    <w:rsid w:val="00637E64"/>
    <w:rsid w:val="00641CD0"/>
    <w:rsid w:val="00642CEB"/>
    <w:rsid w:val="00643A5A"/>
    <w:rsid w:val="00646A4B"/>
    <w:rsid w:val="0065095C"/>
    <w:rsid w:val="006608E4"/>
    <w:rsid w:val="00660BBD"/>
    <w:rsid w:val="00661BA9"/>
    <w:rsid w:val="00661F96"/>
    <w:rsid w:val="00662376"/>
    <w:rsid w:val="00664C99"/>
    <w:rsid w:val="00665B09"/>
    <w:rsid w:val="00665C17"/>
    <w:rsid w:val="00666012"/>
    <w:rsid w:val="00666DA0"/>
    <w:rsid w:val="00666FC3"/>
    <w:rsid w:val="0066710F"/>
    <w:rsid w:val="0066730D"/>
    <w:rsid w:val="00671424"/>
    <w:rsid w:val="00672154"/>
    <w:rsid w:val="006729B6"/>
    <w:rsid w:val="006743FD"/>
    <w:rsid w:val="00674D9B"/>
    <w:rsid w:val="006751DB"/>
    <w:rsid w:val="00676830"/>
    <w:rsid w:val="00677FA9"/>
    <w:rsid w:val="006808D2"/>
    <w:rsid w:val="006842EC"/>
    <w:rsid w:val="006865F8"/>
    <w:rsid w:val="006875F7"/>
    <w:rsid w:val="00687665"/>
    <w:rsid w:val="00687BB9"/>
    <w:rsid w:val="006909DF"/>
    <w:rsid w:val="00694D27"/>
    <w:rsid w:val="00694FC0"/>
    <w:rsid w:val="00695C5B"/>
    <w:rsid w:val="006A2309"/>
    <w:rsid w:val="006A29ED"/>
    <w:rsid w:val="006A469E"/>
    <w:rsid w:val="006A65A6"/>
    <w:rsid w:val="006A6E8D"/>
    <w:rsid w:val="006A7B0D"/>
    <w:rsid w:val="006A7FDF"/>
    <w:rsid w:val="006B0257"/>
    <w:rsid w:val="006B4794"/>
    <w:rsid w:val="006B4D18"/>
    <w:rsid w:val="006B5D5A"/>
    <w:rsid w:val="006B6434"/>
    <w:rsid w:val="006C1397"/>
    <w:rsid w:val="006C335D"/>
    <w:rsid w:val="006C3D98"/>
    <w:rsid w:val="006C656F"/>
    <w:rsid w:val="006C6704"/>
    <w:rsid w:val="006C705F"/>
    <w:rsid w:val="006C717F"/>
    <w:rsid w:val="006C7AE9"/>
    <w:rsid w:val="006D167C"/>
    <w:rsid w:val="006D2C92"/>
    <w:rsid w:val="006D5713"/>
    <w:rsid w:val="006D6753"/>
    <w:rsid w:val="006D71BA"/>
    <w:rsid w:val="006E24B2"/>
    <w:rsid w:val="006E2CED"/>
    <w:rsid w:val="006E39E7"/>
    <w:rsid w:val="006E40C3"/>
    <w:rsid w:val="006E6852"/>
    <w:rsid w:val="006E6FE6"/>
    <w:rsid w:val="006E7396"/>
    <w:rsid w:val="006F1CCD"/>
    <w:rsid w:val="006F236B"/>
    <w:rsid w:val="006F2C04"/>
    <w:rsid w:val="006F39BD"/>
    <w:rsid w:val="006F4AE6"/>
    <w:rsid w:val="006F5C70"/>
    <w:rsid w:val="00707364"/>
    <w:rsid w:val="007131D0"/>
    <w:rsid w:val="00713991"/>
    <w:rsid w:val="007141A6"/>
    <w:rsid w:val="00717C29"/>
    <w:rsid w:val="00720083"/>
    <w:rsid w:val="0072042E"/>
    <w:rsid w:val="00720CC1"/>
    <w:rsid w:val="0072172E"/>
    <w:rsid w:val="00722754"/>
    <w:rsid w:val="0072306C"/>
    <w:rsid w:val="00725C83"/>
    <w:rsid w:val="00725D05"/>
    <w:rsid w:val="00726918"/>
    <w:rsid w:val="007312DC"/>
    <w:rsid w:val="00732B0D"/>
    <w:rsid w:val="00734E39"/>
    <w:rsid w:val="007358CB"/>
    <w:rsid w:val="00735D8E"/>
    <w:rsid w:val="007362E5"/>
    <w:rsid w:val="00737479"/>
    <w:rsid w:val="00737AF8"/>
    <w:rsid w:val="00741EFE"/>
    <w:rsid w:val="007422BB"/>
    <w:rsid w:val="0074276F"/>
    <w:rsid w:val="00742F87"/>
    <w:rsid w:val="007444A9"/>
    <w:rsid w:val="007445DC"/>
    <w:rsid w:val="0074538F"/>
    <w:rsid w:val="00747E30"/>
    <w:rsid w:val="0075064A"/>
    <w:rsid w:val="00752F33"/>
    <w:rsid w:val="007533C9"/>
    <w:rsid w:val="0075702B"/>
    <w:rsid w:val="00764633"/>
    <w:rsid w:val="00767883"/>
    <w:rsid w:val="00770B59"/>
    <w:rsid w:val="00770B94"/>
    <w:rsid w:val="00772CE4"/>
    <w:rsid w:val="00772CF1"/>
    <w:rsid w:val="007730AD"/>
    <w:rsid w:val="0077533E"/>
    <w:rsid w:val="00777E2E"/>
    <w:rsid w:val="00780DE9"/>
    <w:rsid w:val="007826DC"/>
    <w:rsid w:val="0078500B"/>
    <w:rsid w:val="00786EC9"/>
    <w:rsid w:val="00792A06"/>
    <w:rsid w:val="00792CE4"/>
    <w:rsid w:val="00793D7C"/>
    <w:rsid w:val="00794D23"/>
    <w:rsid w:val="00795FEE"/>
    <w:rsid w:val="007961F2"/>
    <w:rsid w:val="007A01C5"/>
    <w:rsid w:val="007A022D"/>
    <w:rsid w:val="007A0414"/>
    <w:rsid w:val="007A43BE"/>
    <w:rsid w:val="007A4DAA"/>
    <w:rsid w:val="007A7070"/>
    <w:rsid w:val="007B09DD"/>
    <w:rsid w:val="007B349B"/>
    <w:rsid w:val="007B3753"/>
    <w:rsid w:val="007B6CFE"/>
    <w:rsid w:val="007B6DD8"/>
    <w:rsid w:val="007B7BAF"/>
    <w:rsid w:val="007B7EE8"/>
    <w:rsid w:val="007C187D"/>
    <w:rsid w:val="007C2299"/>
    <w:rsid w:val="007C3D33"/>
    <w:rsid w:val="007C5F35"/>
    <w:rsid w:val="007C67C4"/>
    <w:rsid w:val="007C789D"/>
    <w:rsid w:val="007C7A44"/>
    <w:rsid w:val="007C7BA6"/>
    <w:rsid w:val="007C7FD8"/>
    <w:rsid w:val="007D0508"/>
    <w:rsid w:val="007D0ADF"/>
    <w:rsid w:val="007D2086"/>
    <w:rsid w:val="007D20E0"/>
    <w:rsid w:val="007D2B5B"/>
    <w:rsid w:val="007D7E92"/>
    <w:rsid w:val="007D7FE6"/>
    <w:rsid w:val="007E027A"/>
    <w:rsid w:val="007E11C1"/>
    <w:rsid w:val="007E2674"/>
    <w:rsid w:val="007E4485"/>
    <w:rsid w:val="007E5384"/>
    <w:rsid w:val="007F1CC6"/>
    <w:rsid w:val="007F2B9E"/>
    <w:rsid w:val="007F387F"/>
    <w:rsid w:val="007F41A4"/>
    <w:rsid w:val="007F642E"/>
    <w:rsid w:val="007F6968"/>
    <w:rsid w:val="00800DBF"/>
    <w:rsid w:val="0080389B"/>
    <w:rsid w:val="008062D6"/>
    <w:rsid w:val="00811C97"/>
    <w:rsid w:val="008134EC"/>
    <w:rsid w:val="00813D2C"/>
    <w:rsid w:val="008222E2"/>
    <w:rsid w:val="0082246D"/>
    <w:rsid w:val="008238FF"/>
    <w:rsid w:val="00825D7E"/>
    <w:rsid w:val="00827771"/>
    <w:rsid w:val="008338E6"/>
    <w:rsid w:val="00833F16"/>
    <w:rsid w:val="008344C9"/>
    <w:rsid w:val="00835D87"/>
    <w:rsid w:val="008365B2"/>
    <w:rsid w:val="0083721E"/>
    <w:rsid w:val="0084003C"/>
    <w:rsid w:val="00840C51"/>
    <w:rsid w:val="00842545"/>
    <w:rsid w:val="00843EFA"/>
    <w:rsid w:val="00847A60"/>
    <w:rsid w:val="00847F72"/>
    <w:rsid w:val="0085014C"/>
    <w:rsid w:val="008524A9"/>
    <w:rsid w:val="00852E4B"/>
    <w:rsid w:val="008568A9"/>
    <w:rsid w:val="008625F5"/>
    <w:rsid w:val="00865B16"/>
    <w:rsid w:val="0086637C"/>
    <w:rsid w:val="008671AA"/>
    <w:rsid w:val="008676AC"/>
    <w:rsid w:val="008677CB"/>
    <w:rsid w:val="00872602"/>
    <w:rsid w:val="00872D41"/>
    <w:rsid w:val="0087345A"/>
    <w:rsid w:val="00877A85"/>
    <w:rsid w:val="008809FE"/>
    <w:rsid w:val="00880C25"/>
    <w:rsid w:val="008870CE"/>
    <w:rsid w:val="00887C5A"/>
    <w:rsid w:val="00893B25"/>
    <w:rsid w:val="00893BB3"/>
    <w:rsid w:val="008947D5"/>
    <w:rsid w:val="008A34A6"/>
    <w:rsid w:val="008A57D8"/>
    <w:rsid w:val="008B016E"/>
    <w:rsid w:val="008B0672"/>
    <w:rsid w:val="008B0A38"/>
    <w:rsid w:val="008B0F3F"/>
    <w:rsid w:val="008B0FCC"/>
    <w:rsid w:val="008B1F9E"/>
    <w:rsid w:val="008B2703"/>
    <w:rsid w:val="008B3DD9"/>
    <w:rsid w:val="008B502D"/>
    <w:rsid w:val="008B67F7"/>
    <w:rsid w:val="008B6EC2"/>
    <w:rsid w:val="008C15B3"/>
    <w:rsid w:val="008C1AD1"/>
    <w:rsid w:val="008C4E96"/>
    <w:rsid w:val="008C5477"/>
    <w:rsid w:val="008D0AB9"/>
    <w:rsid w:val="008D0EB0"/>
    <w:rsid w:val="008D2B4D"/>
    <w:rsid w:val="008D3F39"/>
    <w:rsid w:val="008D4088"/>
    <w:rsid w:val="008D4F4A"/>
    <w:rsid w:val="008D6733"/>
    <w:rsid w:val="008D791E"/>
    <w:rsid w:val="008E2169"/>
    <w:rsid w:val="008E456D"/>
    <w:rsid w:val="008E4D84"/>
    <w:rsid w:val="008F2FE2"/>
    <w:rsid w:val="008F542F"/>
    <w:rsid w:val="00903763"/>
    <w:rsid w:val="00903A21"/>
    <w:rsid w:val="00903D7E"/>
    <w:rsid w:val="00904AD7"/>
    <w:rsid w:val="009062E0"/>
    <w:rsid w:val="00906CA4"/>
    <w:rsid w:val="00906F23"/>
    <w:rsid w:val="0090740A"/>
    <w:rsid w:val="009107A2"/>
    <w:rsid w:val="00910A8D"/>
    <w:rsid w:val="00910D37"/>
    <w:rsid w:val="00911644"/>
    <w:rsid w:val="009127E0"/>
    <w:rsid w:val="00914A66"/>
    <w:rsid w:val="0091525B"/>
    <w:rsid w:val="00915D18"/>
    <w:rsid w:val="00916712"/>
    <w:rsid w:val="0091748C"/>
    <w:rsid w:val="00917B79"/>
    <w:rsid w:val="00920246"/>
    <w:rsid w:val="00921DDF"/>
    <w:rsid w:val="00924485"/>
    <w:rsid w:val="0092465C"/>
    <w:rsid w:val="009259CB"/>
    <w:rsid w:val="009259EB"/>
    <w:rsid w:val="00925C52"/>
    <w:rsid w:val="00927E9F"/>
    <w:rsid w:val="0093045D"/>
    <w:rsid w:val="0093052F"/>
    <w:rsid w:val="009309DE"/>
    <w:rsid w:val="00931831"/>
    <w:rsid w:val="00932255"/>
    <w:rsid w:val="009345FF"/>
    <w:rsid w:val="009371E4"/>
    <w:rsid w:val="00942052"/>
    <w:rsid w:val="00944AD9"/>
    <w:rsid w:val="009457BD"/>
    <w:rsid w:val="00952224"/>
    <w:rsid w:val="009522F6"/>
    <w:rsid w:val="00952FDD"/>
    <w:rsid w:val="009544D7"/>
    <w:rsid w:val="009568E2"/>
    <w:rsid w:val="00960056"/>
    <w:rsid w:val="00963786"/>
    <w:rsid w:val="00971857"/>
    <w:rsid w:val="00972885"/>
    <w:rsid w:val="00973F91"/>
    <w:rsid w:val="009755AC"/>
    <w:rsid w:val="0097702A"/>
    <w:rsid w:val="00977E6E"/>
    <w:rsid w:val="00981CD2"/>
    <w:rsid w:val="00982C18"/>
    <w:rsid w:val="009878B3"/>
    <w:rsid w:val="00987EC7"/>
    <w:rsid w:val="0099318F"/>
    <w:rsid w:val="009942F5"/>
    <w:rsid w:val="0099431A"/>
    <w:rsid w:val="00994424"/>
    <w:rsid w:val="00996FA1"/>
    <w:rsid w:val="00997E64"/>
    <w:rsid w:val="009A0017"/>
    <w:rsid w:val="009A7CCA"/>
    <w:rsid w:val="009B051F"/>
    <w:rsid w:val="009B1769"/>
    <w:rsid w:val="009B23C8"/>
    <w:rsid w:val="009B290C"/>
    <w:rsid w:val="009B7724"/>
    <w:rsid w:val="009B78FF"/>
    <w:rsid w:val="009C3999"/>
    <w:rsid w:val="009C7A47"/>
    <w:rsid w:val="009C7D14"/>
    <w:rsid w:val="009D0AAB"/>
    <w:rsid w:val="009D0D44"/>
    <w:rsid w:val="009D17EF"/>
    <w:rsid w:val="009D6639"/>
    <w:rsid w:val="009D6883"/>
    <w:rsid w:val="009D6F60"/>
    <w:rsid w:val="009E4139"/>
    <w:rsid w:val="009E5AC8"/>
    <w:rsid w:val="009E6008"/>
    <w:rsid w:val="009E65F5"/>
    <w:rsid w:val="009E6B18"/>
    <w:rsid w:val="009F04A0"/>
    <w:rsid w:val="009F12FC"/>
    <w:rsid w:val="009F25DD"/>
    <w:rsid w:val="009F432C"/>
    <w:rsid w:val="009F4E38"/>
    <w:rsid w:val="009F56CC"/>
    <w:rsid w:val="009F6321"/>
    <w:rsid w:val="009F72FB"/>
    <w:rsid w:val="009F7951"/>
    <w:rsid w:val="00A00E9B"/>
    <w:rsid w:val="00A027A4"/>
    <w:rsid w:val="00A033C6"/>
    <w:rsid w:val="00A03D1B"/>
    <w:rsid w:val="00A0631D"/>
    <w:rsid w:val="00A121A0"/>
    <w:rsid w:val="00A13499"/>
    <w:rsid w:val="00A14950"/>
    <w:rsid w:val="00A14A28"/>
    <w:rsid w:val="00A15FC0"/>
    <w:rsid w:val="00A212F7"/>
    <w:rsid w:val="00A21B53"/>
    <w:rsid w:val="00A22303"/>
    <w:rsid w:val="00A22CC4"/>
    <w:rsid w:val="00A24009"/>
    <w:rsid w:val="00A2497B"/>
    <w:rsid w:val="00A24C56"/>
    <w:rsid w:val="00A25E72"/>
    <w:rsid w:val="00A27685"/>
    <w:rsid w:val="00A276AF"/>
    <w:rsid w:val="00A32853"/>
    <w:rsid w:val="00A32A76"/>
    <w:rsid w:val="00A33B62"/>
    <w:rsid w:val="00A34585"/>
    <w:rsid w:val="00A34F34"/>
    <w:rsid w:val="00A35003"/>
    <w:rsid w:val="00A35851"/>
    <w:rsid w:val="00A37378"/>
    <w:rsid w:val="00A37FFE"/>
    <w:rsid w:val="00A404AD"/>
    <w:rsid w:val="00A40BEE"/>
    <w:rsid w:val="00A4544D"/>
    <w:rsid w:val="00A45706"/>
    <w:rsid w:val="00A4581C"/>
    <w:rsid w:val="00A46534"/>
    <w:rsid w:val="00A509E6"/>
    <w:rsid w:val="00A51285"/>
    <w:rsid w:val="00A52304"/>
    <w:rsid w:val="00A5616B"/>
    <w:rsid w:val="00A60043"/>
    <w:rsid w:val="00A61A1C"/>
    <w:rsid w:val="00A61C9D"/>
    <w:rsid w:val="00A626FF"/>
    <w:rsid w:val="00A64A0F"/>
    <w:rsid w:val="00A65529"/>
    <w:rsid w:val="00A703F7"/>
    <w:rsid w:val="00A714AD"/>
    <w:rsid w:val="00A716C5"/>
    <w:rsid w:val="00A71B49"/>
    <w:rsid w:val="00A73BBD"/>
    <w:rsid w:val="00A74BE1"/>
    <w:rsid w:val="00A7518A"/>
    <w:rsid w:val="00A77191"/>
    <w:rsid w:val="00A778E9"/>
    <w:rsid w:val="00A80192"/>
    <w:rsid w:val="00A80EFE"/>
    <w:rsid w:val="00A87195"/>
    <w:rsid w:val="00A92D15"/>
    <w:rsid w:val="00A931C3"/>
    <w:rsid w:val="00AA117B"/>
    <w:rsid w:val="00AA2BEB"/>
    <w:rsid w:val="00AA5474"/>
    <w:rsid w:val="00AA5B06"/>
    <w:rsid w:val="00AA5B4B"/>
    <w:rsid w:val="00AB438D"/>
    <w:rsid w:val="00AB54F1"/>
    <w:rsid w:val="00AB56CD"/>
    <w:rsid w:val="00AB5991"/>
    <w:rsid w:val="00AB6A65"/>
    <w:rsid w:val="00AB7985"/>
    <w:rsid w:val="00AC05AE"/>
    <w:rsid w:val="00AC1050"/>
    <w:rsid w:val="00AC10DE"/>
    <w:rsid w:val="00AC2845"/>
    <w:rsid w:val="00AC38FA"/>
    <w:rsid w:val="00AC3B05"/>
    <w:rsid w:val="00AC4D95"/>
    <w:rsid w:val="00AC5541"/>
    <w:rsid w:val="00AC65D1"/>
    <w:rsid w:val="00AC77BD"/>
    <w:rsid w:val="00AC7D33"/>
    <w:rsid w:val="00AD07A2"/>
    <w:rsid w:val="00AD0E19"/>
    <w:rsid w:val="00AD22EA"/>
    <w:rsid w:val="00AD2F52"/>
    <w:rsid w:val="00AD3E44"/>
    <w:rsid w:val="00AD4369"/>
    <w:rsid w:val="00AD4FC5"/>
    <w:rsid w:val="00AD6537"/>
    <w:rsid w:val="00AE0B1F"/>
    <w:rsid w:val="00AE4864"/>
    <w:rsid w:val="00AE5161"/>
    <w:rsid w:val="00AE60E1"/>
    <w:rsid w:val="00AE710A"/>
    <w:rsid w:val="00AE72A8"/>
    <w:rsid w:val="00AF455E"/>
    <w:rsid w:val="00AF6CD7"/>
    <w:rsid w:val="00AF6CFC"/>
    <w:rsid w:val="00AF7A07"/>
    <w:rsid w:val="00AF7D68"/>
    <w:rsid w:val="00B01914"/>
    <w:rsid w:val="00B03F2D"/>
    <w:rsid w:val="00B04F18"/>
    <w:rsid w:val="00B05BDC"/>
    <w:rsid w:val="00B06877"/>
    <w:rsid w:val="00B06ADC"/>
    <w:rsid w:val="00B07251"/>
    <w:rsid w:val="00B11175"/>
    <w:rsid w:val="00B118B9"/>
    <w:rsid w:val="00B134BA"/>
    <w:rsid w:val="00B14B64"/>
    <w:rsid w:val="00B16C97"/>
    <w:rsid w:val="00B210F2"/>
    <w:rsid w:val="00B21855"/>
    <w:rsid w:val="00B24751"/>
    <w:rsid w:val="00B250A2"/>
    <w:rsid w:val="00B30458"/>
    <w:rsid w:val="00B30A2C"/>
    <w:rsid w:val="00B3160F"/>
    <w:rsid w:val="00B318B7"/>
    <w:rsid w:val="00B31CEA"/>
    <w:rsid w:val="00B326F7"/>
    <w:rsid w:val="00B32FDE"/>
    <w:rsid w:val="00B33993"/>
    <w:rsid w:val="00B33B79"/>
    <w:rsid w:val="00B36B3E"/>
    <w:rsid w:val="00B4517B"/>
    <w:rsid w:val="00B47014"/>
    <w:rsid w:val="00B508BB"/>
    <w:rsid w:val="00B52855"/>
    <w:rsid w:val="00B53B8F"/>
    <w:rsid w:val="00B5440D"/>
    <w:rsid w:val="00B54A02"/>
    <w:rsid w:val="00B56709"/>
    <w:rsid w:val="00B56F74"/>
    <w:rsid w:val="00B573ED"/>
    <w:rsid w:val="00B57B59"/>
    <w:rsid w:val="00B61253"/>
    <w:rsid w:val="00B63793"/>
    <w:rsid w:val="00B66686"/>
    <w:rsid w:val="00B66731"/>
    <w:rsid w:val="00B72E51"/>
    <w:rsid w:val="00B74EB8"/>
    <w:rsid w:val="00B80EAB"/>
    <w:rsid w:val="00B8158C"/>
    <w:rsid w:val="00B82257"/>
    <w:rsid w:val="00B8244B"/>
    <w:rsid w:val="00B826CF"/>
    <w:rsid w:val="00B849D8"/>
    <w:rsid w:val="00B90EAC"/>
    <w:rsid w:val="00B942A0"/>
    <w:rsid w:val="00B9682B"/>
    <w:rsid w:val="00B97449"/>
    <w:rsid w:val="00BA12E5"/>
    <w:rsid w:val="00BA324C"/>
    <w:rsid w:val="00BA5C27"/>
    <w:rsid w:val="00BA6F0F"/>
    <w:rsid w:val="00BB5533"/>
    <w:rsid w:val="00BB72FD"/>
    <w:rsid w:val="00BC08E8"/>
    <w:rsid w:val="00BC0A08"/>
    <w:rsid w:val="00BC50C0"/>
    <w:rsid w:val="00BC561E"/>
    <w:rsid w:val="00BC7570"/>
    <w:rsid w:val="00BD020A"/>
    <w:rsid w:val="00BD3A6D"/>
    <w:rsid w:val="00BD3C63"/>
    <w:rsid w:val="00BD5FC7"/>
    <w:rsid w:val="00BD627A"/>
    <w:rsid w:val="00BD6615"/>
    <w:rsid w:val="00BD7F50"/>
    <w:rsid w:val="00BE0DC6"/>
    <w:rsid w:val="00BE1D86"/>
    <w:rsid w:val="00BE39AF"/>
    <w:rsid w:val="00BE47BF"/>
    <w:rsid w:val="00BE4CD5"/>
    <w:rsid w:val="00BE69B2"/>
    <w:rsid w:val="00BE6C86"/>
    <w:rsid w:val="00BE6F61"/>
    <w:rsid w:val="00BF00C9"/>
    <w:rsid w:val="00BF08FB"/>
    <w:rsid w:val="00BF17B8"/>
    <w:rsid w:val="00BF3C7B"/>
    <w:rsid w:val="00C0022A"/>
    <w:rsid w:val="00C01448"/>
    <w:rsid w:val="00C0522A"/>
    <w:rsid w:val="00C109AA"/>
    <w:rsid w:val="00C10E56"/>
    <w:rsid w:val="00C10F50"/>
    <w:rsid w:val="00C1100A"/>
    <w:rsid w:val="00C13324"/>
    <w:rsid w:val="00C14517"/>
    <w:rsid w:val="00C14B83"/>
    <w:rsid w:val="00C14BBC"/>
    <w:rsid w:val="00C1579C"/>
    <w:rsid w:val="00C1629C"/>
    <w:rsid w:val="00C16F7B"/>
    <w:rsid w:val="00C171E3"/>
    <w:rsid w:val="00C17222"/>
    <w:rsid w:val="00C20693"/>
    <w:rsid w:val="00C23808"/>
    <w:rsid w:val="00C24F8E"/>
    <w:rsid w:val="00C31122"/>
    <w:rsid w:val="00C32877"/>
    <w:rsid w:val="00C32C15"/>
    <w:rsid w:val="00C33C5F"/>
    <w:rsid w:val="00C3408E"/>
    <w:rsid w:val="00C34655"/>
    <w:rsid w:val="00C35A09"/>
    <w:rsid w:val="00C36C0A"/>
    <w:rsid w:val="00C400D7"/>
    <w:rsid w:val="00C404EF"/>
    <w:rsid w:val="00C4096E"/>
    <w:rsid w:val="00C45245"/>
    <w:rsid w:val="00C477E9"/>
    <w:rsid w:val="00C47F7D"/>
    <w:rsid w:val="00C51BED"/>
    <w:rsid w:val="00C5425A"/>
    <w:rsid w:val="00C562B4"/>
    <w:rsid w:val="00C563CF"/>
    <w:rsid w:val="00C60241"/>
    <w:rsid w:val="00C61047"/>
    <w:rsid w:val="00C62200"/>
    <w:rsid w:val="00C62F76"/>
    <w:rsid w:val="00C63A97"/>
    <w:rsid w:val="00C63DD3"/>
    <w:rsid w:val="00C64FF4"/>
    <w:rsid w:val="00C651BE"/>
    <w:rsid w:val="00C65382"/>
    <w:rsid w:val="00C65BE7"/>
    <w:rsid w:val="00C667B2"/>
    <w:rsid w:val="00C66F24"/>
    <w:rsid w:val="00C707F6"/>
    <w:rsid w:val="00C70E8C"/>
    <w:rsid w:val="00C71C02"/>
    <w:rsid w:val="00C76D2C"/>
    <w:rsid w:val="00C80051"/>
    <w:rsid w:val="00C8116C"/>
    <w:rsid w:val="00C8265A"/>
    <w:rsid w:val="00C8430F"/>
    <w:rsid w:val="00C852DE"/>
    <w:rsid w:val="00C856B0"/>
    <w:rsid w:val="00C86E5E"/>
    <w:rsid w:val="00C914F6"/>
    <w:rsid w:val="00C96036"/>
    <w:rsid w:val="00C96657"/>
    <w:rsid w:val="00C96972"/>
    <w:rsid w:val="00C973D6"/>
    <w:rsid w:val="00CA1792"/>
    <w:rsid w:val="00CA3452"/>
    <w:rsid w:val="00CA3DBB"/>
    <w:rsid w:val="00CA73C1"/>
    <w:rsid w:val="00CB4EB9"/>
    <w:rsid w:val="00CB6C1B"/>
    <w:rsid w:val="00CB6D55"/>
    <w:rsid w:val="00CB7627"/>
    <w:rsid w:val="00CC0806"/>
    <w:rsid w:val="00CC2AF1"/>
    <w:rsid w:val="00CC5217"/>
    <w:rsid w:val="00CC67C5"/>
    <w:rsid w:val="00CD03C9"/>
    <w:rsid w:val="00CD19FA"/>
    <w:rsid w:val="00CD29C0"/>
    <w:rsid w:val="00CD43B4"/>
    <w:rsid w:val="00CD4730"/>
    <w:rsid w:val="00CD55E3"/>
    <w:rsid w:val="00CD6A38"/>
    <w:rsid w:val="00CE26CA"/>
    <w:rsid w:val="00CE5773"/>
    <w:rsid w:val="00CE602B"/>
    <w:rsid w:val="00CE643A"/>
    <w:rsid w:val="00CE64A4"/>
    <w:rsid w:val="00CE6A42"/>
    <w:rsid w:val="00CE73F5"/>
    <w:rsid w:val="00CE753F"/>
    <w:rsid w:val="00CF17FA"/>
    <w:rsid w:val="00CF1CFB"/>
    <w:rsid w:val="00CF3F9B"/>
    <w:rsid w:val="00CF554A"/>
    <w:rsid w:val="00CF729D"/>
    <w:rsid w:val="00D009E7"/>
    <w:rsid w:val="00D00A9B"/>
    <w:rsid w:val="00D0216C"/>
    <w:rsid w:val="00D0316C"/>
    <w:rsid w:val="00D077B3"/>
    <w:rsid w:val="00D11D9E"/>
    <w:rsid w:val="00D11ED2"/>
    <w:rsid w:val="00D13861"/>
    <w:rsid w:val="00D145B7"/>
    <w:rsid w:val="00D14D36"/>
    <w:rsid w:val="00D152CF"/>
    <w:rsid w:val="00D20855"/>
    <w:rsid w:val="00D20D3F"/>
    <w:rsid w:val="00D21546"/>
    <w:rsid w:val="00D2540B"/>
    <w:rsid w:val="00D3030E"/>
    <w:rsid w:val="00D31215"/>
    <w:rsid w:val="00D337F0"/>
    <w:rsid w:val="00D33BE0"/>
    <w:rsid w:val="00D34754"/>
    <w:rsid w:val="00D35035"/>
    <w:rsid w:val="00D35262"/>
    <w:rsid w:val="00D408C1"/>
    <w:rsid w:val="00D412AD"/>
    <w:rsid w:val="00D424B4"/>
    <w:rsid w:val="00D44819"/>
    <w:rsid w:val="00D44D14"/>
    <w:rsid w:val="00D46B50"/>
    <w:rsid w:val="00D503C6"/>
    <w:rsid w:val="00D50EDA"/>
    <w:rsid w:val="00D51AB7"/>
    <w:rsid w:val="00D53E18"/>
    <w:rsid w:val="00D558C3"/>
    <w:rsid w:val="00D56AAC"/>
    <w:rsid w:val="00D5783B"/>
    <w:rsid w:val="00D6192C"/>
    <w:rsid w:val="00D647BE"/>
    <w:rsid w:val="00D67BBB"/>
    <w:rsid w:val="00D714F7"/>
    <w:rsid w:val="00D71D32"/>
    <w:rsid w:val="00D75592"/>
    <w:rsid w:val="00D766B8"/>
    <w:rsid w:val="00D76FCE"/>
    <w:rsid w:val="00D77663"/>
    <w:rsid w:val="00D77BDC"/>
    <w:rsid w:val="00D77E05"/>
    <w:rsid w:val="00D80F56"/>
    <w:rsid w:val="00D821F9"/>
    <w:rsid w:val="00D8414D"/>
    <w:rsid w:val="00D841B3"/>
    <w:rsid w:val="00D853F4"/>
    <w:rsid w:val="00D86D22"/>
    <w:rsid w:val="00D871E3"/>
    <w:rsid w:val="00D8789E"/>
    <w:rsid w:val="00D9555C"/>
    <w:rsid w:val="00D9650B"/>
    <w:rsid w:val="00DA090C"/>
    <w:rsid w:val="00DA2FE5"/>
    <w:rsid w:val="00DA352C"/>
    <w:rsid w:val="00DA4045"/>
    <w:rsid w:val="00DA59A2"/>
    <w:rsid w:val="00DA6A03"/>
    <w:rsid w:val="00DA6F4A"/>
    <w:rsid w:val="00DB5D0F"/>
    <w:rsid w:val="00DB67CC"/>
    <w:rsid w:val="00DB70C5"/>
    <w:rsid w:val="00DC3854"/>
    <w:rsid w:val="00DC4739"/>
    <w:rsid w:val="00DC5B6E"/>
    <w:rsid w:val="00DC73DB"/>
    <w:rsid w:val="00DD0281"/>
    <w:rsid w:val="00DD050D"/>
    <w:rsid w:val="00DD13A2"/>
    <w:rsid w:val="00DD173C"/>
    <w:rsid w:val="00DD2514"/>
    <w:rsid w:val="00DD49F5"/>
    <w:rsid w:val="00DD4C19"/>
    <w:rsid w:val="00DD4DCC"/>
    <w:rsid w:val="00DD5732"/>
    <w:rsid w:val="00DD5BD2"/>
    <w:rsid w:val="00DD601D"/>
    <w:rsid w:val="00DD6E54"/>
    <w:rsid w:val="00DD70BD"/>
    <w:rsid w:val="00DE081E"/>
    <w:rsid w:val="00DE12C0"/>
    <w:rsid w:val="00DE2C77"/>
    <w:rsid w:val="00DE3BBE"/>
    <w:rsid w:val="00DE52ED"/>
    <w:rsid w:val="00DE5560"/>
    <w:rsid w:val="00DE6670"/>
    <w:rsid w:val="00DE6C30"/>
    <w:rsid w:val="00DF0324"/>
    <w:rsid w:val="00DF1B37"/>
    <w:rsid w:val="00DF7FD6"/>
    <w:rsid w:val="00E0224A"/>
    <w:rsid w:val="00E033DF"/>
    <w:rsid w:val="00E03943"/>
    <w:rsid w:val="00E0467F"/>
    <w:rsid w:val="00E04927"/>
    <w:rsid w:val="00E07565"/>
    <w:rsid w:val="00E1003F"/>
    <w:rsid w:val="00E10213"/>
    <w:rsid w:val="00E103EF"/>
    <w:rsid w:val="00E10564"/>
    <w:rsid w:val="00E1147C"/>
    <w:rsid w:val="00E1277E"/>
    <w:rsid w:val="00E16661"/>
    <w:rsid w:val="00E17756"/>
    <w:rsid w:val="00E2264E"/>
    <w:rsid w:val="00E251A4"/>
    <w:rsid w:val="00E2545D"/>
    <w:rsid w:val="00E2610A"/>
    <w:rsid w:val="00E27F31"/>
    <w:rsid w:val="00E307EC"/>
    <w:rsid w:val="00E31EF6"/>
    <w:rsid w:val="00E33AD4"/>
    <w:rsid w:val="00E345D1"/>
    <w:rsid w:val="00E350BD"/>
    <w:rsid w:val="00E37B50"/>
    <w:rsid w:val="00E4129E"/>
    <w:rsid w:val="00E41559"/>
    <w:rsid w:val="00E4471B"/>
    <w:rsid w:val="00E44857"/>
    <w:rsid w:val="00E45EC0"/>
    <w:rsid w:val="00E461F1"/>
    <w:rsid w:val="00E46CC5"/>
    <w:rsid w:val="00E47BAB"/>
    <w:rsid w:val="00E525AE"/>
    <w:rsid w:val="00E53223"/>
    <w:rsid w:val="00E53961"/>
    <w:rsid w:val="00E608CC"/>
    <w:rsid w:val="00E62060"/>
    <w:rsid w:val="00E644C0"/>
    <w:rsid w:val="00E64BC7"/>
    <w:rsid w:val="00E652FE"/>
    <w:rsid w:val="00E65FEB"/>
    <w:rsid w:val="00E6723F"/>
    <w:rsid w:val="00E71AD6"/>
    <w:rsid w:val="00E73417"/>
    <w:rsid w:val="00E740A5"/>
    <w:rsid w:val="00E74BCB"/>
    <w:rsid w:val="00E7556D"/>
    <w:rsid w:val="00E76007"/>
    <w:rsid w:val="00E76144"/>
    <w:rsid w:val="00E76398"/>
    <w:rsid w:val="00E81350"/>
    <w:rsid w:val="00E83320"/>
    <w:rsid w:val="00E834EF"/>
    <w:rsid w:val="00E836F6"/>
    <w:rsid w:val="00E84C78"/>
    <w:rsid w:val="00E85617"/>
    <w:rsid w:val="00E87024"/>
    <w:rsid w:val="00E874B2"/>
    <w:rsid w:val="00E91B58"/>
    <w:rsid w:val="00E91C7E"/>
    <w:rsid w:val="00E92084"/>
    <w:rsid w:val="00E923D7"/>
    <w:rsid w:val="00E94D88"/>
    <w:rsid w:val="00E96507"/>
    <w:rsid w:val="00E9689F"/>
    <w:rsid w:val="00E96EFE"/>
    <w:rsid w:val="00E9725F"/>
    <w:rsid w:val="00E97DF8"/>
    <w:rsid w:val="00E97EA4"/>
    <w:rsid w:val="00EA06BB"/>
    <w:rsid w:val="00EA0ED7"/>
    <w:rsid w:val="00EA1171"/>
    <w:rsid w:val="00EA1547"/>
    <w:rsid w:val="00EA1A23"/>
    <w:rsid w:val="00EA3EEA"/>
    <w:rsid w:val="00EA5124"/>
    <w:rsid w:val="00EA5A3D"/>
    <w:rsid w:val="00EA7680"/>
    <w:rsid w:val="00EB009B"/>
    <w:rsid w:val="00EB0F35"/>
    <w:rsid w:val="00EB1594"/>
    <w:rsid w:val="00EB274B"/>
    <w:rsid w:val="00EB3887"/>
    <w:rsid w:val="00EB5720"/>
    <w:rsid w:val="00EB6012"/>
    <w:rsid w:val="00EB7F04"/>
    <w:rsid w:val="00EC128E"/>
    <w:rsid w:val="00EC2918"/>
    <w:rsid w:val="00EC422C"/>
    <w:rsid w:val="00EC4462"/>
    <w:rsid w:val="00EC4E58"/>
    <w:rsid w:val="00EC5241"/>
    <w:rsid w:val="00EC699F"/>
    <w:rsid w:val="00ED0B05"/>
    <w:rsid w:val="00ED10B3"/>
    <w:rsid w:val="00ED2FBB"/>
    <w:rsid w:val="00ED5E71"/>
    <w:rsid w:val="00ED5EF0"/>
    <w:rsid w:val="00ED6144"/>
    <w:rsid w:val="00EE081C"/>
    <w:rsid w:val="00EE3735"/>
    <w:rsid w:val="00EE7BDA"/>
    <w:rsid w:val="00EF15E8"/>
    <w:rsid w:val="00EF3377"/>
    <w:rsid w:val="00EF5F2C"/>
    <w:rsid w:val="00F01272"/>
    <w:rsid w:val="00F0211C"/>
    <w:rsid w:val="00F02274"/>
    <w:rsid w:val="00F04047"/>
    <w:rsid w:val="00F04853"/>
    <w:rsid w:val="00F07101"/>
    <w:rsid w:val="00F11F96"/>
    <w:rsid w:val="00F11FDD"/>
    <w:rsid w:val="00F12D70"/>
    <w:rsid w:val="00F14610"/>
    <w:rsid w:val="00F146E7"/>
    <w:rsid w:val="00F1589C"/>
    <w:rsid w:val="00F15AF6"/>
    <w:rsid w:val="00F1709F"/>
    <w:rsid w:val="00F179A2"/>
    <w:rsid w:val="00F21092"/>
    <w:rsid w:val="00F2123A"/>
    <w:rsid w:val="00F2157D"/>
    <w:rsid w:val="00F24033"/>
    <w:rsid w:val="00F25A5E"/>
    <w:rsid w:val="00F26FDA"/>
    <w:rsid w:val="00F27370"/>
    <w:rsid w:val="00F30BED"/>
    <w:rsid w:val="00F31D70"/>
    <w:rsid w:val="00F323CA"/>
    <w:rsid w:val="00F33B98"/>
    <w:rsid w:val="00F40D33"/>
    <w:rsid w:val="00F420CF"/>
    <w:rsid w:val="00F42AD7"/>
    <w:rsid w:val="00F44105"/>
    <w:rsid w:val="00F4502F"/>
    <w:rsid w:val="00F4563B"/>
    <w:rsid w:val="00F45F00"/>
    <w:rsid w:val="00F46BFC"/>
    <w:rsid w:val="00F46EA8"/>
    <w:rsid w:val="00F50FD2"/>
    <w:rsid w:val="00F510CC"/>
    <w:rsid w:val="00F52366"/>
    <w:rsid w:val="00F5306C"/>
    <w:rsid w:val="00F5313F"/>
    <w:rsid w:val="00F53C28"/>
    <w:rsid w:val="00F57398"/>
    <w:rsid w:val="00F60806"/>
    <w:rsid w:val="00F60DA0"/>
    <w:rsid w:val="00F613FC"/>
    <w:rsid w:val="00F62BE6"/>
    <w:rsid w:val="00F63256"/>
    <w:rsid w:val="00F644F1"/>
    <w:rsid w:val="00F64C66"/>
    <w:rsid w:val="00F65C79"/>
    <w:rsid w:val="00F66BCA"/>
    <w:rsid w:val="00F701BB"/>
    <w:rsid w:val="00F7077D"/>
    <w:rsid w:val="00F707AD"/>
    <w:rsid w:val="00F7324D"/>
    <w:rsid w:val="00F741F1"/>
    <w:rsid w:val="00F74EF0"/>
    <w:rsid w:val="00F80CE6"/>
    <w:rsid w:val="00F828D5"/>
    <w:rsid w:val="00F82F2B"/>
    <w:rsid w:val="00F83431"/>
    <w:rsid w:val="00F90158"/>
    <w:rsid w:val="00F91803"/>
    <w:rsid w:val="00F92A56"/>
    <w:rsid w:val="00F968BD"/>
    <w:rsid w:val="00FA15F5"/>
    <w:rsid w:val="00FA2003"/>
    <w:rsid w:val="00FA6462"/>
    <w:rsid w:val="00FA64BD"/>
    <w:rsid w:val="00FA6539"/>
    <w:rsid w:val="00FA6D8E"/>
    <w:rsid w:val="00FA7A74"/>
    <w:rsid w:val="00FB2F5D"/>
    <w:rsid w:val="00FB48A6"/>
    <w:rsid w:val="00FB4999"/>
    <w:rsid w:val="00FB5434"/>
    <w:rsid w:val="00FB5AAB"/>
    <w:rsid w:val="00FB6DC3"/>
    <w:rsid w:val="00FC0153"/>
    <w:rsid w:val="00FC1752"/>
    <w:rsid w:val="00FC24F7"/>
    <w:rsid w:val="00FC3838"/>
    <w:rsid w:val="00FC4E87"/>
    <w:rsid w:val="00FC5CDF"/>
    <w:rsid w:val="00FC5D75"/>
    <w:rsid w:val="00FC7BAF"/>
    <w:rsid w:val="00FD0C04"/>
    <w:rsid w:val="00FD15F4"/>
    <w:rsid w:val="00FD1DA1"/>
    <w:rsid w:val="00FD267E"/>
    <w:rsid w:val="00FD4BBF"/>
    <w:rsid w:val="00FD4F9F"/>
    <w:rsid w:val="00FD6C8A"/>
    <w:rsid w:val="00FD75FE"/>
    <w:rsid w:val="00FE025E"/>
    <w:rsid w:val="00FE080B"/>
    <w:rsid w:val="00FE0EB2"/>
    <w:rsid w:val="00FE355A"/>
    <w:rsid w:val="00FE3F9F"/>
    <w:rsid w:val="00FE694B"/>
    <w:rsid w:val="00FE7734"/>
    <w:rsid w:val="00FF0458"/>
    <w:rsid w:val="00FF328D"/>
    <w:rsid w:val="00FF430F"/>
    <w:rsid w:val="00FF64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FFE"/>
  </w:style>
  <w:style w:type="paragraph" w:styleId="1">
    <w:name w:val="heading 1"/>
    <w:basedOn w:val="a"/>
    <w:link w:val="10"/>
    <w:uiPriority w:val="99"/>
    <w:qFormat/>
    <w:rsid w:val="00A655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7422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22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a4">
    <w:name w:val="Содержимое таблицы"/>
    <w:basedOn w:val="a"/>
    <w:rsid w:val="00D5783B"/>
    <w:pPr>
      <w:suppressLineNumbers/>
      <w:suppressAutoHyphens/>
      <w:spacing w:after="0" w:line="240" w:lineRule="auto"/>
    </w:pPr>
    <w:rPr>
      <w:rFonts w:ascii="Times New Roman" w:eastAsia="Times New Roman" w:hAnsi="Times New Roman" w:cs="Times New Roman"/>
      <w:sz w:val="28"/>
      <w:szCs w:val="24"/>
      <w:lang w:val="ru-RU" w:eastAsia="ar-SA"/>
    </w:rPr>
  </w:style>
  <w:style w:type="paragraph" w:styleId="a5">
    <w:name w:val="List Paragraph"/>
    <w:basedOn w:val="a"/>
    <w:uiPriority w:val="34"/>
    <w:qFormat/>
    <w:rsid w:val="00C973D6"/>
    <w:pPr>
      <w:ind w:left="720"/>
      <w:contextualSpacing/>
    </w:pPr>
  </w:style>
  <w:style w:type="character" w:customStyle="1" w:styleId="10">
    <w:name w:val="Заголовок 1 Знак"/>
    <w:basedOn w:val="a0"/>
    <w:link w:val="1"/>
    <w:uiPriority w:val="99"/>
    <w:rsid w:val="00A65529"/>
    <w:rPr>
      <w:rFonts w:ascii="Times New Roman" w:eastAsia="Times New Roman" w:hAnsi="Times New Roman" w:cs="Times New Roman"/>
      <w:b/>
      <w:bCs/>
      <w:kern w:val="36"/>
      <w:sz w:val="48"/>
      <w:szCs w:val="48"/>
      <w:lang w:eastAsia="uk-UA"/>
    </w:rPr>
  </w:style>
  <w:style w:type="character" w:customStyle="1" w:styleId="apple-converted-space">
    <w:name w:val="apple-converted-space"/>
    <w:basedOn w:val="a0"/>
    <w:rsid w:val="00A65529"/>
  </w:style>
  <w:style w:type="character" w:styleId="a6">
    <w:name w:val="Hyperlink"/>
    <w:basedOn w:val="a0"/>
    <w:uiPriority w:val="99"/>
    <w:unhideWhenUsed/>
    <w:rsid w:val="00A65529"/>
    <w:rPr>
      <w:color w:val="0000FF"/>
      <w:u w:val="single"/>
    </w:rPr>
  </w:style>
  <w:style w:type="paragraph" w:styleId="a7">
    <w:name w:val="Normal (Web)"/>
    <w:basedOn w:val="a"/>
    <w:link w:val="a8"/>
    <w:rsid w:val="005174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trong"/>
    <w:basedOn w:val="a0"/>
    <w:qFormat/>
    <w:rsid w:val="00C856B0"/>
    <w:rPr>
      <w:b/>
      <w:bCs/>
    </w:rPr>
  </w:style>
  <w:style w:type="character" w:customStyle="1" w:styleId="FontStyle12">
    <w:name w:val="Font Style12"/>
    <w:rsid w:val="006C6704"/>
    <w:rPr>
      <w:rFonts w:ascii="Times New Roman" w:hAnsi="Times New Roman"/>
      <w:sz w:val="18"/>
    </w:rPr>
  </w:style>
  <w:style w:type="character" w:customStyle="1" w:styleId="FontStyle11">
    <w:name w:val="Font Style11"/>
    <w:rsid w:val="006C6704"/>
    <w:rPr>
      <w:rFonts w:ascii="Times New Roman" w:hAnsi="Times New Roman"/>
      <w:sz w:val="20"/>
    </w:rPr>
  </w:style>
  <w:style w:type="character" w:customStyle="1" w:styleId="FontStyle15">
    <w:name w:val="Font Style15"/>
    <w:rsid w:val="006C6704"/>
    <w:rPr>
      <w:rFonts w:ascii="Times New Roman" w:hAnsi="Times New Roman"/>
      <w:sz w:val="16"/>
    </w:rPr>
  </w:style>
  <w:style w:type="paragraph" w:styleId="aa">
    <w:name w:val="Body Text"/>
    <w:basedOn w:val="a"/>
    <w:link w:val="ab"/>
    <w:uiPriority w:val="99"/>
    <w:rsid w:val="00A27685"/>
    <w:pPr>
      <w:spacing w:after="0" w:line="240" w:lineRule="auto"/>
      <w:jc w:val="both"/>
    </w:pPr>
    <w:rPr>
      <w:rFonts w:ascii="Times New Roman" w:eastAsia="Times New Roman" w:hAnsi="Times New Roman" w:cs="Times New Roman"/>
      <w:sz w:val="24"/>
      <w:szCs w:val="24"/>
      <w:lang w:val="ru-RU" w:eastAsia="ru-RU"/>
    </w:rPr>
  </w:style>
  <w:style w:type="character" w:customStyle="1" w:styleId="ab">
    <w:name w:val="Основной текст Знак"/>
    <w:basedOn w:val="a0"/>
    <w:link w:val="aa"/>
    <w:uiPriority w:val="99"/>
    <w:rsid w:val="00A27685"/>
    <w:rPr>
      <w:rFonts w:ascii="Times New Roman" w:eastAsia="Times New Roman" w:hAnsi="Times New Roman" w:cs="Times New Roman"/>
      <w:sz w:val="24"/>
      <w:szCs w:val="24"/>
      <w:lang w:val="ru-RU" w:eastAsia="ru-RU"/>
    </w:rPr>
  </w:style>
  <w:style w:type="paragraph" w:customStyle="1" w:styleId="rvps2">
    <w:name w:val="rvps2"/>
    <w:basedOn w:val="a"/>
    <w:rsid w:val="007B6DD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66710F"/>
  </w:style>
  <w:style w:type="character" w:customStyle="1" w:styleId="rvts32">
    <w:name w:val="rvts32"/>
    <w:basedOn w:val="a0"/>
    <w:rsid w:val="0066710F"/>
  </w:style>
  <w:style w:type="paragraph" w:customStyle="1" w:styleId="rvps3">
    <w:name w:val="rvps3"/>
    <w:basedOn w:val="a"/>
    <w:rsid w:val="00AA2BE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l">
    <w:name w:val="hl"/>
    <w:basedOn w:val="a0"/>
    <w:rsid w:val="00FE025E"/>
  </w:style>
  <w:style w:type="paragraph" w:styleId="ac">
    <w:name w:val="Balloon Text"/>
    <w:basedOn w:val="a"/>
    <w:link w:val="ad"/>
    <w:uiPriority w:val="99"/>
    <w:semiHidden/>
    <w:unhideWhenUsed/>
    <w:rsid w:val="0056137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6137F"/>
    <w:rPr>
      <w:rFonts w:ascii="Tahoma" w:hAnsi="Tahoma" w:cs="Tahoma"/>
      <w:sz w:val="16"/>
      <w:szCs w:val="16"/>
    </w:rPr>
  </w:style>
  <w:style w:type="character" w:customStyle="1" w:styleId="ae">
    <w:name w:val="a"/>
    <w:basedOn w:val="a0"/>
    <w:rsid w:val="00D46B50"/>
  </w:style>
  <w:style w:type="paragraph" w:customStyle="1" w:styleId="Style4">
    <w:name w:val="Style4"/>
    <w:basedOn w:val="a"/>
    <w:rsid w:val="004B7C15"/>
    <w:pPr>
      <w:widowControl w:val="0"/>
      <w:autoSpaceDE w:val="0"/>
      <w:autoSpaceDN w:val="0"/>
      <w:adjustRightInd w:val="0"/>
      <w:spacing w:after="0" w:line="243" w:lineRule="exact"/>
      <w:ind w:firstLine="326"/>
      <w:jc w:val="both"/>
    </w:pPr>
    <w:rPr>
      <w:rFonts w:ascii="Verdana" w:eastAsia="Times New Roman" w:hAnsi="Verdana" w:cs="Times New Roman"/>
      <w:sz w:val="24"/>
      <w:szCs w:val="24"/>
      <w:lang w:val="ru-RU" w:eastAsia="ru-RU"/>
    </w:rPr>
  </w:style>
  <w:style w:type="character" w:customStyle="1" w:styleId="FontStyle13">
    <w:name w:val="Font Style13"/>
    <w:rsid w:val="004B7C15"/>
    <w:rPr>
      <w:rFonts w:ascii="Times New Roman" w:hAnsi="Times New Roman" w:cs="Times New Roman"/>
      <w:b/>
      <w:bCs/>
      <w:sz w:val="18"/>
      <w:szCs w:val="18"/>
    </w:rPr>
  </w:style>
  <w:style w:type="character" w:customStyle="1" w:styleId="FontStyle29">
    <w:name w:val="Font Style29"/>
    <w:rsid w:val="00D145B7"/>
    <w:rPr>
      <w:rFonts w:ascii="Times New Roman" w:hAnsi="Times New Roman" w:cs="Times New Roman"/>
      <w:sz w:val="20"/>
      <w:szCs w:val="20"/>
    </w:rPr>
  </w:style>
  <w:style w:type="character" w:customStyle="1" w:styleId="FontStyle30">
    <w:name w:val="Font Style30"/>
    <w:rsid w:val="00D145B7"/>
    <w:rPr>
      <w:rFonts w:ascii="Times New Roman" w:hAnsi="Times New Roman" w:cs="Times New Roman"/>
      <w:i/>
      <w:iCs/>
      <w:sz w:val="20"/>
      <w:szCs w:val="20"/>
    </w:rPr>
  </w:style>
  <w:style w:type="character" w:customStyle="1" w:styleId="FontStyle31">
    <w:name w:val="Font Style31"/>
    <w:uiPriority w:val="99"/>
    <w:rsid w:val="00D145B7"/>
    <w:rPr>
      <w:rFonts w:ascii="Times New Roman" w:hAnsi="Times New Roman" w:cs="Times New Roman"/>
      <w:b/>
      <w:bCs/>
      <w:sz w:val="20"/>
      <w:szCs w:val="20"/>
    </w:rPr>
  </w:style>
  <w:style w:type="paragraph" w:customStyle="1" w:styleId="Style2">
    <w:name w:val="Style2"/>
    <w:basedOn w:val="a"/>
    <w:rsid w:val="0018068D"/>
    <w:pPr>
      <w:widowControl w:val="0"/>
      <w:autoSpaceDE w:val="0"/>
      <w:autoSpaceDN w:val="0"/>
      <w:adjustRightInd w:val="0"/>
      <w:spacing w:after="0" w:line="233" w:lineRule="exact"/>
      <w:ind w:firstLine="461"/>
      <w:jc w:val="both"/>
    </w:pPr>
    <w:rPr>
      <w:rFonts w:ascii="Courier New" w:eastAsia="Times New Roman" w:hAnsi="Courier New" w:cs="Courier New"/>
      <w:sz w:val="24"/>
      <w:szCs w:val="24"/>
      <w:lang w:val="ru-RU" w:eastAsia="ru-RU"/>
    </w:rPr>
  </w:style>
  <w:style w:type="character" w:customStyle="1" w:styleId="FontStyle27">
    <w:name w:val="Font Style27"/>
    <w:rsid w:val="004952C1"/>
    <w:rPr>
      <w:rFonts w:ascii="Arial" w:hAnsi="Arial" w:cs="Arial"/>
      <w:spacing w:val="-20"/>
      <w:sz w:val="36"/>
      <w:szCs w:val="36"/>
    </w:rPr>
  </w:style>
  <w:style w:type="character" w:customStyle="1" w:styleId="FontStyle24">
    <w:name w:val="Font Style24"/>
    <w:rsid w:val="004952C1"/>
    <w:rPr>
      <w:rFonts w:ascii="Georgia" w:hAnsi="Georgia" w:cs="Georgia"/>
      <w:i/>
      <w:iCs/>
      <w:sz w:val="16"/>
      <w:szCs w:val="16"/>
    </w:rPr>
  </w:style>
  <w:style w:type="character" w:customStyle="1" w:styleId="FontStyle25">
    <w:name w:val="Font Style25"/>
    <w:rsid w:val="004952C1"/>
    <w:rPr>
      <w:rFonts w:ascii="Georgia" w:hAnsi="Georgia" w:cs="Georgia"/>
      <w:sz w:val="16"/>
      <w:szCs w:val="16"/>
    </w:rPr>
  </w:style>
  <w:style w:type="character" w:customStyle="1" w:styleId="FontStyle14">
    <w:name w:val="Font Style14"/>
    <w:rsid w:val="007C7BA6"/>
    <w:rPr>
      <w:rFonts w:ascii="Times New Roman" w:hAnsi="Times New Roman" w:cs="Times New Roman"/>
      <w:sz w:val="18"/>
      <w:szCs w:val="18"/>
    </w:rPr>
  </w:style>
  <w:style w:type="paragraph" w:customStyle="1" w:styleId="Style3">
    <w:name w:val="Style3"/>
    <w:basedOn w:val="a"/>
    <w:rsid w:val="005A0140"/>
    <w:pPr>
      <w:widowControl w:val="0"/>
      <w:autoSpaceDE w:val="0"/>
      <w:autoSpaceDN w:val="0"/>
      <w:adjustRightInd w:val="0"/>
      <w:spacing w:after="0" w:line="234" w:lineRule="exact"/>
      <w:ind w:firstLine="466"/>
      <w:jc w:val="both"/>
    </w:pPr>
    <w:rPr>
      <w:rFonts w:ascii="Arial Unicode MS" w:eastAsia="Arial Unicode MS" w:hAnsi="Calibri" w:cs="Arial Unicode MS"/>
      <w:sz w:val="24"/>
      <w:szCs w:val="24"/>
      <w:lang w:val="ru-RU" w:eastAsia="ru-RU"/>
    </w:rPr>
  </w:style>
  <w:style w:type="paragraph" w:styleId="af">
    <w:name w:val="Body Text Indent"/>
    <w:basedOn w:val="a"/>
    <w:link w:val="af0"/>
    <w:uiPriority w:val="99"/>
    <w:semiHidden/>
    <w:unhideWhenUsed/>
    <w:rsid w:val="00FA2003"/>
    <w:pPr>
      <w:spacing w:after="120"/>
      <w:ind w:left="283"/>
    </w:pPr>
  </w:style>
  <w:style w:type="character" w:customStyle="1" w:styleId="af0">
    <w:name w:val="Основной текст с отступом Знак"/>
    <w:basedOn w:val="a0"/>
    <w:link w:val="af"/>
    <w:semiHidden/>
    <w:rsid w:val="00FA2003"/>
  </w:style>
  <w:style w:type="character" w:customStyle="1" w:styleId="FontStyle16">
    <w:name w:val="Font Style16"/>
    <w:rsid w:val="00742F87"/>
    <w:rPr>
      <w:rFonts w:ascii="Georgia" w:hAnsi="Georgia" w:cs="Georgia"/>
      <w:sz w:val="22"/>
      <w:szCs w:val="22"/>
    </w:rPr>
  </w:style>
  <w:style w:type="paragraph" w:styleId="af1">
    <w:name w:val="Title"/>
    <w:basedOn w:val="a"/>
    <w:next w:val="af2"/>
    <w:link w:val="af3"/>
    <w:qFormat/>
    <w:rsid w:val="00FE694B"/>
    <w:pPr>
      <w:suppressAutoHyphens/>
      <w:spacing w:after="0" w:line="100" w:lineRule="atLeast"/>
      <w:jc w:val="center"/>
    </w:pPr>
    <w:rPr>
      <w:rFonts w:ascii="Times New Roman" w:eastAsia="Times New Roman" w:hAnsi="Times New Roman" w:cs="Times New Roman"/>
      <w:b/>
      <w:bCs/>
      <w:sz w:val="28"/>
      <w:szCs w:val="24"/>
      <w:lang w:eastAsia="ar-SA"/>
    </w:rPr>
  </w:style>
  <w:style w:type="character" w:customStyle="1" w:styleId="af3">
    <w:name w:val="Название Знак"/>
    <w:basedOn w:val="a0"/>
    <w:link w:val="af1"/>
    <w:rsid w:val="00FE694B"/>
    <w:rPr>
      <w:rFonts w:ascii="Times New Roman" w:eastAsia="Times New Roman" w:hAnsi="Times New Roman" w:cs="Times New Roman"/>
      <w:b/>
      <w:bCs/>
      <w:sz w:val="28"/>
      <w:szCs w:val="24"/>
      <w:lang w:eastAsia="ar-SA"/>
    </w:rPr>
  </w:style>
  <w:style w:type="paragraph" w:styleId="af2">
    <w:name w:val="Subtitle"/>
    <w:basedOn w:val="a"/>
    <w:next w:val="a"/>
    <w:link w:val="af4"/>
    <w:uiPriority w:val="11"/>
    <w:qFormat/>
    <w:rsid w:val="00FE69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2"/>
    <w:uiPriority w:val="11"/>
    <w:rsid w:val="00FE694B"/>
    <w:rPr>
      <w:rFonts w:asciiTheme="majorHAnsi" w:eastAsiaTheme="majorEastAsia" w:hAnsiTheme="majorHAnsi" w:cstheme="majorBidi"/>
      <w:i/>
      <w:iCs/>
      <w:color w:val="4F81BD" w:themeColor="accent1"/>
      <w:spacing w:val="15"/>
      <w:sz w:val="24"/>
      <w:szCs w:val="24"/>
    </w:rPr>
  </w:style>
  <w:style w:type="character" w:customStyle="1" w:styleId="FontStyle138">
    <w:name w:val="Font Style138"/>
    <w:rsid w:val="00CD03C9"/>
    <w:rPr>
      <w:rFonts w:ascii="Times New Roman" w:hAnsi="Times New Roman" w:cs="Times New Roman"/>
      <w:sz w:val="24"/>
      <w:szCs w:val="24"/>
    </w:rPr>
  </w:style>
  <w:style w:type="paragraph" w:customStyle="1" w:styleId="Style103">
    <w:name w:val="Style103"/>
    <w:basedOn w:val="a"/>
    <w:rsid w:val="00CD03C9"/>
    <w:pPr>
      <w:widowControl w:val="0"/>
      <w:autoSpaceDE w:val="0"/>
      <w:autoSpaceDN w:val="0"/>
      <w:adjustRightInd w:val="0"/>
      <w:spacing w:after="0" w:line="491" w:lineRule="exact"/>
      <w:ind w:hanging="327"/>
      <w:jc w:val="both"/>
    </w:pPr>
    <w:rPr>
      <w:rFonts w:ascii="Arial" w:eastAsia="Times New Roman" w:hAnsi="Arial" w:cs="Arial"/>
      <w:sz w:val="24"/>
      <w:szCs w:val="24"/>
      <w:lang w:val="ru-RU" w:eastAsia="ru-RU"/>
    </w:rPr>
  </w:style>
  <w:style w:type="paragraph" w:customStyle="1" w:styleId="Default">
    <w:name w:val="Default"/>
    <w:rsid w:val="000601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7422BB"/>
    <w:rPr>
      <w:rFonts w:asciiTheme="majorHAnsi" w:eastAsiaTheme="majorEastAsia" w:hAnsiTheme="majorHAnsi" w:cstheme="majorBidi"/>
      <w:b/>
      <w:bCs/>
      <w:color w:val="4F81BD" w:themeColor="accent1"/>
      <w:sz w:val="26"/>
      <w:szCs w:val="26"/>
    </w:rPr>
  </w:style>
  <w:style w:type="character" w:customStyle="1" w:styleId="11">
    <w:name w:val="Основной текст Знак1"/>
    <w:basedOn w:val="a0"/>
    <w:uiPriority w:val="99"/>
    <w:rsid w:val="007422BB"/>
    <w:rPr>
      <w:rFonts w:ascii="Times New Roman" w:hAnsi="Times New Roman" w:cs="Times New Roman"/>
      <w:sz w:val="28"/>
      <w:szCs w:val="28"/>
      <w:shd w:val="clear" w:color="auto" w:fill="FFFFFF"/>
    </w:rPr>
  </w:style>
  <w:style w:type="paragraph" w:customStyle="1" w:styleId="Style9">
    <w:name w:val="Style9"/>
    <w:basedOn w:val="a"/>
    <w:uiPriority w:val="99"/>
    <w:rsid w:val="007422BB"/>
    <w:pPr>
      <w:widowControl w:val="0"/>
      <w:autoSpaceDE w:val="0"/>
      <w:autoSpaceDN w:val="0"/>
      <w:adjustRightInd w:val="0"/>
      <w:spacing w:after="0" w:line="221" w:lineRule="exact"/>
      <w:ind w:firstLine="288"/>
      <w:jc w:val="both"/>
    </w:pPr>
    <w:rPr>
      <w:rFonts w:ascii="Times New Roman" w:eastAsia="Times New Roman" w:hAnsi="Times New Roman" w:cs="Times New Roman"/>
      <w:sz w:val="24"/>
      <w:szCs w:val="24"/>
      <w:lang w:val="ru-RU" w:eastAsia="ru-RU"/>
    </w:rPr>
  </w:style>
  <w:style w:type="character" w:customStyle="1" w:styleId="FontStyle34">
    <w:name w:val="Font Style34"/>
    <w:uiPriority w:val="99"/>
    <w:rsid w:val="007422BB"/>
    <w:rPr>
      <w:rFonts w:ascii="Times New Roman" w:hAnsi="Times New Roman"/>
      <w:i/>
      <w:sz w:val="20"/>
    </w:rPr>
  </w:style>
  <w:style w:type="character" w:customStyle="1" w:styleId="a8">
    <w:name w:val="Обычный (веб) Знак"/>
    <w:link w:val="a7"/>
    <w:locked/>
    <w:rsid w:val="007422BB"/>
    <w:rPr>
      <w:rFonts w:ascii="Times New Roman" w:eastAsia="Times New Roman" w:hAnsi="Times New Roman" w:cs="Times New Roman"/>
      <w:sz w:val="24"/>
      <w:szCs w:val="24"/>
      <w:lang w:val="ru-RU" w:eastAsia="ru-RU"/>
    </w:rPr>
  </w:style>
  <w:style w:type="paragraph" w:customStyle="1" w:styleId="af5">
    <w:name w:val="Звичайний (веб)"/>
    <w:basedOn w:val="a"/>
    <w:rsid w:val="00EB009B"/>
    <w:pPr>
      <w:suppressAutoHyphens/>
      <w:spacing w:before="280" w:after="28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FFE"/>
  </w:style>
  <w:style w:type="paragraph" w:styleId="1">
    <w:name w:val="heading 1"/>
    <w:basedOn w:val="a"/>
    <w:link w:val="10"/>
    <w:uiPriority w:val="99"/>
    <w:qFormat/>
    <w:rsid w:val="00A655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7422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22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a4">
    <w:name w:val="Содержимое таблицы"/>
    <w:basedOn w:val="a"/>
    <w:rsid w:val="00D5783B"/>
    <w:pPr>
      <w:suppressLineNumbers/>
      <w:suppressAutoHyphens/>
      <w:spacing w:after="0" w:line="240" w:lineRule="auto"/>
    </w:pPr>
    <w:rPr>
      <w:rFonts w:ascii="Times New Roman" w:eastAsia="Times New Roman" w:hAnsi="Times New Roman" w:cs="Times New Roman"/>
      <w:sz w:val="28"/>
      <w:szCs w:val="24"/>
      <w:lang w:val="ru-RU" w:eastAsia="ar-SA"/>
    </w:rPr>
  </w:style>
  <w:style w:type="paragraph" w:styleId="a5">
    <w:name w:val="List Paragraph"/>
    <w:basedOn w:val="a"/>
    <w:uiPriority w:val="34"/>
    <w:qFormat/>
    <w:rsid w:val="00C973D6"/>
    <w:pPr>
      <w:ind w:left="720"/>
      <w:contextualSpacing/>
    </w:pPr>
  </w:style>
  <w:style w:type="character" w:customStyle="1" w:styleId="10">
    <w:name w:val="Заголовок 1 Знак"/>
    <w:basedOn w:val="a0"/>
    <w:link w:val="1"/>
    <w:uiPriority w:val="99"/>
    <w:rsid w:val="00A65529"/>
    <w:rPr>
      <w:rFonts w:ascii="Times New Roman" w:eastAsia="Times New Roman" w:hAnsi="Times New Roman" w:cs="Times New Roman"/>
      <w:b/>
      <w:bCs/>
      <w:kern w:val="36"/>
      <w:sz w:val="48"/>
      <w:szCs w:val="48"/>
      <w:lang w:eastAsia="uk-UA"/>
    </w:rPr>
  </w:style>
  <w:style w:type="character" w:customStyle="1" w:styleId="apple-converted-space">
    <w:name w:val="apple-converted-space"/>
    <w:basedOn w:val="a0"/>
    <w:rsid w:val="00A65529"/>
  </w:style>
  <w:style w:type="character" w:styleId="a6">
    <w:name w:val="Hyperlink"/>
    <w:basedOn w:val="a0"/>
    <w:uiPriority w:val="99"/>
    <w:unhideWhenUsed/>
    <w:rsid w:val="00A65529"/>
    <w:rPr>
      <w:color w:val="0000FF"/>
      <w:u w:val="single"/>
    </w:rPr>
  </w:style>
  <w:style w:type="paragraph" w:styleId="a7">
    <w:name w:val="Normal (Web)"/>
    <w:basedOn w:val="a"/>
    <w:link w:val="a8"/>
    <w:rsid w:val="005174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trong"/>
    <w:basedOn w:val="a0"/>
    <w:qFormat/>
    <w:rsid w:val="00C856B0"/>
    <w:rPr>
      <w:b/>
      <w:bCs/>
    </w:rPr>
  </w:style>
  <w:style w:type="character" w:customStyle="1" w:styleId="FontStyle12">
    <w:name w:val="Font Style12"/>
    <w:rsid w:val="006C6704"/>
    <w:rPr>
      <w:rFonts w:ascii="Times New Roman" w:hAnsi="Times New Roman"/>
      <w:sz w:val="18"/>
    </w:rPr>
  </w:style>
  <w:style w:type="character" w:customStyle="1" w:styleId="FontStyle11">
    <w:name w:val="Font Style11"/>
    <w:rsid w:val="006C6704"/>
    <w:rPr>
      <w:rFonts w:ascii="Times New Roman" w:hAnsi="Times New Roman"/>
      <w:sz w:val="20"/>
    </w:rPr>
  </w:style>
  <w:style w:type="character" w:customStyle="1" w:styleId="FontStyle15">
    <w:name w:val="Font Style15"/>
    <w:rsid w:val="006C6704"/>
    <w:rPr>
      <w:rFonts w:ascii="Times New Roman" w:hAnsi="Times New Roman"/>
      <w:sz w:val="16"/>
    </w:rPr>
  </w:style>
  <w:style w:type="paragraph" w:styleId="aa">
    <w:name w:val="Body Text"/>
    <w:basedOn w:val="a"/>
    <w:link w:val="ab"/>
    <w:uiPriority w:val="99"/>
    <w:rsid w:val="00A27685"/>
    <w:pPr>
      <w:spacing w:after="0" w:line="240" w:lineRule="auto"/>
      <w:jc w:val="both"/>
    </w:pPr>
    <w:rPr>
      <w:rFonts w:ascii="Times New Roman" w:eastAsia="Times New Roman" w:hAnsi="Times New Roman" w:cs="Times New Roman"/>
      <w:sz w:val="24"/>
      <w:szCs w:val="24"/>
      <w:lang w:val="ru-RU" w:eastAsia="ru-RU"/>
    </w:rPr>
  </w:style>
  <w:style w:type="character" w:customStyle="1" w:styleId="ab">
    <w:name w:val="Основной текст Знак"/>
    <w:basedOn w:val="a0"/>
    <w:link w:val="aa"/>
    <w:uiPriority w:val="99"/>
    <w:rsid w:val="00A27685"/>
    <w:rPr>
      <w:rFonts w:ascii="Times New Roman" w:eastAsia="Times New Roman" w:hAnsi="Times New Roman" w:cs="Times New Roman"/>
      <w:sz w:val="24"/>
      <w:szCs w:val="24"/>
      <w:lang w:val="ru-RU" w:eastAsia="ru-RU"/>
    </w:rPr>
  </w:style>
  <w:style w:type="paragraph" w:customStyle="1" w:styleId="rvps2">
    <w:name w:val="rvps2"/>
    <w:basedOn w:val="a"/>
    <w:rsid w:val="007B6DD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66710F"/>
  </w:style>
  <w:style w:type="character" w:customStyle="1" w:styleId="rvts32">
    <w:name w:val="rvts32"/>
    <w:basedOn w:val="a0"/>
    <w:rsid w:val="0066710F"/>
  </w:style>
  <w:style w:type="paragraph" w:customStyle="1" w:styleId="rvps3">
    <w:name w:val="rvps3"/>
    <w:basedOn w:val="a"/>
    <w:rsid w:val="00AA2BE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l">
    <w:name w:val="hl"/>
    <w:basedOn w:val="a0"/>
    <w:rsid w:val="00FE025E"/>
  </w:style>
  <w:style w:type="paragraph" w:styleId="ac">
    <w:name w:val="Balloon Text"/>
    <w:basedOn w:val="a"/>
    <w:link w:val="ad"/>
    <w:uiPriority w:val="99"/>
    <w:semiHidden/>
    <w:unhideWhenUsed/>
    <w:rsid w:val="0056137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6137F"/>
    <w:rPr>
      <w:rFonts w:ascii="Tahoma" w:hAnsi="Tahoma" w:cs="Tahoma"/>
      <w:sz w:val="16"/>
      <w:szCs w:val="16"/>
    </w:rPr>
  </w:style>
  <w:style w:type="character" w:customStyle="1" w:styleId="ae">
    <w:name w:val="a"/>
    <w:basedOn w:val="a0"/>
    <w:rsid w:val="00D46B50"/>
  </w:style>
  <w:style w:type="paragraph" w:customStyle="1" w:styleId="Style4">
    <w:name w:val="Style4"/>
    <w:basedOn w:val="a"/>
    <w:rsid w:val="004B7C15"/>
    <w:pPr>
      <w:widowControl w:val="0"/>
      <w:autoSpaceDE w:val="0"/>
      <w:autoSpaceDN w:val="0"/>
      <w:adjustRightInd w:val="0"/>
      <w:spacing w:after="0" w:line="243" w:lineRule="exact"/>
      <w:ind w:firstLine="326"/>
      <w:jc w:val="both"/>
    </w:pPr>
    <w:rPr>
      <w:rFonts w:ascii="Verdana" w:eastAsia="Times New Roman" w:hAnsi="Verdana" w:cs="Times New Roman"/>
      <w:sz w:val="24"/>
      <w:szCs w:val="24"/>
      <w:lang w:val="ru-RU" w:eastAsia="ru-RU"/>
    </w:rPr>
  </w:style>
  <w:style w:type="character" w:customStyle="1" w:styleId="FontStyle13">
    <w:name w:val="Font Style13"/>
    <w:rsid w:val="004B7C15"/>
    <w:rPr>
      <w:rFonts w:ascii="Times New Roman" w:hAnsi="Times New Roman" w:cs="Times New Roman"/>
      <w:b/>
      <w:bCs/>
      <w:sz w:val="18"/>
      <w:szCs w:val="18"/>
    </w:rPr>
  </w:style>
  <w:style w:type="character" w:customStyle="1" w:styleId="FontStyle29">
    <w:name w:val="Font Style29"/>
    <w:rsid w:val="00D145B7"/>
    <w:rPr>
      <w:rFonts w:ascii="Times New Roman" w:hAnsi="Times New Roman" w:cs="Times New Roman"/>
      <w:sz w:val="20"/>
      <w:szCs w:val="20"/>
    </w:rPr>
  </w:style>
  <w:style w:type="character" w:customStyle="1" w:styleId="FontStyle30">
    <w:name w:val="Font Style30"/>
    <w:rsid w:val="00D145B7"/>
    <w:rPr>
      <w:rFonts w:ascii="Times New Roman" w:hAnsi="Times New Roman" w:cs="Times New Roman"/>
      <w:i/>
      <w:iCs/>
      <w:sz w:val="20"/>
      <w:szCs w:val="20"/>
    </w:rPr>
  </w:style>
  <w:style w:type="character" w:customStyle="1" w:styleId="FontStyle31">
    <w:name w:val="Font Style31"/>
    <w:uiPriority w:val="99"/>
    <w:rsid w:val="00D145B7"/>
    <w:rPr>
      <w:rFonts w:ascii="Times New Roman" w:hAnsi="Times New Roman" w:cs="Times New Roman"/>
      <w:b/>
      <w:bCs/>
      <w:sz w:val="20"/>
      <w:szCs w:val="20"/>
    </w:rPr>
  </w:style>
  <w:style w:type="paragraph" w:customStyle="1" w:styleId="Style2">
    <w:name w:val="Style2"/>
    <w:basedOn w:val="a"/>
    <w:rsid w:val="0018068D"/>
    <w:pPr>
      <w:widowControl w:val="0"/>
      <w:autoSpaceDE w:val="0"/>
      <w:autoSpaceDN w:val="0"/>
      <w:adjustRightInd w:val="0"/>
      <w:spacing w:after="0" w:line="233" w:lineRule="exact"/>
      <w:ind w:firstLine="461"/>
      <w:jc w:val="both"/>
    </w:pPr>
    <w:rPr>
      <w:rFonts w:ascii="Courier New" w:eastAsia="Times New Roman" w:hAnsi="Courier New" w:cs="Courier New"/>
      <w:sz w:val="24"/>
      <w:szCs w:val="24"/>
      <w:lang w:val="ru-RU" w:eastAsia="ru-RU"/>
    </w:rPr>
  </w:style>
  <w:style w:type="character" w:customStyle="1" w:styleId="FontStyle27">
    <w:name w:val="Font Style27"/>
    <w:rsid w:val="004952C1"/>
    <w:rPr>
      <w:rFonts w:ascii="Arial" w:hAnsi="Arial" w:cs="Arial"/>
      <w:spacing w:val="-20"/>
      <w:sz w:val="36"/>
      <w:szCs w:val="36"/>
    </w:rPr>
  </w:style>
  <w:style w:type="character" w:customStyle="1" w:styleId="FontStyle24">
    <w:name w:val="Font Style24"/>
    <w:rsid w:val="004952C1"/>
    <w:rPr>
      <w:rFonts w:ascii="Georgia" w:hAnsi="Georgia" w:cs="Georgia"/>
      <w:i/>
      <w:iCs/>
      <w:sz w:val="16"/>
      <w:szCs w:val="16"/>
    </w:rPr>
  </w:style>
  <w:style w:type="character" w:customStyle="1" w:styleId="FontStyle25">
    <w:name w:val="Font Style25"/>
    <w:rsid w:val="004952C1"/>
    <w:rPr>
      <w:rFonts w:ascii="Georgia" w:hAnsi="Georgia" w:cs="Georgia"/>
      <w:sz w:val="16"/>
      <w:szCs w:val="16"/>
    </w:rPr>
  </w:style>
  <w:style w:type="character" w:customStyle="1" w:styleId="FontStyle14">
    <w:name w:val="Font Style14"/>
    <w:rsid w:val="007C7BA6"/>
    <w:rPr>
      <w:rFonts w:ascii="Times New Roman" w:hAnsi="Times New Roman" w:cs="Times New Roman"/>
      <w:sz w:val="18"/>
      <w:szCs w:val="18"/>
    </w:rPr>
  </w:style>
  <w:style w:type="paragraph" w:customStyle="1" w:styleId="Style3">
    <w:name w:val="Style3"/>
    <w:basedOn w:val="a"/>
    <w:rsid w:val="005A0140"/>
    <w:pPr>
      <w:widowControl w:val="0"/>
      <w:autoSpaceDE w:val="0"/>
      <w:autoSpaceDN w:val="0"/>
      <w:adjustRightInd w:val="0"/>
      <w:spacing w:after="0" w:line="234" w:lineRule="exact"/>
      <w:ind w:firstLine="466"/>
      <w:jc w:val="both"/>
    </w:pPr>
    <w:rPr>
      <w:rFonts w:ascii="Arial Unicode MS" w:eastAsia="Arial Unicode MS" w:hAnsi="Calibri" w:cs="Arial Unicode MS"/>
      <w:sz w:val="24"/>
      <w:szCs w:val="24"/>
      <w:lang w:val="ru-RU" w:eastAsia="ru-RU"/>
    </w:rPr>
  </w:style>
  <w:style w:type="paragraph" w:styleId="af">
    <w:name w:val="Body Text Indent"/>
    <w:basedOn w:val="a"/>
    <w:link w:val="af0"/>
    <w:uiPriority w:val="99"/>
    <w:semiHidden/>
    <w:unhideWhenUsed/>
    <w:rsid w:val="00FA2003"/>
    <w:pPr>
      <w:spacing w:after="120"/>
      <w:ind w:left="283"/>
    </w:pPr>
  </w:style>
  <w:style w:type="character" w:customStyle="1" w:styleId="af0">
    <w:name w:val="Основной текст с отступом Знак"/>
    <w:basedOn w:val="a0"/>
    <w:link w:val="af"/>
    <w:semiHidden/>
    <w:rsid w:val="00FA2003"/>
  </w:style>
  <w:style w:type="character" w:customStyle="1" w:styleId="FontStyle16">
    <w:name w:val="Font Style16"/>
    <w:rsid w:val="00742F87"/>
    <w:rPr>
      <w:rFonts w:ascii="Georgia" w:hAnsi="Georgia" w:cs="Georgia"/>
      <w:sz w:val="22"/>
      <w:szCs w:val="22"/>
    </w:rPr>
  </w:style>
  <w:style w:type="paragraph" w:styleId="af1">
    <w:name w:val="Title"/>
    <w:basedOn w:val="a"/>
    <w:next w:val="af2"/>
    <w:link w:val="af3"/>
    <w:qFormat/>
    <w:rsid w:val="00FE694B"/>
    <w:pPr>
      <w:suppressAutoHyphens/>
      <w:spacing w:after="0" w:line="100" w:lineRule="atLeast"/>
      <w:jc w:val="center"/>
    </w:pPr>
    <w:rPr>
      <w:rFonts w:ascii="Times New Roman" w:eastAsia="Times New Roman" w:hAnsi="Times New Roman" w:cs="Times New Roman"/>
      <w:b/>
      <w:bCs/>
      <w:sz w:val="28"/>
      <w:szCs w:val="24"/>
      <w:lang w:eastAsia="ar-SA"/>
    </w:rPr>
  </w:style>
  <w:style w:type="character" w:customStyle="1" w:styleId="af3">
    <w:name w:val="Название Знак"/>
    <w:basedOn w:val="a0"/>
    <w:link w:val="af1"/>
    <w:rsid w:val="00FE694B"/>
    <w:rPr>
      <w:rFonts w:ascii="Times New Roman" w:eastAsia="Times New Roman" w:hAnsi="Times New Roman" w:cs="Times New Roman"/>
      <w:b/>
      <w:bCs/>
      <w:sz w:val="28"/>
      <w:szCs w:val="24"/>
      <w:lang w:eastAsia="ar-SA"/>
    </w:rPr>
  </w:style>
  <w:style w:type="paragraph" w:styleId="af2">
    <w:name w:val="Subtitle"/>
    <w:basedOn w:val="a"/>
    <w:next w:val="a"/>
    <w:link w:val="af4"/>
    <w:uiPriority w:val="11"/>
    <w:qFormat/>
    <w:rsid w:val="00FE69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2"/>
    <w:uiPriority w:val="11"/>
    <w:rsid w:val="00FE694B"/>
    <w:rPr>
      <w:rFonts w:asciiTheme="majorHAnsi" w:eastAsiaTheme="majorEastAsia" w:hAnsiTheme="majorHAnsi" w:cstheme="majorBidi"/>
      <w:i/>
      <w:iCs/>
      <w:color w:val="4F81BD" w:themeColor="accent1"/>
      <w:spacing w:val="15"/>
      <w:sz w:val="24"/>
      <w:szCs w:val="24"/>
    </w:rPr>
  </w:style>
  <w:style w:type="character" w:customStyle="1" w:styleId="FontStyle138">
    <w:name w:val="Font Style138"/>
    <w:rsid w:val="00CD03C9"/>
    <w:rPr>
      <w:rFonts w:ascii="Times New Roman" w:hAnsi="Times New Roman" w:cs="Times New Roman"/>
      <w:sz w:val="24"/>
      <w:szCs w:val="24"/>
    </w:rPr>
  </w:style>
  <w:style w:type="paragraph" w:customStyle="1" w:styleId="Style103">
    <w:name w:val="Style103"/>
    <w:basedOn w:val="a"/>
    <w:rsid w:val="00CD03C9"/>
    <w:pPr>
      <w:widowControl w:val="0"/>
      <w:autoSpaceDE w:val="0"/>
      <w:autoSpaceDN w:val="0"/>
      <w:adjustRightInd w:val="0"/>
      <w:spacing w:after="0" w:line="491" w:lineRule="exact"/>
      <w:ind w:hanging="327"/>
      <w:jc w:val="both"/>
    </w:pPr>
    <w:rPr>
      <w:rFonts w:ascii="Arial" w:eastAsia="Times New Roman" w:hAnsi="Arial" w:cs="Arial"/>
      <w:sz w:val="24"/>
      <w:szCs w:val="24"/>
      <w:lang w:val="ru-RU" w:eastAsia="ru-RU"/>
    </w:rPr>
  </w:style>
  <w:style w:type="paragraph" w:customStyle="1" w:styleId="Default">
    <w:name w:val="Default"/>
    <w:rsid w:val="000601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7422BB"/>
    <w:rPr>
      <w:rFonts w:asciiTheme="majorHAnsi" w:eastAsiaTheme="majorEastAsia" w:hAnsiTheme="majorHAnsi" w:cstheme="majorBidi"/>
      <w:b/>
      <w:bCs/>
      <w:color w:val="4F81BD" w:themeColor="accent1"/>
      <w:sz w:val="26"/>
      <w:szCs w:val="26"/>
    </w:rPr>
  </w:style>
  <w:style w:type="character" w:customStyle="1" w:styleId="11">
    <w:name w:val="Основной текст Знак1"/>
    <w:basedOn w:val="a0"/>
    <w:uiPriority w:val="99"/>
    <w:rsid w:val="007422BB"/>
    <w:rPr>
      <w:rFonts w:ascii="Times New Roman" w:hAnsi="Times New Roman" w:cs="Times New Roman"/>
      <w:sz w:val="28"/>
      <w:szCs w:val="28"/>
      <w:shd w:val="clear" w:color="auto" w:fill="FFFFFF"/>
    </w:rPr>
  </w:style>
  <w:style w:type="paragraph" w:customStyle="1" w:styleId="Style9">
    <w:name w:val="Style9"/>
    <w:basedOn w:val="a"/>
    <w:uiPriority w:val="99"/>
    <w:rsid w:val="007422BB"/>
    <w:pPr>
      <w:widowControl w:val="0"/>
      <w:autoSpaceDE w:val="0"/>
      <w:autoSpaceDN w:val="0"/>
      <w:adjustRightInd w:val="0"/>
      <w:spacing w:after="0" w:line="221" w:lineRule="exact"/>
      <w:ind w:firstLine="288"/>
      <w:jc w:val="both"/>
    </w:pPr>
    <w:rPr>
      <w:rFonts w:ascii="Times New Roman" w:eastAsia="Times New Roman" w:hAnsi="Times New Roman" w:cs="Times New Roman"/>
      <w:sz w:val="24"/>
      <w:szCs w:val="24"/>
      <w:lang w:val="ru-RU" w:eastAsia="ru-RU"/>
    </w:rPr>
  </w:style>
  <w:style w:type="character" w:customStyle="1" w:styleId="FontStyle34">
    <w:name w:val="Font Style34"/>
    <w:uiPriority w:val="99"/>
    <w:rsid w:val="007422BB"/>
    <w:rPr>
      <w:rFonts w:ascii="Times New Roman" w:hAnsi="Times New Roman"/>
      <w:i/>
      <w:sz w:val="20"/>
    </w:rPr>
  </w:style>
  <w:style w:type="character" w:customStyle="1" w:styleId="a8">
    <w:name w:val="Обычный (веб) Знак"/>
    <w:link w:val="a7"/>
    <w:locked/>
    <w:rsid w:val="007422BB"/>
    <w:rPr>
      <w:rFonts w:ascii="Times New Roman" w:eastAsia="Times New Roman" w:hAnsi="Times New Roman" w:cs="Times New Roman"/>
      <w:sz w:val="24"/>
      <w:szCs w:val="24"/>
      <w:lang w:val="ru-RU" w:eastAsia="ru-RU"/>
    </w:rPr>
  </w:style>
  <w:style w:type="paragraph" w:customStyle="1" w:styleId="af5">
    <w:name w:val="Звичайний (веб)"/>
    <w:basedOn w:val="a"/>
    <w:rsid w:val="00EB009B"/>
    <w:pPr>
      <w:suppressAutoHyphens/>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3380">
      <w:bodyDiv w:val="1"/>
      <w:marLeft w:val="0"/>
      <w:marRight w:val="0"/>
      <w:marTop w:val="0"/>
      <w:marBottom w:val="0"/>
      <w:divBdr>
        <w:top w:val="none" w:sz="0" w:space="0" w:color="auto"/>
        <w:left w:val="none" w:sz="0" w:space="0" w:color="auto"/>
        <w:bottom w:val="none" w:sz="0" w:space="0" w:color="auto"/>
        <w:right w:val="none" w:sz="0" w:space="0" w:color="auto"/>
      </w:divBdr>
    </w:div>
    <w:div w:id="36587034">
      <w:bodyDiv w:val="1"/>
      <w:marLeft w:val="0"/>
      <w:marRight w:val="0"/>
      <w:marTop w:val="0"/>
      <w:marBottom w:val="0"/>
      <w:divBdr>
        <w:top w:val="none" w:sz="0" w:space="0" w:color="auto"/>
        <w:left w:val="none" w:sz="0" w:space="0" w:color="auto"/>
        <w:bottom w:val="none" w:sz="0" w:space="0" w:color="auto"/>
        <w:right w:val="none" w:sz="0" w:space="0" w:color="auto"/>
      </w:divBdr>
    </w:div>
    <w:div w:id="133956403">
      <w:bodyDiv w:val="1"/>
      <w:marLeft w:val="0"/>
      <w:marRight w:val="0"/>
      <w:marTop w:val="0"/>
      <w:marBottom w:val="0"/>
      <w:divBdr>
        <w:top w:val="none" w:sz="0" w:space="0" w:color="auto"/>
        <w:left w:val="none" w:sz="0" w:space="0" w:color="auto"/>
        <w:bottom w:val="none" w:sz="0" w:space="0" w:color="auto"/>
        <w:right w:val="none" w:sz="0" w:space="0" w:color="auto"/>
      </w:divBdr>
    </w:div>
    <w:div w:id="217322969">
      <w:bodyDiv w:val="1"/>
      <w:marLeft w:val="0"/>
      <w:marRight w:val="0"/>
      <w:marTop w:val="0"/>
      <w:marBottom w:val="0"/>
      <w:divBdr>
        <w:top w:val="none" w:sz="0" w:space="0" w:color="auto"/>
        <w:left w:val="none" w:sz="0" w:space="0" w:color="auto"/>
        <w:bottom w:val="none" w:sz="0" w:space="0" w:color="auto"/>
        <w:right w:val="none" w:sz="0" w:space="0" w:color="auto"/>
      </w:divBdr>
    </w:div>
    <w:div w:id="279655079">
      <w:bodyDiv w:val="1"/>
      <w:marLeft w:val="0"/>
      <w:marRight w:val="0"/>
      <w:marTop w:val="0"/>
      <w:marBottom w:val="0"/>
      <w:divBdr>
        <w:top w:val="none" w:sz="0" w:space="0" w:color="auto"/>
        <w:left w:val="none" w:sz="0" w:space="0" w:color="auto"/>
        <w:bottom w:val="none" w:sz="0" w:space="0" w:color="auto"/>
        <w:right w:val="none" w:sz="0" w:space="0" w:color="auto"/>
      </w:divBdr>
    </w:div>
    <w:div w:id="411859761">
      <w:bodyDiv w:val="1"/>
      <w:marLeft w:val="0"/>
      <w:marRight w:val="0"/>
      <w:marTop w:val="0"/>
      <w:marBottom w:val="0"/>
      <w:divBdr>
        <w:top w:val="none" w:sz="0" w:space="0" w:color="auto"/>
        <w:left w:val="none" w:sz="0" w:space="0" w:color="auto"/>
        <w:bottom w:val="none" w:sz="0" w:space="0" w:color="auto"/>
        <w:right w:val="none" w:sz="0" w:space="0" w:color="auto"/>
      </w:divBdr>
      <w:divsChild>
        <w:div w:id="812913094">
          <w:marLeft w:val="0"/>
          <w:marRight w:val="0"/>
          <w:marTop w:val="0"/>
          <w:marBottom w:val="0"/>
          <w:divBdr>
            <w:top w:val="none" w:sz="0" w:space="0" w:color="auto"/>
            <w:left w:val="none" w:sz="0" w:space="0" w:color="auto"/>
            <w:bottom w:val="none" w:sz="0" w:space="0" w:color="auto"/>
            <w:right w:val="none" w:sz="0" w:space="0" w:color="auto"/>
          </w:divBdr>
        </w:div>
        <w:div w:id="1757632309">
          <w:marLeft w:val="0"/>
          <w:marRight w:val="0"/>
          <w:marTop w:val="0"/>
          <w:marBottom w:val="0"/>
          <w:divBdr>
            <w:top w:val="none" w:sz="0" w:space="0" w:color="auto"/>
            <w:left w:val="none" w:sz="0" w:space="0" w:color="auto"/>
            <w:bottom w:val="none" w:sz="0" w:space="0" w:color="auto"/>
            <w:right w:val="none" w:sz="0" w:space="0" w:color="auto"/>
          </w:divBdr>
        </w:div>
        <w:div w:id="982925252">
          <w:marLeft w:val="0"/>
          <w:marRight w:val="0"/>
          <w:marTop w:val="0"/>
          <w:marBottom w:val="0"/>
          <w:divBdr>
            <w:top w:val="none" w:sz="0" w:space="0" w:color="auto"/>
            <w:left w:val="none" w:sz="0" w:space="0" w:color="auto"/>
            <w:bottom w:val="none" w:sz="0" w:space="0" w:color="auto"/>
            <w:right w:val="none" w:sz="0" w:space="0" w:color="auto"/>
          </w:divBdr>
        </w:div>
        <w:div w:id="1731922251">
          <w:marLeft w:val="0"/>
          <w:marRight w:val="0"/>
          <w:marTop w:val="0"/>
          <w:marBottom w:val="0"/>
          <w:divBdr>
            <w:top w:val="none" w:sz="0" w:space="0" w:color="auto"/>
            <w:left w:val="none" w:sz="0" w:space="0" w:color="auto"/>
            <w:bottom w:val="none" w:sz="0" w:space="0" w:color="auto"/>
            <w:right w:val="none" w:sz="0" w:space="0" w:color="auto"/>
          </w:divBdr>
        </w:div>
        <w:div w:id="137496310">
          <w:marLeft w:val="0"/>
          <w:marRight w:val="0"/>
          <w:marTop w:val="0"/>
          <w:marBottom w:val="0"/>
          <w:divBdr>
            <w:top w:val="none" w:sz="0" w:space="0" w:color="auto"/>
            <w:left w:val="none" w:sz="0" w:space="0" w:color="auto"/>
            <w:bottom w:val="none" w:sz="0" w:space="0" w:color="auto"/>
            <w:right w:val="none" w:sz="0" w:space="0" w:color="auto"/>
          </w:divBdr>
        </w:div>
        <w:div w:id="600114283">
          <w:marLeft w:val="0"/>
          <w:marRight w:val="0"/>
          <w:marTop w:val="0"/>
          <w:marBottom w:val="0"/>
          <w:divBdr>
            <w:top w:val="none" w:sz="0" w:space="0" w:color="auto"/>
            <w:left w:val="none" w:sz="0" w:space="0" w:color="auto"/>
            <w:bottom w:val="none" w:sz="0" w:space="0" w:color="auto"/>
            <w:right w:val="none" w:sz="0" w:space="0" w:color="auto"/>
          </w:divBdr>
        </w:div>
        <w:div w:id="2112507227">
          <w:marLeft w:val="0"/>
          <w:marRight w:val="0"/>
          <w:marTop w:val="0"/>
          <w:marBottom w:val="0"/>
          <w:divBdr>
            <w:top w:val="none" w:sz="0" w:space="0" w:color="auto"/>
            <w:left w:val="none" w:sz="0" w:space="0" w:color="auto"/>
            <w:bottom w:val="none" w:sz="0" w:space="0" w:color="auto"/>
            <w:right w:val="none" w:sz="0" w:space="0" w:color="auto"/>
          </w:divBdr>
        </w:div>
        <w:div w:id="928932638">
          <w:marLeft w:val="0"/>
          <w:marRight w:val="0"/>
          <w:marTop w:val="0"/>
          <w:marBottom w:val="0"/>
          <w:divBdr>
            <w:top w:val="none" w:sz="0" w:space="0" w:color="auto"/>
            <w:left w:val="none" w:sz="0" w:space="0" w:color="auto"/>
            <w:bottom w:val="none" w:sz="0" w:space="0" w:color="auto"/>
            <w:right w:val="none" w:sz="0" w:space="0" w:color="auto"/>
          </w:divBdr>
        </w:div>
        <w:div w:id="430012911">
          <w:marLeft w:val="0"/>
          <w:marRight w:val="0"/>
          <w:marTop w:val="0"/>
          <w:marBottom w:val="0"/>
          <w:divBdr>
            <w:top w:val="none" w:sz="0" w:space="0" w:color="auto"/>
            <w:left w:val="none" w:sz="0" w:space="0" w:color="auto"/>
            <w:bottom w:val="none" w:sz="0" w:space="0" w:color="auto"/>
            <w:right w:val="none" w:sz="0" w:space="0" w:color="auto"/>
          </w:divBdr>
        </w:div>
        <w:div w:id="1843349146">
          <w:marLeft w:val="0"/>
          <w:marRight w:val="0"/>
          <w:marTop w:val="0"/>
          <w:marBottom w:val="0"/>
          <w:divBdr>
            <w:top w:val="none" w:sz="0" w:space="0" w:color="auto"/>
            <w:left w:val="none" w:sz="0" w:space="0" w:color="auto"/>
            <w:bottom w:val="none" w:sz="0" w:space="0" w:color="auto"/>
            <w:right w:val="none" w:sz="0" w:space="0" w:color="auto"/>
          </w:divBdr>
        </w:div>
        <w:div w:id="452872841">
          <w:marLeft w:val="0"/>
          <w:marRight w:val="0"/>
          <w:marTop w:val="0"/>
          <w:marBottom w:val="0"/>
          <w:divBdr>
            <w:top w:val="none" w:sz="0" w:space="0" w:color="auto"/>
            <w:left w:val="none" w:sz="0" w:space="0" w:color="auto"/>
            <w:bottom w:val="none" w:sz="0" w:space="0" w:color="auto"/>
            <w:right w:val="none" w:sz="0" w:space="0" w:color="auto"/>
          </w:divBdr>
        </w:div>
      </w:divsChild>
    </w:div>
    <w:div w:id="528488708">
      <w:bodyDiv w:val="1"/>
      <w:marLeft w:val="0"/>
      <w:marRight w:val="0"/>
      <w:marTop w:val="0"/>
      <w:marBottom w:val="0"/>
      <w:divBdr>
        <w:top w:val="none" w:sz="0" w:space="0" w:color="auto"/>
        <w:left w:val="none" w:sz="0" w:space="0" w:color="auto"/>
        <w:bottom w:val="none" w:sz="0" w:space="0" w:color="auto"/>
        <w:right w:val="none" w:sz="0" w:space="0" w:color="auto"/>
      </w:divBdr>
    </w:div>
    <w:div w:id="566110041">
      <w:bodyDiv w:val="1"/>
      <w:marLeft w:val="0"/>
      <w:marRight w:val="0"/>
      <w:marTop w:val="0"/>
      <w:marBottom w:val="0"/>
      <w:divBdr>
        <w:top w:val="none" w:sz="0" w:space="0" w:color="auto"/>
        <w:left w:val="none" w:sz="0" w:space="0" w:color="auto"/>
        <w:bottom w:val="none" w:sz="0" w:space="0" w:color="auto"/>
        <w:right w:val="none" w:sz="0" w:space="0" w:color="auto"/>
      </w:divBdr>
    </w:div>
    <w:div w:id="599335392">
      <w:bodyDiv w:val="1"/>
      <w:marLeft w:val="0"/>
      <w:marRight w:val="0"/>
      <w:marTop w:val="0"/>
      <w:marBottom w:val="0"/>
      <w:divBdr>
        <w:top w:val="none" w:sz="0" w:space="0" w:color="auto"/>
        <w:left w:val="none" w:sz="0" w:space="0" w:color="auto"/>
        <w:bottom w:val="none" w:sz="0" w:space="0" w:color="auto"/>
        <w:right w:val="none" w:sz="0" w:space="0" w:color="auto"/>
      </w:divBdr>
    </w:div>
    <w:div w:id="615987444">
      <w:bodyDiv w:val="1"/>
      <w:marLeft w:val="0"/>
      <w:marRight w:val="0"/>
      <w:marTop w:val="0"/>
      <w:marBottom w:val="0"/>
      <w:divBdr>
        <w:top w:val="none" w:sz="0" w:space="0" w:color="auto"/>
        <w:left w:val="none" w:sz="0" w:space="0" w:color="auto"/>
        <w:bottom w:val="none" w:sz="0" w:space="0" w:color="auto"/>
        <w:right w:val="none" w:sz="0" w:space="0" w:color="auto"/>
      </w:divBdr>
    </w:div>
    <w:div w:id="647053251">
      <w:bodyDiv w:val="1"/>
      <w:marLeft w:val="0"/>
      <w:marRight w:val="0"/>
      <w:marTop w:val="0"/>
      <w:marBottom w:val="0"/>
      <w:divBdr>
        <w:top w:val="none" w:sz="0" w:space="0" w:color="auto"/>
        <w:left w:val="none" w:sz="0" w:space="0" w:color="auto"/>
        <w:bottom w:val="none" w:sz="0" w:space="0" w:color="auto"/>
        <w:right w:val="none" w:sz="0" w:space="0" w:color="auto"/>
      </w:divBdr>
    </w:div>
    <w:div w:id="709915973">
      <w:bodyDiv w:val="1"/>
      <w:marLeft w:val="0"/>
      <w:marRight w:val="0"/>
      <w:marTop w:val="0"/>
      <w:marBottom w:val="0"/>
      <w:divBdr>
        <w:top w:val="none" w:sz="0" w:space="0" w:color="auto"/>
        <w:left w:val="none" w:sz="0" w:space="0" w:color="auto"/>
        <w:bottom w:val="none" w:sz="0" w:space="0" w:color="auto"/>
        <w:right w:val="none" w:sz="0" w:space="0" w:color="auto"/>
      </w:divBdr>
    </w:div>
    <w:div w:id="850412330">
      <w:bodyDiv w:val="1"/>
      <w:marLeft w:val="0"/>
      <w:marRight w:val="0"/>
      <w:marTop w:val="0"/>
      <w:marBottom w:val="0"/>
      <w:divBdr>
        <w:top w:val="none" w:sz="0" w:space="0" w:color="auto"/>
        <w:left w:val="none" w:sz="0" w:space="0" w:color="auto"/>
        <w:bottom w:val="none" w:sz="0" w:space="0" w:color="auto"/>
        <w:right w:val="none" w:sz="0" w:space="0" w:color="auto"/>
      </w:divBdr>
    </w:div>
    <w:div w:id="886838629">
      <w:bodyDiv w:val="1"/>
      <w:marLeft w:val="0"/>
      <w:marRight w:val="0"/>
      <w:marTop w:val="0"/>
      <w:marBottom w:val="0"/>
      <w:divBdr>
        <w:top w:val="none" w:sz="0" w:space="0" w:color="auto"/>
        <w:left w:val="none" w:sz="0" w:space="0" w:color="auto"/>
        <w:bottom w:val="none" w:sz="0" w:space="0" w:color="auto"/>
        <w:right w:val="none" w:sz="0" w:space="0" w:color="auto"/>
      </w:divBdr>
    </w:div>
    <w:div w:id="919171907">
      <w:bodyDiv w:val="1"/>
      <w:marLeft w:val="0"/>
      <w:marRight w:val="0"/>
      <w:marTop w:val="0"/>
      <w:marBottom w:val="0"/>
      <w:divBdr>
        <w:top w:val="none" w:sz="0" w:space="0" w:color="auto"/>
        <w:left w:val="none" w:sz="0" w:space="0" w:color="auto"/>
        <w:bottom w:val="none" w:sz="0" w:space="0" w:color="auto"/>
        <w:right w:val="none" w:sz="0" w:space="0" w:color="auto"/>
      </w:divBdr>
    </w:div>
    <w:div w:id="997735452">
      <w:bodyDiv w:val="1"/>
      <w:marLeft w:val="0"/>
      <w:marRight w:val="0"/>
      <w:marTop w:val="0"/>
      <w:marBottom w:val="0"/>
      <w:divBdr>
        <w:top w:val="none" w:sz="0" w:space="0" w:color="auto"/>
        <w:left w:val="none" w:sz="0" w:space="0" w:color="auto"/>
        <w:bottom w:val="none" w:sz="0" w:space="0" w:color="auto"/>
        <w:right w:val="none" w:sz="0" w:space="0" w:color="auto"/>
      </w:divBdr>
    </w:div>
    <w:div w:id="1005322828">
      <w:bodyDiv w:val="1"/>
      <w:marLeft w:val="0"/>
      <w:marRight w:val="0"/>
      <w:marTop w:val="0"/>
      <w:marBottom w:val="0"/>
      <w:divBdr>
        <w:top w:val="none" w:sz="0" w:space="0" w:color="auto"/>
        <w:left w:val="none" w:sz="0" w:space="0" w:color="auto"/>
        <w:bottom w:val="none" w:sz="0" w:space="0" w:color="auto"/>
        <w:right w:val="none" w:sz="0" w:space="0" w:color="auto"/>
      </w:divBdr>
    </w:div>
    <w:div w:id="1067417313">
      <w:bodyDiv w:val="1"/>
      <w:marLeft w:val="0"/>
      <w:marRight w:val="0"/>
      <w:marTop w:val="0"/>
      <w:marBottom w:val="0"/>
      <w:divBdr>
        <w:top w:val="none" w:sz="0" w:space="0" w:color="auto"/>
        <w:left w:val="none" w:sz="0" w:space="0" w:color="auto"/>
        <w:bottom w:val="none" w:sz="0" w:space="0" w:color="auto"/>
        <w:right w:val="none" w:sz="0" w:space="0" w:color="auto"/>
      </w:divBdr>
    </w:div>
    <w:div w:id="1304432796">
      <w:bodyDiv w:val="1"/>
      <w:marLeft w:val="0"/>
      <w:marRight w:val="0"/>
      <w:marTop w:val="0"/>
      <w:marBottom w:val="0"/>
      <w:divBdr>
        <w:top w:val="none" w:sz="0" w:space="0" w:color="auto"/>
        <w:left w:val="none" w:sz="0" w:space="0" w:color="auto"/>
        <w:bottom w:val="none" w:sz="0" w:space="0" w:color="auto"/>
        <w:right w:val="none" w:sz="0" w:space="0" w:color="auto"/>
      </w:divBdr>
    </w:div>
    <w:div w:id="1384602387">
      <w:bodyDiv w:val="1"/>
      <w:marLeft w:val="0"/>
      <w:marRight w:val="0"/>
      <w:marTop w:val="0"/>
      <w:marBottom w:val="0"/>
      <w:divBdr>
        <w:top w:val="none" w:sz="0" w:space="0" w:color="auto"/>
        <w:left w:val="none" w:sz="0" w:space="0" w:color="auto"/>
        <w:bottom w:val="none" w:sz="0" w:space="0" w:color="auto"/>
        <w:right w:val="none" w:sz="0" w:space="0" w:color="auto"/>
      </w:divBdr>
    </w:div>
    <w:div w:id="1555965177">
      <w:bodyDiv w:val="1"/>
      <w:marLeft w:val="0"/>
      <w:marRight w:val="0"/>
      <w:marTop w:val="0"/>
      <w:marBottom w:val="0"/>
      <w:divBdr>
        <w:top w:val="none" w:sz="0" w:space="0" w:color="auto"/>
        <w:left w:val="none" w:sz="0" w:space="0" w:color="auto"/>
        <w:bottom w:val="none" w:sz="0" w:space="0" w:color="auto"/>
        <w:right w:val="none" w:sz="0" w:space="0" w:color="auto"/>
      </w:divBdr>
    </w:div>
    <w:div w:id="18672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ownloads/Vird_2014_35_16.pdf" TargetMode="External"/><Relationship Id="rId13" Type="http://schemas.openxmlformats.org/officeDocument/2006/relationships/image" Target="media/image1.png"/><Relationship Id="rId18" Type="http://schemas.microsoft.com/office/2007/relationships/diagramDrawing" Target="diagrams/drawing1.xml"/><Relationship Id="rId26" Type="http://schemas.openxmlformats.org/officeDocument/2006/relationships/hyperlink" Target="http://www.irbis-nbuv.gov.ua/cgi-bin/irbis64r_81/cgiirbis_64.exe?Z21ID=&amp;I21DBN=VFEIR&amp;P21DBN=VFEIR&amp;S21STN=1&amp;S21REF=10&amp;S21FMT=fullw&amp;C21COM=S&amp;S21CNR=20&amp;S21P01=3&amp;S21P02=0&amp;S21P03=A=&amp;S21COLORTERMS=0&amp;S21STR=%D0%92%D0%B0%D0%BB%D0%B5%D1%86%D1%8C%D0%BA%D0%B0%20%D0%A0%2E%20%D0%9E%2E%20" TargetMode="External"/><Relationship Id="rId3" Type="http://schemas.openxmlformats.org/officeDocument/2006/relationships/styles" Target="styles.xml"/><Relationship Id="rId21" Type="http://schemas.openxmlformats.org/officeDocument/2006/relationships/hyperlink" Target="http://www.bdpu.org/scientific_published/%20Pedagogical_studios/19" TargetMode="External"/><Relationship Id="rId7" Type="http://schemas.openxmlformats.org/officeDocument/2006/relationships/hyperlink" Target="http://www.irbis-nbuv.gov.ua/cgi-bin/irbis_nbuv/cgiirbis_64.exe?Z21ID=&amp;I21DBN=REF&amp;P21DBN=REF&amp;S21STN=1&amp;S21REF=10&amp;S21FMT=fullwebr&amp;C21COM=S&amp;S21CNR=20&amp;S21P01=0&amp;S21P02=0&amp;S21P03=A=&amp;S21COLORTERMS=1&amp;S21STR=%D0%91%D1%94%D0%BB%D1%96%D0%BA%D0%BE%D0%B2%D0%B0%20%D0%9D$" TargetMode="External"/><Relationship Id="rId12" Type="http://schemas.openxmlformats.org/officeDocument/2006/relationships/hyperlink" Target="https://kneu.edu.ua" TargetMode="External"/><Relationship Id="rId17" Type="http://schemas.openxmlformats.org/officeDocument/2006/relationships/diagramColors" Target="diagrams/colors1.xml"/><Relationship Id="rId25" Type="http://schemas.openxmlformats.org/officeDocument/2006/relationships/hyperlink" Target="http://posnayko.com.ua/"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194.44.28.246/cgi-bin/irbis64r_12/cgiirbis_64.exe?LNG=&amp;Z21ID=&amp;I21DBN=KNIGI&amp;P21DBN=KNIGI&amp;S21STN=1&amp;S21REF=5&amp;S21FMT=fullwebr&amp;C21COM=S&amp;S21CNR=10&amp;S21P01=0&amp;S21P02=1&amp;S21P03=A=&amp;S21STR=%D0%94%D0%BE%D0%BB%D0%B8%D0%BD%D1%81%D1%8C%D0%BA%D0%B8%D0%B9,%20%D0%91%D0%BE%D1%80%D0%B8%D1%81%20%D0%A2%D0%B8%D0%BC%D0%BE%D1%84%D1%96%D0%B9%D0%BE%D0%B2%D0%B8%D1%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rary.univer.kharkov.ua/OpacUnicode/index.php?url=/auteurs/view/173521/source:default" TargetMode="External"/><Relationship Id="rId24" Type="http://schemas.openxmlformats.org/officeDocument/2006/relationships/hyperlink" Target="http://www.ecsocman.edu.ru/db/msg/171738.html" TargetMode="Externa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hyperlink" Target="http://nbuv.gov.ua/j-pdf/Nvmdup_2013_1.43_4.pdf" TargetMode="External"/><Relationship Id="rId28" Type="http://schemas.openxmlformats.org/officeDocument/2006/relationships/theme" Target="theme/theme1.xml"/><Relationship Id="rId10" Type="http://schemas.openxmlformats.org/officeDocument/2006/relationships/hyperlink" Target="http://library.univer.kharkov.ua/OpacUnicode/index.php?url=/auteurs/view/173521/source:default" TargetMode="External"/><Relationship Id="rId19" Type="http://schemas.openxmlformats.org/officeDocument/2006/relationships/hyperlink" Target="https://uk.wikipedia.org/w/index.php?title=%D0%9F%D0%BE%D0%B2%D0%B5%D0%B4%D1%96%D0%BD%D0%BA%D0%B0_%D0%BB%D1%8E%D0%B4%D0%B8%D0%BD%D0%B8&amp;action=edit&amp;redlink=1" TargetMode="External"/><Relationship Id="rId4" Type="http://schemas.microsoft.com/office/2007/relationships/stylesWithEffects" Target="stylesWithEffects.xml"/><Relationship Id="rId9" Type="http://schemas.openxmlformats.org/officeDocument/2006/relationships/hyperlink" Target="http://www.irbis-nbuv.gov.ua/cgi-bin/irbis_nbuv/cgiirbis_64.exe?Z21ID=&amp;I21DBN=REF&amp;P21DBN=REF&amp;S21STN=1&amp;S21REF=10&amp;S21FMT=fullwebr&amp;C21COM=S&amp;S21CNR=20&amp;S21P01=0&amp;S21P02=0&amp;S21P03=A=&amp;S21COLORTERMS=1&amp;S21STR=%D0%91%D1%94%D0%BB%D1%94%D0%BD%D1%8C%D0%BA%D0%B0%20%D0%93$" TargetMode="External"/><Relationship Id="rId14" Type="http://schemas.openxmlformats.org/officeDocument/2006/relationships/diagramData" Target="diagrams/data1.xml"/><Relationship Id="rId22" Type="http://schemas.openxmlformats.org/officeDocument/2006/relationships/hyperlink" Target="http://www.oim.ru/avtor.asp.nom"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7948E8-8550-4F67-AA18-CA3F2E874D50}" type="doc">
      <dgm:prSet loTypeId="urn:microsoft.com/office/officeart/2005/8/layout/radial1" loCatId="relationship" qsTypeId="urn:microsoft.com/office/officeart/2005/8/quickstyle/simple1" qsCatId="simple" csTypeId="urn:microsoft.com/office/officeart/2005/8/colors/accent1_2" csCatId="accent1" phldr="1"/>
      <dgm:spPr/>
    </dgm:pt>
    <dgm:pt modelId="{A0C47AFB-0D3F-40BF-B467-48F1DFA4A8EC}">
      <dgm:prSet/>
      <dgm:spPr/>
      <dgm:t>
        <a:bodyPr/>
        <a:lstStyle/>
        <a:p>
          <a:pPr marR="0" algn="ctr" rtl="0"/>
          <a:endParaRPr lang="uk-UA" b="0" i="0" u="none" strike="noStrike" baseline="0" smtClean="0">
            <a:latin typeface="Times New Roman"/>
          </a:endParaRPr>
        </a:p>
        <a:p>
          <a:pPr marR="0" algn="ctr" rtl="0"/>
          <a:r>
            <a:rPr lang="uk-UA" b="1" i="0" u="none" strike="noStrike" baseline="0" smtClean="0">
              <a:latin typeface="Calibri"/>
            </a:rPr>
            <a:t>інтерактивні</a:t>
          </a:r>
        </a:p>
        <a:p>
          <a:pPr marR="0" algn="ctr" rtl="0"/>
          <a:r>
            <a:rPr lang="uk-UA" b="1" i="0" u="none" strike="noStrike" baseline="0" smtClean="0">
              <a:latin typeface="Calibri"/>
            </a:rPr>
            <a:t>форми роботи з майбутніми педагогами</a:t>
          </a:r>
          <a:endParaRPr lang="uk-UA" smtClean="0"/>
        </a:p>
      </dgm:t>
    </dgm:pt>
    <dgm:pt modelId="{305F2AE7-6DF0-4B48-A5CA-9C939DA9419F}" type="parTrans" cxnId="{87B49C86-0B6C-4DE4-8425-60F6F57CB163}">
      <dgm:prSet/>
      <dgm:spPr/>
      <dgm:t>
        <a:bodyPr/>
        <a:lstStyle/>
        <a:p>
          <a:endParaRPr lang="uk-UA"/>
        </a:p>
      </dgm:t>
    </dgm:pt>
    <dgm:pt modelId="{9A27D65E-84AE-44FB-9169-A8B121470C70}" type="sibTrans" cxnId="{87B49C86-0B6C-4DE4-8425-60F6F57CB163}">
      <dgm:prSet/>
      <dgm:spPr/>
      <dgm:t>
        <a:bodyPr/>
        <a:lstStyle/>
        <a:p>
          <a:endParaRPr lang="uk-UA"/>
        </a:p>
      </dgm:t>
    </dgm:pt>
    <dgm:pt modelId="{B3137A4D-F2FC-428D-A1D7-7A2B2EBAA372}">
      <dgm:prSet/>
      <dgm:spPr/>
      <dgm:t>
        <a:bodyPr/>
        <a:lstStyle/>
        <a:p>
          <a:pPr marR="0" algn="l" rtl="0"/>
          <a:endParaRPr lang="uk-UA" b="0" i="0" u="none" strike="noStrike" baseline="0" smtClean="0">
            <a:latin typeface="Times New Roman"/>
          </a:endParaRPr>
        </a:p>
        <a:p>
          <a:pPr marR="0" algn="ctr" rtl="0"/>
          <a:r>
            <a:rPr lang="uk-UA" b="1" i="0" u="none" strike="noStrike" baseline="0" smtClean="0">
              <a:latin typeface="Calibri"/>
            </a:rPr>
            <a:t>інтерактивні різновиди лекцій</a:t>
          </a:r>
          <a:endParaRPr lang="uk-UA" smtClean="0"/>
        </a:p>
      </dgm:t>
    </dgm:pt>
    <dgm:pt modelId="{98AA23A1-940D-40DD-B4CA-E6C0BC99D223}" type="parTrans" cxnId="{56D97F69-637F-4727-8588-0D3BFDC8591B}">
      <dgm:prSet/>
      <dgm:spPr/>
      <dgm:t>
        <a:bodyPr/>
        <a:lstStyle/>
        <a:p>
          <a:endParaRPr lang="uk-UA"/>
        </a:p>
      </dgm:t>
    </dgm:pt>
    <dgm:pt modelId="{09EB9680-DC95-476E-82FC-88A17B4E8763}" type="sibTrans" cxnId="{56D97F69-637F-4727-8588-0D3BFDC8591B}">
      <dgm:prSet/>
      <dgm:spPr/>
      <dgm:t>
        <a:bodyPr/>
        <a:lstStyle/>
        <a:p>
          <a:endParaRPr lang="uk-UA"/>
        </a:p>
      </dgm:t>
    </dgm:pt>
    <dgm:pt modelId="{D346CA2F-0EF7-44A6-B753-62E0495EE35A}">
      <dgm:prSet/>
      <dgm:spPr/>
      <dgm:t>
        <a:bodyPr/>
        <a:lstStyle/>
        <a:p>
          <a:pPr marR="0" algn="ctr" rtl="0"/>
          <a:endParaRPr lang="uk-UA" b="0" i="0" u="none" strike="noStrike" baseline="0" smtClean="0">
            <a:latin typeface="Times New Roman"/>
          </a:endParaRPr>
        </a:p>
        <a:p>
          <a:pPr marR="0" algn="ctr" rtl="0"/>
          <a:endParaRPr lang="uk-UA" b="0" i="0" u="none" strike="noStrike" baseline="0" smtClean="0">
            <a:latin typeface="Times New Roman"/>
          </a:endParaRPr>
        </a:p>
        <a:p>
          <a:pPr marR="0" algn="ctr" rtl="0"/>
          <a:r>
            <a:rPr lang="uk-UA" b="1" i="0" u="none" strike="noStrike" baseline="0" smtClean="0">
              <a:latin typeface="Calibri"/>
            </a:rPr>
            <a:t>тренінг</a:t>
          </a:r>
          <a:endParaRPr lang="uk-UA" smtClean="0"/>
        </a:p>
      </dgm:t>
    </dgm:pt>
    <dgm:pt modelId="{72176349-721E-4768-97C9-E903171C95FA}" type="parTrans" cxnId="{ACA13147-86DD-4B10-AB4F-5E0E6577A8E4}">
      <dgm:prSet/>
      <dgm:spPr/>
      <dgm:t>
        <a:bodyPr/>
        <a:lstStyle/>
        <a:p>
          <a:endParaRPr lang="uk-UA"/>
        </a:p>
      </dgm:t>
    </dgm:pt>
    <dgm:pt modelId="{5F70707D-4DBF-46C4-A675-D11D35DED807}" type="sibTrans" cxnId="{ACA13147-86DD-4B10-AB4F-5E0E6577A8E4}">
      <dgm:prSet/>
      <dgm:spPr/>
      <dgm:t>
        <a:bodyPr/>
        <a:lstStyle/>
        <a:p>
          <a:endParaRPr lang="uk-UA"/>
        </a:p>
      </dgm:t>
    </dgm:pt>
    <dgm:pt modelId="{94C2E02B-6961-4AAB-8DD1-38A49A3AC5B2}">
      <dgm:prSet/>
      <dgm:spPr/>
      <dgm:t>
        <a:bodyPr/>
        <a:lstStyle/>
        <a:p>
          <a:pPr marR="0" algn="ctr" rtl="0"/>
          <a:endParaRPr lang="uk-UA" b="0" i="0" u="none" strike="noStrike" baseline="0" smtClean="0">
            <a:latin typeface="Times New Roman"/>
          </a:endParaRPr>
        </a:p>
        <a:p>
          <a:pPr marR="0" algn="ctr" rtl="0"/>
          <a:endParaRPr lang="uk-UA" b="0" i="0" u="none" strike="noStrike" baseline="0" smtClean="0">
            <a:latin typeface="Times New Roman"/>
          </a:endParaRPr>
        </a:p>
        <a:p>
          <a:pPr marR="0" algn="ctr" rtl="0"/>
          <a:r>
            <a:rPr lang="uk-UA" b="1" i="0" u="none" strike="noStrike" baseline="0" smtClean="0">
              <a:latin typeface="Calibri"/>
            </a:rPr>
            <a:t>ділова гра</a:t>
          </a:r>
          <a:endParaRPr lang="uk-UA" smtClean="0"/>
        </a:p>
      </dgm:t>
    </dgm:pt>
    <dgm:pt modelId="{02BE19DB-0B40-4E99-9696-F08FCE6DEC40}" type="parTrans" cxnId="{112FC3B6-5900-4D8A-B1D0-D4E72F03EF89}">
      <dgm:prSet/>
      <dgm:spPr/>
      <dgm:t>
        <a:bodyPr/>
        <a:lstStyle/>
        <a:p>
          <a:endParaRPr lang="uk-UA"/>
        </a:p>
      </dgm:t>
    </dgm:pt>
    <dgm:pt modelId="{B8CDC85C-FD06-46C6-8169-2C1B19AB0061}" type="sibTrans" cxnId="{112FC3B6-5900-4D8A-B1D0-D4E72F03EF89}">
      <dgm:prSet/>
      <dgm:spPr/>
      <dgm:t>
        <a:bodyPr/>
        <a:lstStyle/>
        <a:p>
          <a:endParaRPr lang="uk-UA"/>
        </a:p>
      </dgm:t>
    </dgm:pt>
    <dgm:pt modelId="{CAA155B5-5929-48DB-AAB1-680AACF4DCE7}">
      <dgm:prSet/>
      <dgm:spPr/>
      <dgm:t>
        <a:bodyPr/>
        <a:lstStyle/>
        <a:p>
          <a:pPr marR="0" algn="ctr" rtl="0"/>
          <a:endParaRPr lang="uk-UA" b="0" i="0" u="none" strike="noStrike" baseline="0" smtClean="0">
            <a:latin typeface="Times New Roman"/>
          </a:endParaRPr>
        </a:p>
        <a:p>
          <a:pPr marR="0" algn="ctr" rtl="0"/>
          <a:endParaRPr lang="uk-UA" b="1" i="0" u="none" strike="noStrike" baseline="0" smtClean="0">
            <a:latin typeface="Times New Roman"/>
          </a:endParaRPr>
        </a:p>
        <a:p>
          <a:pPr marR="0" algn="ctr" rtl="0"/>
          <a:r>
            <a:rPr lang="uk-UA" b="1" i="0" u="none" strike="noStrike" baseline="0" smtClean="0">
              <a:latin typeface="Calibri"/>
            </a:rPr>
            <a:t>рольові ігри</a:t>
          </a:r>
          <a:endParaRPr lang="uk-UA" smtClean="0"/>
        </a:p>
      </dgm:t>
    </dgm:pt>
    <dgm:pt modelId="{9D339206-7ABE-4C03-BB87-645C52269140}" type="parTrans" cxnId="{9353FE0F-21BC-4F4A-9FCA-7BDB5D4D769F}">
      <dgm:prSet/>
      <dgm:spPr/>
      <dgm:t>
        <a:bodyPr/>
        <a:lstStyle/>
        <a:p>
          <a:endParaRPr lang="uk-UA"/>
        </a:p>
      </dgm:t>
    </dgm:pt>
    <dgm:pt modelId="{2335273D-444C-4A61-A631-5B5A6FC09A57}" type="sibTrans" cxnId="{9353FE0F-21BC-4F4A-9FCA-7BDB5D4D769F}">
      <dgm:prSet/>
      <dgm:spPr/>
      <dgm:t>
        <a:bodyPr/>
        <a:lstStyle/>
        <a:p>
          <a:endParaRPr lang="uk-UA"/>
        </a:p>
      </dgm:t>
    </dgm:pt>
    <dgm:pt modelId="{42CF6A27-94D3-4B17-8967-736BE3868277}">
      <dgm:prSet/>
      <dgm:spPr/>
      <dgm:t>
        <a:bodyPr/>
        <a:lstStyle/>
        <a:p>
          <a:pPr marR="0" algn="ctr" rtl="0"/>
          <a:endParaRPr lang="uk-UA" b="1" i="0" u="none" strike="noStrike" baseline="0" smtClean="0">
            <a:latin typeface="Times New Roman"/>
          </a:endParaRPr>
        </a:p>
        <a:p>
          <a:pPr marR="0" algn="ctr" rtl="0"/>
          <a:r>
            <a:rPr lang="uk-UA" b="1" i="0" u="none" strike="noStrike" baseline="0" smtClean="0">
              <a:latin typeface="Calibri"/>
            </a:rPr>
            <a:t>круглий стіл</a:t>
          </a:r>
        </a:p>
      </dgm:t>
    </dgm:pt>
    <dgm:pt modelId="{EA4772F3-17F5-45A3-969F-08B86F053696}" type="parTrans" cxnId="{47A1F9FB-5AD7-4069-83D5-E2D9ED64D96E}">
      <dgm:prSet/>
      <dgm:spPr/>
      <dgm:t>
        <a:bodyPr/>
        <a:lstStyle/>
        <a:p>
          <a:endParaRPr lang="uk-UA"/>
        </a:p>
      </dgm:t>
    </dgm:pt>
    <dgm:pt modelId="{B30D33E9-B0E6-4FE3-ACC1-21EC806255EC}" type="sibTrans" cxnId="{47A1F9FB-5AD7-4069-83D5-E2D9ED64D96E}">
      <dgm:prSet/>
      <dgm:spPr/>
      <dgm:t>
        <a:bodyPr/>
        <a:lstStyle/>
        <a:p>
          <a:endParaRPr lang="uk-UA"/>
        </a:p>
      </dgm:t>
    </dgm:pt>
    <dgm:pt modelId="{8FD705BD-4F29-4780-A05E-BACFDC63C724}">
      <dgm:prSet/>
      <dgm:spPr/>
      <dgm:t>
        <a:bodyPr/>
        <a:lstStyle/>
        <a:p>
          <a:pPr marR="0" algn="ctr" rtl="0"/>
          <a:endParaRPr lang="uk-UA" b="1" i="0" u="none" strike="noStrike" baseline="0" smtClean="0">
            <a:latin typeface="Times New Roman"/>
          </a:endParaRPr>
        </a:p>
        <a:p>
          <a:pPr marR="0" algn="ctr" rtl="0"/>
          <a:r>
            <a:rPr lang="uk-UA" b="1" i="0" u="none" strike="noStrike" baseline="0" smtClean="0">
              <a:latin typeface="Calibri"/>
            </a:rPr>
            <a:t>мозковий штурм</a:t>
          </a:r>
          <a:endParaRPr lang="uk-UA" smtClean="0"/>
        </a:p>
      </dgm:t>
    </dgm:pt>
    <dgm:pt modelId="{5D82CBA9-C540-43DD-B3C0-D2E3D4756508}" type="parTrans" cxnId="{C1B3C972-B972-473D-82DA-93F7262FD759}">
      <dgm:prSet/>
      <dgm:spPr/>
      <dgm:t>
        <a:bodyPr/>
        <a:lstStyle/>
        <a:p>
          <a:endParaRPr lang="uk-UA"/>
        </a:p>
      </dgm:t>
    </dgm:pt>
    <dgm:pt modelId="{D1AF3ED7-64F0-457B-8384-BCDCE5C66705}" type="sibTrans" cxnId="{C1B3C972-B972-473D-82DA-93F7262FD759}">
      <dgm:prSet/>
      <dgm:spPr/>
      <dgm:t>
        <a:bodyPr/>
        <a:lstStyle/>
        <a:p>
          <a:endParaRPr lang="uk-UA"/>
        </a:p>
      </dgm:t>
    </dgm:pt>
    <dgm:pt modelId="{307A35FB-CD5F-4637-AB35-80BC32E910E2}">
      <dgm:prSet/>
      <dgm:spPr/>
      <dgm:t>
        <a:bodyPr/>
        <a:lstStyle/>
        <a:p>
          <a:pPr marR="0" algn="ctr" rtl="0"/>
          <a:endParaRPr lang="uk-UA" b="1" i="0" u="none" strike="noStrike" baseline="0" smtClean="0">
            <a:latin typeface="Times New Roman"/>
          </a:endParaRPr>
        </a:p>
        <a:p>
          <a:pPr marR="0" algn="ctr" rtl="0"/>
          <a:r>
            <a:rPr lang="uk-UA" b="1" i="0" u="none" strike="noStrike" baseline="0" smtClean="0">
              <a:latin typeface="Calibri"/>
            </a:rPr>
            <a:t>ігрові педагогічні вправи</a:t>
          </a:r>
          <a:endParaRPr lang="uk-UA" smtClean="0"/>
        </a:p>
      </dgm:t>
    </dgm:pt>
    <dgm:pt modelId="{20E3ACBE-E637-41AC-9C3C-566BDD7F48E0}" type="parTrans" cxnId="{84210D53-CE18-409B-B25A-06530555F752}">
      <dgm:prSet/>
      <dgm:spPr/>
      <dgm:t>
        <a:bodyPr/>
        <a:lstStyle/>
        <a:p>
          <a:endParaRPr lang="uk-UA"/>
        </a:p>
      </dgm:t>
    </dgm:pt>
    <dgm:pt modelId="{F1DDA0E3-993B-4DC0-9ACD-023F9CB8B109}" type="sibTrans" cxnId="{84210D53-CE18-409B-B25A-06530555F752}">
      <dgm:prSet/>
      <dgm:spPr/>
      <dgm:t>
        <a:bodyPr/>
        <a:lstStyle/>
        <a:p>
          <a:endParaRPr lang="uk-UA"/>
        </a:p>
      </dgm:t>
    </dgm:pt>
    <dgm:pt modelId="{A78F122C-06C7-4B2C-ADD9-5114AABCCDEA}">
      <dgm:prSet/>
      <dgm:spPr/>
      <dgm:t>
        <a:bodyPr/>
        <a:lstStyle/>
        <a:p>
          <a:pPr marR="0" algn="ctr" rtl="0"/>
          <a:endParaRPr lang="uk-UA" b="1" i="0" u="none" strike="noStrike" baseline="0" smtClean="0">
            <a:latin typeface="Times New Roman"/>
          </a:endParaRPr>
        </a:p>
        <a:p>
          <a:pPr marR="0" algn="ctr" rtl="0"/>
          <a:r>
            <a:rPr lang="uk-UA" b="1" i="0" u="none" strike="noStrike" baseline="0" smtClean="0">
              <a:latin typeface="Calibri"/>
            </a:rPr>
            <a:t>майстер - клас</a:t>
          </a:r>
        </a:p>
      </dgm:t>
    </dgm:pt>
    <dgm:pt modelId="{826B069F-C6D4-4965-9A9E-052DB6DEF0A4}" type="parTrans" cxnId="{2D807E44-AC45-4CC3-A675-C5297D35EAF3}">
      <dgm:prSet/>
      <dgm:spPr/>
      <dgm:t>
        <a:bodyPr/>
        <a:lstStyle/>
        <a:p>
          <a:endParaRPr lang="uk-UA"/>
        </a:p>
      </dgm:t>
    </dgm:pt>
    <dgm:pt modelId="{F485E000-4EEC-4DB8-9FE6-23AA66C9F868}" type="sibTrans" cxnId="{2D807E44-AC45-4CC3-A675-C5297D35EAF3}">
      <dgm:prSet/>
      <dgm:spPr/>
      <dgm:t>
        <a:bodyPr/>
        <a:lstStyle/>
        <a:p>
          <a:endParaRPr lang="uk-UA"/>
        </a:p>
      </dgm:t>
    </dgm:pt>
    <dgm:pt modelId="{F4D43681-C962-4BC8-A11C-53B7623668A7}" type="pres">
      <dgm:prSet presAssocID="{FE7948E8-8550-4F67-AA18-CA3F2E874D50}" presName="cycle" presStyleCnt="0">
        <dgm:presLayoutVars>
          <dgm:chMax val="1"/>
          <dgm:dir/>
          <dgm:animLvl val="ctr"/>
          <dgm:resizeHandles val="exact"/>
        </dgm:presLayoutVars>
      </dgm:prSet>
      <dgm:spPr/>
    </dgm:pt>
    <dgm:pt modelId="{3AE388AE-A287-4036-B150-582FF15834CF}" type="pres">
      <dgm:prSet presAssocID="{A0C47AFB-0D3F-40BF-B467-48F1DFA4A8EC}" presName="centerShape" presStyleLbl="node0" presStyleIdx="0" presStyleCnt="1"/>
      <dgm:spPr/>
      <dgm:t>
        <a:bodyPr/>
        <a:lstStyle/>
        <a:p>
          <a:endParaRPr lang="uk-UA"/>
        </a:p>
      </dgm:t>
    </dgm:pt>
    <dgm:pt modelId="{06890207-6FC4-4E1C-9585-31423FF9DE2B}" type="pres">
      <dgm:prSet presAssocID="{98AA23A1-940D-40DD-B4CA-E6C0BC99D223}" presName="Name9" presStyleLbl="parChTrans1D2" presStyleIdx="0" presStyleCnt="8"/>
      <dgm:spPr/>
      <dgm:t>
        <a:bodyPr/>
        <a:lstStyle/>
        <a:p>
          <a:endParaRPr lang="uk-UA"/>
        </a:p>
      </dgm:t>
    </dgm:pt>
    <dgm:pt modelId="{68109EB8-258B-4AB0-B86F-88F5383C39B0}" type="pres">
      <dgm:prSet presAssocID="{98AA23A1-940D-40DD-B4CA-E6C0BC99D223}" presName="connTx" presStyleLbl="parChTrans1D2" presStyleIdx="0" presStyleCnt="8"/>
      <dgm:spPr/>
      <dgm:t>
        <a:bodyPr/>
        <a:lstStyle/>
        <a:p>
          <a:endParaRPr lang="uk-UA"/>
        </a:p>
      </dgm:t>
    </dgm:pt>
    <dgm:pt modelId="{909EF4A2-7E55-4042-A66A-1787F229F5B5}" type="pres">
      <dgm:prSet presAssocID="{B3137A4D-F2FC-428D-A1D7-7A2B2EBAA372}" presName="node" presStyleLbl="node1" presStyleIdx="0" presStyleCnt="8">
        <dgm:presLayoutVars>
          <dgm:bulletEnabled val="1"/>
        </dgm:presLayoutVars>
      </dgm:prSet>
      <dgm:spPr/>
      <dgm:t>
        <a:bodyPr/>
        <a:lstStyle/>
        <a:p>
          <a:endParaRPr lang="uk-UA"/>
        </a:p>
      </dgm:t>
    </dgm:pt>
    <dgm:pt modelId="{BB3200E2-58E6-4A27-B07D-5FF00D1A2884}" type="pres">
      <dgm:prSet presAssocID="{72176349-721E-4768-97C9-E903171C95FA}" presName="Name9" presStyleLbl="parChTrans1D2" presStyleIdx="1" presStyleCnt="8"/>
      <dgm:spPr/>
      <dgm:t>
        <a:bodyPr/>
        <a:lstStyle/>
        <a:p>
          <a:endParaRPr lang="uk-UA"/>
        </a:p>
      </dgm:t>
    </dgm:pt>
    <dgm:pt modelId="{7ED50B84-AD49-4FD1-9E26-1B75BFCCA083}" type="pres">
      <dgm:prSet presAssocID="{72176349-721E-4768-97C9-E903171C95FA}" presName="connTx" presStyleLbl="parChTrans1D2" presStyleIdx="1" presStyleCnt="8"/>
      <dgm:spPr/>
      <dgm:t>
        <a:bodyPr/>
        <a:lstStyle/>
        <a:p>
          <a:endParaRPr lang="uk-UA"/>
        </a:p>
      </dgm:t>
    </dgm:pt>
    <dgm:pt modelId="{5A725641-A6F6-4B78-9F67-B2F8D98B08DD}" type="pres">
      <dgm:prSet presAssocID="{D346CA2F-0EF7-44A6-B753-62E0495EE35A}" presName="node" presStyleLbl="node1" presStyleIdx="1" presStyleCnt="8" custRadScaleRad="107880" custRadScaleInc="25122">
        <dgm:presLayoutVars>
          <dgm:bulletEnabled val="1"/>
        </dgm:presLayoutVars>
      </dgm:prSet>
      <dgm:spPr/>
      <dgm:t>
        <a:bodyPr/>
        <a:lstStyle/>
        <a:p>
          <a:endParaRPr lang="uk-UA"/>
        </a:p>
      </dgm:t>
    </dgm:pt>
    <dgm:pt modelId="{5F33FC91-143C-4593-9F42-0C7432B20B9B}" type="pres">
      <dgm:prSet presAssocID="{02BE19DB-0B40-4E99-9696-F08FCE6DEC40}" presName="Name9" presStyleLbl="parChTrans1D2" presStyleIdx="2" presStyleCnt="8"/>
      <dgm:spPr/>
      <dgm:t>
        <a:bodyPr/>
        <a:lstStyle/>
        <a:p>
          <a:endParaRPr lang="uk-UA"/>
        </a:p>
      </dgm:t>
    </dgm:pt>
    <dgm:pt modelId="{AB0898C2-0F1F-43BD-8753-9712DB40C475}" type="pres">
      <dgm:prSet presAssocID="{02BE19DB-0B40-4E99-9696-F08FCE6DEC40}" presName="connTx" presStyleLbl="parChTrans1D2" presStyleIdx="2" presStyleCnt="8"/>
      <dgm:spPr/>
      <dgm:t>
        <a:bodyPr/>
        <a:lstStyle/>
        <a:p>
          <a:endParaRPr lang="uk-UA"/>
        </a:p>
      </dgm:t>
    </dgm:pt>
    <dgm:pt modelId="{622A1F15-D4CD-4EAE-A9FB-C1CA0305205F}" type="pres">
      <dgm:prSet presAssocID="{94C2E02B-6961-4AAB-8DD1-38A49A3AC5B2}" presName="node" presStyleLbl="node1" presStyleIdx="2" presStyleCnt="8" custScaleY="95371" custRadScaleRad="119242" custRadScaleInc="13582">
        <dgm:presLayoutVars>
          <dgm:bulletEnabled val="1"/>
        </dgm:presLayoutVars>
      </dgm:prSet>
      <dgm:spPr/>
      <dgm:t>
        <a:bodyPr/>
        <a:lstStyle/>
        <a:p>
          <a:endParaRPr lang="uk-UA"/>
        </a:p>
      </dgm:t>
    </dgm:pt>
    <dgm:pt modelId="{4F405EDE-E3CA-40D4-BE3A-D73A41014CC9}" type="pres">
      <dgm:prSet presAssocID="{9D339206-7ABE-4C03-BB87-645C52269140}" presName="Name9" presStyleLbl="parChTrans1D2" presStyleIdx="3" presStyleCnt="8"/>
      <dgm:spPr/>
      <dgm:t>
        <a:bodyPr/>
        <a:lstStyle/>
        <a:p>
          <a:endParaRPr lang="uk-UA"/>
        </a:p>
      </dgm:t>
    </dgm:pt>
    <dgm:pt modelId="{9DE99C5E-BFE5-4436-A1C9-BCDD99F56AAB}" type="pres">
      <dgm:prSet presAssocID="{9D339206-7ABE-4C03-BB87-645C52269140}" presName="connTx" presStyleLbl="parChTrans1D2" presStyleIdx="3" presStyleCnt="8"/>
      <dgm:spPr/>
      <dgm:t>
        <a:bodyPr/>
        <a:lstStyle/>
        <a:p>
          <a:endParaRPr lang="uk-UA"/>
        </a:p>
      </dgm:t>
    </dgm:pt>
    <dgm:pt modelId="{3E4DDB0D-098D-47CE-A391-3ED311BAD371}" type="pres">
      <dgm:prSet presAssocID="{CAA155B5-5929-48DB-AAB1-680AACF4DCE7}" presName="node" presStyleLbl="node1" presStyleIdx="3" presStyleCnt="8" custRadScaleRad="100423" custRadScaleInc="19032">
        <dgm:presLayoutVars>
          <dgm:bulletEnabled val="1"/>
        </dgm:presLayoutVars>
      </dgm:prSet>
      <dgm:spPr/>
      <dgm:t>
        <a:bodyPr/>
        <a:lstStyle/>
        <a:p>
          <a:endParaRPr lang="uk-UA"/>
        </a:p>
      </dgm:t>
    </dgm:pt>
    <dgm:pt modelId="{2C98C577-4427-43BC-885C-334D5F892BC7}" type="pres">
      <dgm:prSet presAssocID="{EA4772F3-17F5-45A3-969F-08B86F053696}" presName="Name9" presStyleLbl="parChTrans1D2" presStyleIdx="4" presStyleCnt="8"/>
      <dgm:spPr/>
      <dgm:t>
        <a:bodyPr/>
        <a:lstStyle/>
        <a:p>
          <a:endParaRPr lang="uk-UA"/>
        </a:p>
      </dgm:t>
    </dgm:pt>
    <dgm:pt modelId="{D83EE57A-A358-4D51-830C-CD7444AB25D9}" type="pres">
      <dgm:prSet presAssocID="{EA4772F3-17F5-45A3-969F-08B86F053696}" presName="connTx" presStyleLbl="parChTrans1D2" presStyleIdx="4" presStyleCnt="8"/>
      <dgm:spPr/>
      <dgm:t>
        <a:bodyPr/>
        <a:lstStyle/>
        <a:p>
          <a:endParaRPr lang="uk-UA"/>
        </a:p>
      </dgm:t>
    </dgm:pt>
    <dgm:pt modelId="{AC5978A6-242F-49B1-83FC-42F1A9A8DDC6}" type="pres">
      <dgm:prSet presAssocID="{42CF6A27-94D3-4B17-8967-736BE3868277}" presName="node" presStyleLbl="node1" presStyleIdx="4" presStyleCnt="8" custRadScaleRad="101203" custRadScaleInc="17465">
        <dgm:presLayoutVars>
          <dgm:bulletEnabled val="1"/>
        </dgm:presLayoutVars>
      </dgm:prSet>
      <dgm:spPr/>
      <dgm:t>
        <a:bodyPr/>
        <a:lstStyle/>
        <a:p>
          <a:endParaRPr lang="uk-UA"/>
        </a:p>
      </dgm:t>
    </dgm:pt>
    <dgm:pt modelId="{8662C871-F2BA-4302-846A-3CCC937ED026}" type="pres">
      <dgm:prSet presAssocID="{5D82CBA9-C540-43DD-B3C0-D2E3D4756508}" presName="Name9" presStyleLbl="parChTrans1D2" presStyleIdx="5" presStyleCnt="8"/>
      <dgm:spPr/>
      <dgm:t>
        <a:bodyPr/>
        <a:lstStyle/>
        <a:p>
          <a:endParaRPr lang="uk-UA"/>
        </a:p>
      </dgm:t>
    </dgm:pt>
    <dgm:pt modelId="{EE859D31-95E7-44C8-B90E-E39B101A84BF}" type="pres">
      <dgm:prSet presAssocID="{5D82CBA9-C540-43DD-B3C0-D2E3D4756508}" presName="connTx" presStyleLbl="parChTrans1D2" presStyleIdx="5" presStyleCnt="8"/>
      <dgm:spPr/>
      <dgm:t>
        <a:bodyPr/>
        <a:lstStyle/>
        <a:p>
          <a:endParaRPr lang="uk-UA"/>
        </a:p>
      </dgm:t>
    </dgm:pt>
    <dgm:pt modelId="{960E5E95-D377-4C91-B138-5AC8DBF3D2D8}" type="pres">
      <dgm:prSet presAssocID="{8FD705BD-4F29-4780-A05E-BACFDC63C724}" presName="node" presStyleLbl="node1" presStyleIdx="5" presStyleCnt="8" custRadScaleRad="110600" custRadScaleInc="43493">
        <dgm:presLayoutVars>
          <dgm:bulletEnabled val="1"/>
        </dgm:presLayoutVars>
      </dgm:prSet>
      <dgm:spPr/>
      <dgm:t>
        <a:bodyPr/>
        <a:lstStyle/>
        <a:p>
          <a:endParaRPr lang="uk-UA"/>
        </a:p>
      </dgm:t>
    </dgm:pt>
    <dgm:pt modelId="{88F597AE-B453-4923-9DDC-450944B5425F}" type="pres">
      <dgm:prSet presAssocID="{20E3ACBE-E637-41AC-9C3C-566BDD7F48E0}" presName="Name9" presStyleLbl="parChTrans1D2" presStyleIdx="6" presStyleCnt="8"/>
      <dgm:spPr/>
      <dgm:t>
        <a:bodyPr/>
        <a:lstStyle/>
        <a:p>
          <a:endParaRPr lang="uk-UA"/>
        </a:p>
      </dgm:t>
    </dgm:pt>
    <dgm:pt modelId="{AD43D64B-076A-4DE6-91A9-E4D1C36EC3C5}" type="pres">
      <dgm:prSet presAssocID="{20E3ACBE-E637-41AC-9C3C-566BDD7F48E0}" presName="connTx" presStyleLbl="parChTrans1D2" presStyleIdx="6" presStyleCnt="8"/>
      <dgm:spPr/>
      <dgm:t>
        <a:bodyPr/>
        <a:lstStyle/>
        <a:p>
          <a:endParaRPr lang="uk-UA"/>
        </a:p>
      </dgm:t>
    </dgm:pt>
    <dgm:pt modelId="{56BE9D4F-1DAE-424D-8898-58029FAFE3C8}" type="pres">
      <dgm:prSet presAssocID="{307A35FB-CD5F-4637-AB35-80BC32E910E2}" presName="node" presStyleLbl="node1" presStyleIdx="6" presStyleCnt="8" custRadScaleRad="116321" custRadScaleInc="10124">
        <dgm:presLayoutVars>
          <dgm:bulletEnabled val="1"/>
        </dgm:presLayoutVars>
      </dgm:prSet>
      <dgm:spPr/>
      <dgm:t>
        <a:bodyPr/>
        <a:lstStyle/>
        <a:p>
          <a:endParaRPr lang="uk-UA"/>
        </a:p>
      </dgm:t>
    </dgm:pt>
    <dgm:pt modelId="{45A22F6D-47F8-4852-AEC7-AF718E781B16}" type="pres">
      <dgm:prSet presAssocID="{826B069F-C6D4-4965-9A9E-052DB6DEF0A4}" presName="Name9" presStyleLbl="parChTrans1D2" presStyleIdx="7" presStyleCnt="8"/>
      <dgm:spPr/>
      <dgm:t>
        <a:bodyPr/>
        <a:lstStyle/>
        <a:p>
          <a:endParaRPr lang="uk-UA"/>
        </a:p>
      </dgm:t>
    </dgm:pt>
    <dgm:pt modelId="{8FAF4DAC-6E44-4F68-A1F0-F3EC8C9A74AB}" type="pres">
      <dgm:prSet presAssocID="{826B069F-C6D4-4965-9A9E-052DB6DEF0A4}" presName="connTx" presStyleLbl="parChTrans1D2" presStyleIdx="7" presStyleCnt="8"/>
      <dgm:spPr/>
      <dgm:t>
        <a:bodyPr/>
        <a:lstStyle/>
        <a:p>
          <a:endParaRPr lang="uk-UA"/>
        </a:p>
      </dgm:t>
    </dgm:pt>
    <dgm:pt modelId="{6436DFFE-C6D0-41B1-AF05-21CDA3D2C2D9}" type="pres">
      <dgm:prSet presAssocID="{A78F122C-06C7-4B2C-ADD9-5114AABCCDEA}" presName="node" presStyleLbl="node1" presStyleIdx="7" presStyleCnt="8" custRadScaleRad="112842" custRadScaleInc="-25867">
        <dgm:presLayoutVars>
          <dgm:bulletEnabled val="1"/>
        </dgm:presLayoutVars>
      </dgm:prSet>
      <dgm:spPr/>
      <dgm:t>
        <a:bodyPr/>
        <a:lstStyle/>
        <a:p>
          <a:endParaRPr lang="uk-UA"/>
        </a:p>
      </dgm:t>
    </dgm:pt>
  </dgm:ptLst>
  <dgm:cxnLst>
    <dgm:cxn modelId="{9BA4B805-1063-4F89-BA6B-C9E6A5534357}" type="presOf" srcId="{42CF6A27-94D3-4B17-8967-736BE3868277}" destId="{AC5978A6-242F-49B1-83FC-42F1A9A8DDC6}" srcOrd="0" destOrd="0" presId="urn:microsoft.com/office/officeart/2005/8/layout/radial1"/>
    <dgm:cxn modelId="{565EB12F-82B2-4C21-AD99-B186B1676A11}" type="presOf" srcId="{8FD705BD-4F29-4780-A05E-BACFDC63C724}" destId="{960E5E95-D377-4C91-B138-5AC8DBF3D2D8}" srcOrd="0" destOrd="0" presId="urn:microsoft.com/office/officeart/2005/8/layout/radial1"/>
    <dgm:cxn modelId="{47A1F9FB-5AD7-4069-83D5-E2D9ED64D96E}" srcId="{A0C47AFB-0D3F-40BF-B467-48F1DFA4A8EC}" destId="{42CF6A27-94D3-4B17-8967-736BE3868277}" srcOrd="4" destOrd="0" parTransId="{EA4772F3-17F5-45A3-969F-08B86F053696}" sibTransId="{B30D33E9-B0E6-4FE3-ACC1-21EC806255EC}"/>
    <dgm:cxn modelId="{6FE1AA8F-4CAD-4CFF-933C-7BE37549CD9C}" type="presOf" srcId="{9D339206-7ABE-4C03-BB87-645C52269140}" destId="{9DE99C5E-BFE5-4436-A1C9-BCDD99F56AAB}" srcOrd="1" destOrd="0" presId="urn:microsoft.com/office/officeart/2005/8/layout/radial1"/>
    <dgm:cxn modelId="{976CB193-5F6E-46B4-8341-846FCFB48BCC}" type="presOf" srcId="{B3137A4D-F2FC-428D-A1D7-7A2B2EBAA372}" destId="{909EF4A2-7E55-4042-A66A-1787F229F5B5}" srcOrd="0" destOrd="0" presId="urn:microsoft.com/office/officeart/2005/8/layout/radial1"/>
    <dgm:cxn modelId="{72C9FA99-757F-439E-8F73-A0C3F38E1310}" type="presOf" srcId="{20E3ACBE-E637-41AC-9C3C-566BDD7F48E0}" destId="{88F597AE-B453-4923-9DDC-450944B5425F}" srcOrd="0" destOrd="0" presId="urn:microsoft.com/office/officeart/2005/8/layout/radial1"/>
    <dgm:cxn modelId="{24597DEB-F90D-488B-85DD-2F1C38B61903}" type="presOf" srcId="{98AA23A1-940D-40DD-B4CA-E6C0BC99D223}" destId="{68109EB8-258B-4AB0-B86F-88F5383C39B0}" srcOrd="1" destOrd="0" presId="urn:microsoft.com/office/officeart/2005/8/layout/radial1"/>
    <dgm:cxn modelId="{561A5BC5-6DF3-4D69-AA2F-F88C993D80DC}" type="presOf" srcId="{94C2E02B-6961-4AAB-8DD1-38A49A3AC5B2}" destId="{622A1F15-D4CD-4EAE-A9FB-C1CA0305205F}" srcOrd="0" destOrd="0" presId="urn:microsoft.com/office/officeart/2005/8/layout/radial1"/>
    <dgm:cxn modelId="{87B49C86-0B6C-4DE4-8425-60F6F57CB163}" srcId="{FE7948E8-8550-4F67-AA18-CA3F2E874D50}" destId="{A0C47AFB-0D3F-40BF-B467-48F1DFA4A8EC}" srcOrd="0" destOrd="0" parTransId="{305F2AE7-6DF0-4B48-A5CA-9C939DA9419F}" sibTransId="{9A27D65E-84AE-44FB-9169-A8B121470C70}"/>
    <dgm:cxn modelId="{D9954E68-355D-441A-95AE-65DBD8954A1C}" type="presOf" srcId="{5D82CBA9-C540-43DD-B3C0-D2E3D4756508}" destId="{8662C871-F2BA-4302-846A-3CCC937ED026}" srcOrd="0" destOrd="0" presId="urn:microsoft.com/office/officeart/2005/8/layout/radial1"/>
    <dgm:cxn modelId="{0BCAD6DF-556A-49F6-A20F-01F7C4456519}" type="presOf" srcId="{826B069F-C6D4-4965-9A9E-052DB6DEF0A4}" destId="{45A22F6D-47F8-4852-AEC7-AF718E781B16}" srcOrd="0" destOrd="0" presId="urn:microsoft.com/office/officeart/2005/8/layout/radial1"/>
    <dgm:cxn modelId="{84210D53-CE18-409B-B25A-06530555F752}" srcId="{A0C47AFB-0D3F-40BF-B467-48F1DFA4A8EC}" destId="{307A35FB-CD5F-4637-AB35-80BC32E910E2}" srcOrd="6" destOrd="0" parTransId="{20E3ACBE-E637-41AC-9C3C-566BDD7F48E0}" sibTransId="{F1DDA0E3-993B-4DC0-9ACD-023F9CB8B109}"/>
    <dgm:cxn modelId="{1BC6B05C-1B7F-4BA7-8807-EC9BF8A445AE}" type="presOf" srcId="{9D339206-7ABE-4C03-BB87-645C52269140}" destId="{4F405EDE-E3CA-40D4-BE3A-D73A41014CC9}" srcOrd="0" destOrd="0" presId="urn:microsoft.com/office/officeart/2005/8/layout/radial1"/>
    <dgm:cxn modelId="{C11E96B6-16F5-4169-95E7-C5394B58B65B}" type="presOf" srcId="{98AA23A1-940D-40DD-B4CA-E6C0BC99D223}" destId="{06890207-6FC4-4E1C-9585-31423FF9DE2B}" srcOrd="0" destOrd="0" presId="urn:microsoft.com/office/officeart/2005/8/layout/radial1"/>
    <dgm:cxn modelId="{1DB2066A-9215-4417-B3AE-DD96A9A37F2C}" type="presOf" srcId="{FE7948E8-8550-4F67-AA18-CA3F2E874D50}" destId="{F4D43681-C962-4BC8-A11C-53B7623668A7}" srcOrd="0" destOrd="0" presId="urn:microsoft.com/office/officeart/2005/8/layout/radial1"/>
    <dgm:cxn modelId="{F934189D-E6B4-47D0-A19B-1B9EBFB14383}" type="presOf" srcId="{307A35FB-CD5F-4637-AB35-80BC32E910E2}" destId="{56BE9D4F-1DAE-424D-8898-58029FAFE3C8}" srcOrd="0" destOrd="0" presId="urn:microsoft.com/office/officeart/2005/8/layout/radial1"/>
    <dgm:cxn modelId="{0F2A9DE7-C284-4759-8ABF-1DF6E4270C75}" type="presOf" srcId="{72176349-721E-4768-97C9-E903171C95FA}" destId="{BB3200E2-58E6-4A27-B07D-5FF00D1A2884}" srcOrd="0" destOrd="0" presId="urn:microsoft.com/office/officeart/2005/8/layout/radial1"/>
    <dgm:cxn modelId="{ABFBF26C-0783-4068-A1CE-6C1C97D4C583}" type="presOf" srcId="{02BE19DB-0B40-4E99-9696-F08FCE6DEC40}" destId="{5F33FC91-143C-4593-9F42-0C7432B20B9B}" srcOrd="0" destOrd="0" presId="urn:microsoft.com/office/officeart/2005/8/layout/radial1"/>
    <dgm:cxn modelId="{2D807E44-AC45-4CC3-A675-C5297D35EAF3}" srcId="{A0C47AFB-0D3F-40BF-B467-48F1DFA4A8EC}" destId="{A78F122C-06C7-4B2C-ADD9-5114AABCCDEA}" srcOrd="7" destOrd="0" parTransId="{826B069F-C6D4-4965-9A9E-052DB6DEF0A4}" sibTransId="{F485E000-4EEC-4DB8-9FE6-23AA66C9F868}"/>
    <dgm:cxn modelId="{C38FB5B2-9015-442F-83B8-6673E6FBB094}" type="presOf" srcId="{72176349-721E-4768-97C9-E903171C95FA}" destId="{7ED50B84-AD49-4FD1-9E26-1B75BFCCA083}" srcOrd="1" destOrd="0" presId="urn:microsoft.com/office/officeart/2005/8/layout/radial1"/>
    <dgm:cxn modelId="{112FC3B6-5900-4D8A-B1D0-D4E72F03EF89}" srcId="{A0C47AFB-0D3F-40BF-B467-48F1DFA4A8EC}" destId="{94C2E02B-6961-4AAB-8DD1-38A49A3AC5B2}" srcOrd="2" destOrd="0" parTransId="{02BE19DB-0B40-4E99-9696-F08FCE6DEC40}" sibTransId="{B8CDC85C-FD06-46C6-8169-2C1B19AB0061}"/>
    <dgm:cxn modelId="{C1B3C972-B972-473D-82DA-93F7262FD759}" srcId="{A0C47AFB-0D3F-40BF-B467-48F1DFA4A8EC}" destId="{8FD705BD-4F29-4780-A05E-BACFDC63C724}" srcOrd="5" destOrd="0" parTransId="{5D82CBA9-C540-43DD-B3C0-D2E3D4756508}" sibTransId="{D1AF3ED7-64F0-457B-8384-BCDCE5C66705}"/>
    <dgm:cxn modelId="{2158C645-72E9-40F6-8B63-4968CC68FA4C}" type="presOf" srcId="{EA4772F3-17F5-45A3-969F-08B86F053696}" destId="{D83EE57A-A358-4D51-830C-CD7444AB25D9}" srcOrd="1" destOrd="0" presId="urn:microsoft.com/office/officeart/2005/8/layout/radial1"/>
    <dgm:cxn modelId="{D7F1937A-C3B6-4F6D-A585-33E5D8DBA337}" type="presOf" srcId="{EA4772F3-17F5-45A3-969F-08B86F053696}" destId="{2C98C577-4427-43BC-885C-334D5F892BC7}" srcOrd="0" destOrd="0" presId="urn:microsoft.com/office/officeart/2005/8/layout/radial1"/>
    <dgm:cxn modelId="{18363FB4-4A98-4743-A166-FEAEB7E5E3DC}" type="presOf" srcId="{20E3ACBE-E637-41AC-9C3C-566BDD7F48E0}" destId="{AD43D64B-076A-4DE6-91A9-E4D1C36EC3C5}" srcOrd="1" destOrd="0" presId="urn:microsoft.com/office/officeart/2005/8/layout/radial1"/>
    <dgm:cxn modelId="{15749207-ABE2-4C57-8A8B-D790A7FD99C6}" type="presOf" srcId="{A78F122C-06C7-4B2C-ADD9-5114AABCCDEA}" destId="{6436DFFE-C6D0-41B1-AF05-21CDA3D2C2D9}" srcOrd="0" destOrd="0" presId="urn:microsoft.com/office/officeart/2005/8/layout/radial1"/>
    <dgm:cxn modelId="{8A37CAE3-C219-44FC-9C5C-D99BD3574BDB}" type="presOf" srcId="{CAA155B5-5929-48DB-AAB1-680AACF4DCE7}" destId="{3E4DDB0D-098D-47CE-A391-3ED311BAD371}" srcOrd="0" destOrd="0" presId="urn:microsoft.com/office/officeart/2005/8/layout/radial1"/>
    <dgm:cxn modelId="{B0546D5B-DE6D-48DF-9764-9B1C72B516C0}" type="presOf" srcId="{5D82CBA9-C540-43DD-B3C0-D2E3D4756508}" destId="{EE859D31-95E7-44C8-B90E-E39B101A84BF}" srcOrd="1" destOrd="0" presId="urn:microsoft.com/office/officeart/2005/8/layout/radial1"/>
    <dgm:cxn modelId="{9353FE0F-21BC-4F4A-9FCA-7BDB5D4D769F}" srcId="{A0C47AFB-0D3F-40BF-B467-48F1DFA4A8EC}" destId="{CAA155B5-5929-48DB-AAB1-680AACF4DCE7}" srcOrd="3" destOrd="0" parTransId="{9D339206-7ABE-4C03-BB87-645C52269140}" sibTransId="{2335273D-444C-4A61-A631-5B5A6FC09A57}"/>
    <dgm:cxn modelId="{56D97F69-637F-4727-8588-0D3BFDC8591B}" srcId="{A0C47AFB-0D3F-40BF-B467-48F1DFA4A8EC}" destId="{B3137A4D-F2FC-428D-A1D7-7A2B2EBAA372}" srcOrd="0" destOrd="0" parTransId="{98AA23A1-940D-40DD-B4CA-E6C0BC99D223}" sibTransId="{09EB9680-DC95-476E-82FC-88A17B4E8763}"/>
    <dgm:cxn modelId="{BD27F5F4-AE99-42B2-96FD-DB663D824BBA}" type="presOf" srcId="{A0C47AFB-0D3F-40BF-B467-48F1DFA4A8EC}" destId="{3AE388AE-A287-4036-B150-582FF15834CF}" srcOrd="0" destOrd="0" presId="urn:microsoft.com/office/officeart/2005/8/layout/radial1"/>
    <dgm:cxn modelId="{B2B3F7EB-C8C1-471F-9D07-97EAA495DF47}" type="presOf" srcId="{D346CA2F-0EF7-44A6-B753-62E0495EE35A}" destId="{5A725641-A6F6-4B78-9F67-B2F8D98B08DD}" srcOrd="0" destOrd="0" presId="urn:microsoft.com/office/officeart/2005/8/layout/radial1"/>
    <dgm:cxn modelId="{50BA8200-122E-42D3-AA94-B7BFFE4B22C2}" type="presOf" srcId="{02BE19DB-0B40-4E99-9696-F08FCE6DEC40}" destId="{AB0898C2-0F1F-43BD-8753-9712DB40C475}" srcOrd="1" destOrd="0" presId="urn:microsoft.com/office/officeart/2005/8/layout/radial1"/>
    <dgm:cxn modelId="{9C3E341E-AB70-4DE2-AA9A-42350111AE84}" type="presOf" srcId="{826B069F-C6D4-4965-9A9E-052DB6DEF0A4}" destId="{8FAF4DAC-6E44-4F68-A1F0-F3EC8C9A74AB}" srcOrd="1" destOrd="0" presId="urn:microsoft.com/office/officeart/2005/8/layout/radial1"/>
    <dgm:cxn modelId="{ACA13147-86DD-4B10-AB4F-5E0E6577A8E4}" srcId="{A0C47AFB-0D3F-40BF-B467-48F1DFA4A8EC}" destId="{D346CA2F-0EF7-44A6-B753-62E0495EE35A}" srcOrd="1" destOrd="0" parTransId="{72176349-721E-4768-97C9-E903171C95FA}" sibTransId="{5F70707D-4DBF-46C4-A675-D11D35DED807}"/>
    <dgm:cxn modelId="{4990E1EB-3910-453F-928A-8BB32D12843E}" type="presParOf" srcId="{F4D43681-C962-4BC8-A11C-53B7623668A7}" destId="{3AE388AE-A287-4036-B150-582FF15834CF}" srcOrd="0" destOrd="0" presId="urn:microsoft.com/office/officeart/2005/8/layout/radial1"/>
    <dgm:cxn modelId="{A138AC9B-1A5D-48D6-B2B7-54E46FB64932}" type="presParOf" srcId="{F4D43681-C962-4BC8-A11C-53B7623668A7}" destId="{06890207-6FC4-4E1C-9585-31423FF9DE2B}" srcOrd="1" destOrd="0" presId="urn:microsoft.com/office/officeart/2005/8/layout/radial1"/>
    <dgm:cxn modelId="{DF120F81-9CB6-42CC-A1CB-AA53B8EAC737}" type="presParOf" srcId="{06890207-6FC4-4E1C-9585-31423FF9DE2B}" destId="{68109EB8-258B-4AB0-B86F-88F5383C39B0}" srcOrd="0" destOrd="0" presId="urn:microsoft.com/office/officeart/2005/8/layout/radial1"/>
    <dgm:cxn modelId="{3091E656-1BF5-4E27-881D-4F9D29EFF723}" type="presParOf" srcId="{F4D43681-C962-4BC8-A11C-53B7623668A7}" destId="{909EF4A2-7E55-4042-A66A-1787F229F5B5}" srcOrd="2" destOrd="0" presId="urn:microsoft.com/office/officeart/2005/8/layout/radial1"/>
    <dgm:cxn modelId="{0A2131CC-A83D-42A9-BF6A-7542D4409366}" type="presParOf" srcId="{F4D43681-C962-4BC8-A11C-53B7623668A7}" destId="{BB3200E2-58E6-4A27-B07D-5FF00D1A2884}" srcOrd="3" destOrd="0" presId="urn:microsoft.com/office/officeart/2005/8/layout/radial1"/>
    <dgm:cxn modelId="{3F9EF8CD-5F3C-4C15-9998-AE368EECEE09}" type="presParOf" srcId="{BB3200E2-58E6-4A27-B07D-5FF00D1A2884}" destId="{7ED50B84-AD49-4FD1-9E26-1B75BFCCA083}" srcOrd="0" destOrd="0" presId="urn:microsoft.com/office/officeart/2005/8/layout/radial1"/>
    <dgm:cxn modelId="{741B851E-9522-4581-B39A-E13354B49CA3}" type="presParOf" srcId="{F4D43681-C962-4BC8-A11C-53B7623668A7}" destId="{5A725641-A6F6-4B78-9F67-B2F8D98B08DD}" srcOrd="4" destOrd="0" presId="urn:microsoft.com/office/officeart/2005/8/layout/radial1"/>
    <dgm:cxn modelId="{982F3C76-BE3B-4C92-BCDA-A8CB262EDF19}" type="presParOf" srcId="{F4D43681-C962-4BC8-A11C-53B7623668A7}" destId="{5F33FC91-143C-4593-9F42-0C7432B20B9B}" srcOrd="5" destOrd="0" presId="urn:microsoft.com/office/officeart/2005/8/layout/radial1"/>
    <dgm:cxn modelId="{ED786770-C1F3-4E5B-B7A3-B611BDF22AF8}" type="presParOf" srcId="{5F33FC91-143C-4593-9F42-0C7432B20B9B}" destId="{AB0898C2-0F1F-43BD-8753-9712DB40C475}" srcOrd="0" destOrd="0" presId="urn:microsoft.com/office/officeart/2005/8/layout/radial1"/>
    <dgm:cxn modelId="{99255431-394C-4E85-A796-2778075BC3EB}" type="presParOf" srcId="{F4D43681-C962-4BC8-A11C-53B7623668A7}" destId="{622A1F15-D4CD-4EAE-A9FB-C1CA0305205F}" srcOrd="6" destOrd="0" presId="urn:microsoft.com/office/officeart/2005/8/layout/radial1"/>
    <dgm:cxn modelId="{43DBBB7E-1D82-4956-97EC-551EC355A6FB}" type="presParOf" srcId="{F4D43681-C962-4BC8-A11C-53B7623668A7}" destId="{4F405EDE-E3CA-40D4-BE3A-D73A41014CC9}" srcOrd="7" destOrd="0" presId="urn:microsoft.com/office/officeart/2005/8/layout/radial1"/>
    <dgm:cxn modelId="{D447F6BA-5BA4-431D-9417-90401924A3F4}" type="presParOf" srcId="{4F405EDE-E3CA-40D4-BE3A-D73A41014CC9}" destId="{9DE99C5E-BFE5-4436-A1C9-BCDD99F56AAB}" srcOrd="0" destOrd="0" presId="urn:microsoft.com/office/officeart/2005/8/layout/radial1"/>
    <dgm:cxn modelId="{520BC662-54DE-46D9-BCD9-3843491036EC}" type="presParOf" srcId="{F4D43681-C962-4BC8-A11C-53B7623668A7}" destId="{3E4DDB0D-098D-47CE-A391-3ED311BAD371}" srcOrd="8" destOrd="0" presId="urn:microsoft.com/office/officeart/2005/8/layout/radial1"/>
    <dgm:cxn modelId="{6138B7E3-2A1C-4EAB-B950-47FDC0D57A1C}" type="presParOf" srcId="{F4D43681-C962-4BC8-A11C-53B7623668A7}" destId="{2C98C577-4427-43BC-885C-334D5F892BC7}" srcOrd="9" destOrd="0" presId="urn:microsoft.com/office/officeart/2005/8/layout/radial1"/>
    <dgm:cxn modelId="{CF667C0F-CBB6-4A27-B7AC-EFFE0A04BDB1}" type="presParOf" srcId="{2C98C577-4427-43BC-885C-334D5F892BC7}" destId="{D83EE57A-A358-4D51-830C-CD7444AB25D9}" srcOrd="0" destOrd="0" presId="urn:microsoft.com/office/officeart/2005/8/layout/radial1"/>
    <dgm:cxn modelId="{B92E6084-DD92-4BE5-AC37-31B14E6B3796}" type="presParOf" srcId="{F4D43681-C962-4BC8-A11C-53B7623668A7}" destId="{AC5978A6-242F-49B1-83FC-42F1A9A8DDC6}" srcOrd="10" destOrd="0" presId="urn:microsoft.com/office/officeart/2005/8/layout/radial1"/>
    <dgm:cxn modelId="{44A2B7DE-D4F5-44B5-9BB8-3B8C2845DC7F}" type="presParOf" srcId="{F4D43681-C962-4BC8-A11C-53B7623668A7}" destId="{8662C871-F2BA-4302-846A-3CCC937ED026}" srcOrd="11" destOrd="0" presId="urn:microsoft.com/office/officeart/2005/8/layout/radial1"/>
    <dgm:cxn modelId="{D22C088D-7CB6-4C1C-BA3C-1A0DFF62FDA5}" type="presParOf" srcId="{8662C871-F2BA-4302-846A-3CCC937ED026}" destId="{EE859D31-95E7-44C8-B90E-E39B101A84BF}" srcOrd="0" destOrd="0" presId="urn:microsoft.com/office/officeart/2005/8/layout/radial1"/>
    <dgm:cxn modelId="{336BE370-C0EF-4665-A6A4-E14E3E5656A1}" type="presParOf" srcId="{F4D43681-C962-4BC8-A11C-53B7623668A7}" destId="{960E5E95-D377-4C91-B138-5AC8DBF3D2D8}" srcOrd="12" destOrd="0" presId="urn:microsoft.com/office/officeart/2005/8/layout/radial1"/>
    <dgm:cxn modelId="{F6AD3F58-9BA2-4437-974F-11A6C99E3090}" type="presParOf" srcId="{F4D43681-C962-4BC8-A11C-53B7623668A7}" destId="{88F597AE-B453-4923-9DDC-450944B5425F}" srcOrd="13" destOrd="0" presId="urn:microsoft.com/office/officeart/2005/8/layout/radial1"/>
    <dgm:cxn modelId="{FC0FDC60-6ED1-495E-89EE-996ED2BA8664}" type="presParOf" srcId="{88F597AE-B453-4923-9DDC-450944B5425F}" destId="{AD43D64B-076A-4DE6-91A9-E4D1C36EC3C5}" srcOrd="0" destOrd="0" presId="urn:microsoft.com/office/officeart/2005/8/layout/radial1"/>
    <dgm:cxn modelId="{3FED53A9-5912-4FD5-96DD-4AAD358A03F4}" type="presParOf" srcId="{F4D43681-C962-4BC8-A11C-53B7623668A7}" destId="{56BE9D4F-1DAE-424D-8898-58029FAFE3C8}" srcOrd="14" destOrd="0" presId="urn:microsoft.com/office/officeart/2005/8/layout/radial1"/>
    <dgm:cxn modelId="{88442BBC-FE83-4E30-B3F0-FB9E23AC6748}" type="presParOf" srcId="{F4D43681-C962-4BC8-A11C-53B7623668A7}" destId="{45A22F6D-47F8-4852-AEC7-AF718E781B16}" srcOrd="15" destOrd="0" presId="urn:microsoft.com/office/officeart/2005/8/layout/radial1"/>
    <dgm:cxn modelId="{BEF7C35B-60BC-491F-AC08-2CE6CB7D51FE}" type="presParOf" srcId="{45A22F6D-47F8-4852-AEC7-AF718E781B16}" destId="{8FAF4DAC-6E44-4F68-A1F0-F3EC8C9A74AB}" srcOrd="0" destOrd="0" presId="urn:microsoft.com/office/officeart/2005/8/layout/radial1"/>
    <dgm:cxn modelId="{E1EFECFB-8FCE-4987-A7C5-D3B92E82724E}" type="presParOf" srcId="{F4D43681-C962-4BC8-A11C-53B7623668A7}" destId="{6436DFFE-C6D0-41B1-AF05-21CDA3D2C2D9}" srcOrd="16" destOrd="0" presId="urn:microsoft.com/office/officeart/2005/8/layout/radial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E388AE-A287-4036-B150-582FF15834CF}">
      <dsp:nvSpPr>
        <dsp:cNvPr id="0" name=""/>
        <dsp:cNvSpPr/>
      </dsp:nvSpPr>
      <dsp:spPr>
        <a:xfrm>
          <a:off x="2372972" y="1663995"/>
          <a:ext cx="969054" cy="9690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uk-UA" sz="800" b="0" i="0" u="none" strike="noStrike" kern="1200" baseline="0" smtClean="0">
            <a:latin typeface="Times New Roman"/>
          </a:endParaRPr>
        </a:p>
        <a:p>
          <a:pPr marR="0" lvl="0" algn="ctr" defTabSz="355600" rtl="0">
            <a:lnSpc>
              <a:spcPct val="90000"/>
            </a:lnSpc>
            <a:spcBef>
              <a:spcPct val="0"/>
            </a:spcBef>
            <a:spcAft>
              <a:spcPct val="35000"/>
            </a:spcAft>
          </a:pPr>
          <a:r>
            <a:rPr lang="uk-UA" sz="800" b="1" i="0" u="none" strike="noStrike" kern="1200" baseline="0" smtClean="0">
              <a:latin typeface="Calibri"/>
            </a:rPr>
            <a:t>інтерактивні</a:t>
          </a:r>
        </a:p>
        <a:p>
          <a:pPr marR="0" lvl="0" algn="ctr" defTabSz="355600" rtl="0">
            <a:lnSpc>
              <a:spcPct val="90000"/>
            </a:lnSpc>
            <a:spcBef>
              <a:spcPct val="0"/>
            </a:spcBef>
            <a:spcAft>
              <a:spcPct val="35000"/>
            </a:spcAft>
          </a:pPr>
          <a:r>
            <a:rPr lang="uk-UA" sz="800" b="1" i="0" u="none" strike="noStrike" kern="1200" baseline="0" smtClean="0">
              <a:latin typeface="Calibri"/>
            </a:rPr>
            <a:t>форми роботи з майбутніми педагогами</a:t>
          </a:r>
          <a:endParaRPr lang="uk-UA" sz="800" kern="1200" smtClean="0"/>
        </a:p>
      </dsp:txBody>
      <dsp:txXfrm>
        <a:off x="2514887" y="1805910"/>
        <a:ext cx="685224" cy="685224"/>
      </dsp:txXfrm>
    </dsp:sp>
    <dsp:sp modelId="{06890207-6FC4-4E1C-9585-31423FF9DE2B}">
      <dsp:nvSpPr>
        <dsp:cNvPr id="0" name=""/>
        <dsp:cNvSpPr/>
      </dsp:nvSpPr>
      <dsp:spPr>
        <a:xfrm rot="16200000">
          <a:off x="2517982" y="1309217"/>
          <a:ext cx="679034" cy="30521"/>
        </a:xfrm>
        <a:custGeom>
          <a:avLst/>
          <a:gdLst/>
          <a:ahLst/>
          <a:cxnLst/>
          <a:rect l="0" t="0" r="0" b="0"/>
          <a:pathLst>
            <a:path>
              <a:moveTo>
                <a:pt x="0" y="15260"/>
              </a:moveTo>
              <a:lnTo>
                <a:pt x="679034" y="15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2840524" y="1307502"/>
        <a:ext cx="33951" cy="33951"/>
      </dsp:txXfrm>
    </dsp:sp>
    <dsp:sp modelId="{909EF4A2-7E55-4042-A66A-1787F229F5B5}">
      <dsp:nvSpPr>
        <dsp:cNvPr id="0" name=""/>
        <dsp:cNvSpPr/>
      </dsp:nvSpPr>
      <dsp:spPr>
        <a:xfrm>
          <a:off x="2372972" y="15906"/>
          <a:ext cx="969054" cy="9690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l" defTabSz="400050" rtl="0">
            <a:lnSpc>
              <a:spcPct val="90000"/>
            </a:lnSpc>
            <a:spcBef>
              <a:spcPct val="0"/>
            </a:spcBef>
            <a:spcAft>
              <a:spcPct val="35000"/>
            </a:spcAft>
          </a:pPr>
          <a:endParaRPr lang="uk-UA" sz="900" b="0" i="0" u="none" strike="noStrike" kern="1200" baseline="0" smtClean="0">
            <a:latin typeface="Times New Roman"/>
          </a:endParaRPr>
        </a:p>
        <a:p>
          <a:pPr marR="0" lvl="0" algn="ctr" defTabSz="400050" rtl="0">
            <a:lnSpc>
              <a:spcPct val="90000"/>
            </a:lnSpc>
            <a:spcBef>
              <a:spcPct val="0"/>
            </a:spcBef>
            <a:spcAft>
              <a:spcPct val="35000"/>
            </a:spcAft>
          </a:pPr>
          <a:r>
            <a:rPr lang="uk-UA" sz="900" b="1" i="0" u="none" strike="noStrike" kern="1200" baseline="0" smtClean="0">
              <a:latin typeface="Calibri"/>
            </a:rPr>
            <a:t>інтерактивні різновиди лекцій</a:t>
          </a:r>
          <a:endParaRPr lang="uk-UA" sz="900" kern="1200" smtClean="0"/>
        </a:p>
      </dsp:txBody>
      <dsp:txXfrm>
        <a:off x="2514887" y="157821"/>
        <a:ext cx="685224" cy="685224"/>
      </dsp:txXfrm>
    </dsp:sp>
    <dsp:sp modelId="{BB3200E2-58E6-4A27-B07D-5FF00D1A2884}">
      <dsp:nvSpPr>
        <dsp:cNvPr id="0" name=""/>
        <dsp:cNvSpPr/>
      </dsp:nvSpPr>
      <dsp:spPr>
        <a:xfrm rot="19239147">
          <a:off x="3140508" y="1569628"/>
          <a:ext cx="808903" cy="30521"/>
        </a:xfrm>
        <a:custGeom>
          <a:avLst/>
          <a:gdLst/>
          <a:ahLst/>
          <a:cxnLst/>
          <a:rect l="0" t="0" r="0" b="0"/>
          <a:pathLst>
            <a:path>
              <a:moveTo>
                <a:pt x="0" y="15260"/>
              </a:moveTo>
              <a:lnTo>
                <a:pt x="808903" y="15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3524737" y="1564666"/>
        <a:ext cx="40445" cy="40445"/>
      </dsp:txXfrm>
    </dsp:sp>
    <dsp:sp modelId="{5A725641-A6F6-4B78-9F67-B2F8D98B08DD}">
      <dsp:nvSpPr>
        <dsp:cNvPr id="0" name=""/>
        <dsp:cNvSpPr/>
      </dsp:nvSpPr>
      <dsp:spPr>
        <a:xfrm>
          <a:off x="3747893" y="536729"/>
          <a:ext cx="969054" cy="9690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uk-UA" sz="900" b="0" i="0" u="none" strike="noStrike" kern="1200" baseline="0" smtClean="0">
            <a:latin typeface="Times New Roman"/>
          </a:endParaRPr>
        </a:p>
        <a:p>
          <a:pPr marR="0" lvl="0" algn="ctr" defTabSz="400050" rtl="0">
            <a:lnSpc>
              <a:spcPct val="90000"/>
            </a:lnSpc>
            <a:spcBef>
              <a:spcPct val="0"/>
            </a:spcBef>
            <a:spcAft>
              <a:spcPct val="35000"/>
            </a:spcAft>
          </a:pPr>
          <a:endParaRPr lang="uk-UA" sz="900" b="0" i="0" u="none" strike="noStrike" kern="1200" baseline="0" smtClean="0">
            <a:latin typeface="Times New Roman"/>
          </a:endParaRPr>
        </a:p>
        <a:p>
          <a:pPr marR="0" lvl="0" algn="ctr" defTabSz="400050" rtl="0">
            <a:lnSpc>
              <a:spcPct val="90000"/>
            </a:lnSpc>
            <a:spcBef>
              <a:spcPct val="0"/>
            </a:spcBef>
            <a:spcAft>
              <a:spcPct val="35000"/>
            </a:spcAft>
          </a:pPr>
          <a:r>
            <a:rPr lang="uk-UA" sz="900" b="1" i="0" u="none" strike="noStrike" kern="1200" baseline="0" smtClean="0">
              <a:latin typeface="Calibri"/>
            </a:rPr>
            <a:t>тренінг</a:t>
          </a:r>
          <a:endParaRPr lang="uk-UA" sz="900" kern="1200" smtClean="0"/>
        </a:p>
      </dsp:txBody>
      <dsp:txXfrm>
        <a:off x="3889808" y="678644"/>
        <a:ext cx="685224" cy="685224"/>
      </dsp:txXfrm>
    </dsp:sp>
    <dsp:sp modelId="{5F33FC91-143C-4593-9F42-0C7432B20B9B}">
      <dsp:nvSpPr>
        <dsp:cNvPr id="0" name=""/>
        <dsp:cNvSpPr/>
      </dsp:nvSpPr>
      <dsp:spPr>
        <a:xfrm rot="183357">
          <a:off x="3340629" y="2185647"/>
          <a:ext cx="996227" cy="30521"/>
        </a:xfrm>
        <a:custGeom>
          <a:avLst/>
          <a:gdLst/>
          <a:ahLst/>
          <a:cxnLst/>
          <a:rect l="0" t="0" r="0" b="0"/>
          <a:pathLst>
            <a:path>
              <a:moveTo>
                <a:pt x="0" y="15260"/>
              </a:moveTo>
              <a:lnTo>
                <a:pt x="996227" y="15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3813837" y="2176002"/>
        <a:ext cx="49811" cy="49811"/>
      </dsp:txXfrm>
    </dsp:sp>
    <dsp:sp modelId="{622A1F15-D4CD-4EAE-A9FB-C1CA0305205F}">
      <dsp:nvSpPr>
        <dsp:cNvPr id="0" name=""/>
        <dsp:cNvSpPr/>
      </dsp:nvSpPr>
      <dsp:spPr>
        <a:xfrm>
          <a:off x="4335391" y="1791191"/>
          <a:ext cx="969054" cy="92419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uk-UA" sz="900" b="0" i="0" u="none" strike="noStrike" kern="1200" baseline="0" smtClean="0">
            <a:latin typeface="Times New Roman"/>
          </a:endParaRPr>
        </a:p>
        <a:p>
          <a:pPr marR="0" lvl="0" algn="ctr" defTabSz="400050" rtl="0">
            <a:lnSpc>
              <a:spcPct val="90000"/>
            </a:lnSpc>
            <a:spcBef>
              <a:spcPct val="0"/>
            </a:spcBef>
            <a:spcAft>
              <a:spcPct val="35000"/>
            </a:spcAft>
          </a:pPr>
          <a:endParaRPr lang="uk-UA" sz="900" b="0" i="0" u="none" strike="noStrike" kern="1200" baseline="0" smtClean="0">
            <a:latin typeface="Times New Roman"/>
          </a:endParaRPr>
        </a:p>
        <a:p>
          <a:pPr marR="0" lvl="0" algn="ctr" defTabSz="400050" rtl="0">
            <a:lnSpc>
              <a:spcPct val="90000"/>
            </a:lnSpc>
            <a:spcBef>
              <a:spcPct val="0"/>
            </a:spcBef>
            <a:spcAft>
              <a:spcPct val="35000"/>
            </a:spcAft>
          </a:pPr>
          <a:r>
            <a:rPr lang="uk-UA" sz="900" b="1" i="0" u="none" strike="noStrike" kern="1200" baseline="0" smtClean="0">
              <a:latin typeface="Calibri"/>
            </a:rPr>
            <a:t>ділова гра</a:t>
          </a:r>
          <a:endParaRPr lang="uk-UA" sz="900" kern="1200" smtClean="0"/>
        </a:p>
      </dsp:txBody>
      <dsp:txXfrm>
        <a:off x="4477306" y="1926536"/>
        <a:ext cx="685224" cy="653506"/>
      </dsp:txXfrm>
    </dsp:sp>
    <dsp:sp modelId="{4F405EDE-E3CA-40D4-BE3A-D73A41014CC9}">
      <dsp:nvSpPr>
        <dsp:cNvPr id="0" name=""/>
        <dsp:cNvSpPr/>
      </dsp:nvSpPr>
      <dsp:spPr>
        <a:xfrm rot="2956932">
          <a:off x="3054323" y="2760472"/>
          <a:ext cx="686005" cy="30521"/>
        </a:xfrm>
        <a:custGeom>
          <a:avLst/>
          <a:gdLst/>
          <a:ahLst/>
          <a:cxnLst/>
          <a:rect l="0" t="0" r="0" b="0"/>
          <a:pathLst>
            <a:path>
              <a:moveTo>
                <a:pt x="0" y="15260"/>
              </a:moveTo>
              <a:lnTo>
                <a:pt x="686005" y="15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3380175" y="2758583"/>
        <a:ext cx="34300" cy="34300"/>
      </dsp:txXfrm>
    </dsp:sp>
    <dsp:sp modelId="{3E4DDB0D-098D-47CE-A391-3ED311BAD371}">
      <dsp:nvSpPr>
        <dsp:cNvPr id="0" name=""/>
        <dsp:cNvSpPr/>
      </dsp:nvSpPr>
      <dsp:spPr>
        <a:xfrm>
          <a:off x="3452624" y="2918417"/>
          <a:ext cx="969054" cy="9690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uk-UA" sz="900" b="0" i="0" u="none" strike="noStrike" kern="1200" baseline="0" smtClean="0">
            <a:latin typeface="Times New Roman"/>
          </a:endParaRPr>
        </a:p>
        <a:p>
          <a:pPr marR="0" lvl="0" algn="ctr" defTabSz="400050" rtl="0">
            <a:lnSpc>
              <a:spcPct val="90000"/>
            </a:lnSpc>
            <a:spcBef>
              <a:spcPct val="0"/>
            </a:spcBef>
            <a:spcAft>
              <a:spcPct val="35000"/>
            </a:spcAft>
          </a:pPr>
          <a:endParaRPr lang="uk-UA" sz="900" b="1" i="0" u="none" strike="noStrike" kern="1200" baseline="0" smtClean="0">
            <a:latin typeface="Times New Roman"/>
          </a:endParaRPr>
        </a:p>
        <a:p>
          <a:pPr marR="0" lvl="0" algn="ctr" defTabSz="400050" rtl="0">
            <a:lnSpc>
              <a:spcPct val="90000"/>
            </a:lnSpc>
            <a:spcBef>
              <a:spcPct val="0"/>
            </a:spcBef>
            <a:spcAft>
              <a:spcPct val="35000"/>
            </a:spcAft>
          </a:pPr>
          <a:r>
            <a:rPr lang="uk-UA" sz="900" b="1" i="0" u="none" strike="noStrike" kern="1200" baseline="0" smtClean="0">
              <a:latin typeface="Calibri"/>
            </a:rPr>
            <a:t>рольові ігри</a:t>
          </a:r>
          <a:endParaRPr lang="uk-UA" sz="900" kern="1200" smtClean="0"/>
        </a:p>
      </dsp:txBody>
      <dsp:txXfrm>
        <a:off x="3594539" y="3060332"/>
        <a:ext cx="685224" cy="685224"/>
      </dsp:txXfrm>
    </dsp:sp>
    <dsp:sp modelId="{2C98C577-4427-43BC-885C-334D5F892BC7}">
      <dsp:nvSpPr>
        <dsp:cNvPr id="0" name=""/>
        <dsp:cNvSpPr/>
      </dsp:nvSpPr>
      <dsp:spPr>
        <a:xfrm rot="5635778">
          <a:off x="2450917" y="2965258"/>
          <a:ext cx="698860" cy="30521"/>
        </a:xfrm>
        <a:custGeom>
          <a:avLst/>
          <a:gdLst/>
          <a:ahLst/>
          <a:cxnLst/>
          <a:rect l="0" t="0" r="0" b="0"/>
          <a:pathLst>
            <a:path>
              <a:moveTo>
                <a:pt x="0" y="15260"/>
              </a:moveTo>
              <a:lnTo>
                <a:pt x="698860" y="15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rot="10800000">
        <a:off x="2782876" y="2963047"/>
        <a:ext cx="34943" cy="34943"/>
      </dsp:txXfrm>
    </dsp:sp>
    <dsp:sp modelId="{AC5978A6-242F-49B1-83FC-42F1A9A8DDC6}">
      <dsp:nvSpPr>
        <dsp:cNvPr id="0" name=""/>
        <dsp:cNvSpPr/>
      </dsp:nvSpPr>
      <dsp:spPr>
        <a:xfrm>
          <a:off x="2258668" y="3327989"/>
          <a:ext cx="969054" cy="9690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uk-UA" sz="900" b="1" i="0" u="none" strike="noStrike" kern="1200" baseline="0" smtClean="0">
            <a:latin typeface="Times New Roman"/>
          </a:endParaRPr>
        </a:p>
        <a:p>
          <a:pPr marR="0" lvl="0" algn="ctr" defTabSz="400050" rtl="0">
            <a:lnSpc>
              <a:spcPct val="90000"/>
            </a:lnSpc>
            <a:spcBef>
              <a:spcPct val="0"/>
            </a:spcBef>
            <a:spcAft>
              <a:spcPct val="35000"/>
            </a:spcAft>
          </a:pPr>
          <a:r>
            <a:rPr lang="uk-UA" sz="900" b="1" i="0" u="none" strike="noStrike" kern="1200" baseline="0" smtClean="0">
              <a:latin typeface="Calibri"/>
            </a:rPr>
            <a:t>круглий стіл</a:t>
          </a:r>
        </a:p>
      </dsp:txBody>
      <dsp:txXfrm>
        <a:off x="2400583" y="3469904"/>
        <a:ext cx="685224" cy="685224"/>
      </dsp:txXfrm>
    </dsp:sp>
    <dsp:sp modelId="{8662C871-F2BA-4302-846A-3CCC937ED026}">
      <dsp:nvSpPr>
        <dsp:cNvPr id="0" name=""/>
        <dsp:cNvSpPr/>
      </dsp:nvSpPr>
      <dsp:spPr>
        <a:xfrm rot="8687155">
          <a:off x="1686023" y="2658801"/>
          <a:ext cx="853731" cy="30521"/>
        </a:xfrm>
        <a:custGeom>
          <a:avLst/>
          <a:gdLst/>
          <a:ahLst/>
          <a:cxnLst/>
          <a:rect l="0" t="0" r="0" b="0"/>
          <a:pathLst>
            <a:path>
              <a:moveTo>
                <a:pt x="0" y="15260"/>
              </a:moveTo>
              <a:lnTo>
                <a:pt x="853731" y="15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rot="10800000">
        <a:off x="2091545" y="2652718"/>
        <a:ext cx="42686" cy="42686"/>
      </dsp:txXfrm>
    </dsp:sp>
    <dsp:sp modelId="{960E5E95-D377-4C91-B138-5AC8DBF3D2D8}">
      <dsp:nvSpPr>
        <dsp:cNvPr id="0" name=""/>
        <dsp:cNvSpPr/>
      </dsp:nvSpPr>
      <dsp:spPr>
        <a:xfrm>
          <a:off x="883750" y="2715073"/>
          <a:ext cx="969054" cy="9690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uk-UA" sz="900" b="1" i="0" u="none" strike="noStrike" kern="1200" baseline="0" smtClean="0">
            <a:latin typeface="Times New Roman"/>
          </a:endParaRPr>
        </a:p>
        <a:p>
          <a:pPr marR="0" lvl="0" algn="ctr" defTabSz="400050" rtl="0">
            <a:lnSpc>
              <a:spcPct val="90000"/>
            </a:lnSpc>
            <a:spcBef>
              <a:spcPct val="0"/>
            </a:spcBef>
            <a:spcAft>
              <a:spcPct val="35000"/>
            </a:spcAft>
          </a:pPr>
          <a:r>
            <a:rPr lang="uk-UA" sz="900" b="1" i="0" u="none" strike="noStrike" kern="1200" baseline="0" smtClean="0">
              <a:latin typeface="Calibri"/>
            </a:rPr>
            <a:t>мозковий штурм</a:t>
          </a:r>
          <a:endParaRPr lang="uk-UA" sz="900" kern="1200" smtClean="0"/>
        </a:p>
      </dsp:txBody>
      <dsp:txXfrm>
        <a:off x="1025665" y="2856988"/>
        <a:ext cx="685224" cy="685224"/>
      </dsp:txXfrm>
    </dsp:sp>
    <dsp:sp modelId="{88F597AE-B453-4923-9DDC-450944B5425F}">
      <dsp:nvSpPr>
        <dsp:cNvPr id="0" name=""/>
        <dsp:cNvSpPr/>
      </dsp:nvSpPr>
      <dsp:spPr>
        <a:xfrm rot="10936674">
          <a:off x="1425711" y="2095163"/>
          <a:ext cx="948018" cy="30521"/>
        </a:xfrm>
        <a:custGeom>
          <a:avLst/>
          <a:gdLst/>
          <a:ahLst/>
          <a:cxnLst/>
          <a:rect l="0" t="0" r="0" b="0"/>
          <a:pathLst>
            <a:path>
              <a:moveTo>
                <a:pt x="0" y="15260"/>
              </a:moveTo>
              <a:lnTo>
                <a:pt x="948018" y="15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rot="10800000">
        <a:off x="1876020" y="2086723"/>
        <a:ext cx="47400" cy="47400"/>
      </dsp:txXfrm>
    </dsp:sp>
    <dsp:sp modelId="{56BE9D4F-1DAE-424D-8898-58029FAFE3C8}">
      <dsp:nvSpPr>
        <dsp:cNvPr id="0" name=""/>
        <dsp:cNvSpPr/>
      </dsp:nvSpPr>
      <dsp:spPr>
        <a:xfrm>
          <a:off x="457414" y="1587798"/>
          <a:ext cx="969054" cy="9690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uk-UA" sz="900" b="1" i="0" u="none" strike="noStrike" kern="1200" baseline="0" smtClean="0">
            <a:latin typeface="Times New Roman"/>
          </a:endParaRPr>
        </a:p>
        <a:p>
          <a:pPr marR="0" lvl="0" algn="ctr" defTabSz="400050" rtl="0">
            <a:lnSpc>
              <a:spcPct val="90000"/>
            </a:lnSpc>
            <a:spcBef>
              <a:spcPct val="0"/>
            </a:spcBef>
            <a:spcAft>
              <a:spcPct val="35000"/>
            </a:spcAft>
          </a:pPr>
          <a:r>
            <a:rPr lang="uk-UA" sz="900" b="1" i="0" u="none" strike="noStrike" kern="1200" baseline="0" smtClean="0">
              <a:latin typeface="Calibri"/>
            </a:rPr>
            <a:t>ігрові педагогічні вправи</a:t>
          </a:r>
          <a:endParaRPr lang="uk-UA" sz="900" kern="1200" smtClean="0"/>
        </a:p>
      </dsp:txBody>
      <dsp:txXfrm>
        <a:off x="599329" y="1729713"/>
        <a:ext cx="685224" cy="685224"/>
      </dsp:txXfrm>
    </dsp:sp>
    <dsp:sp modelId="{45A22F6D-47F8-4852-AEC7-AF718E781B16}">
      <dsp:nvSpPr>
        <dsp:cNvPr id="0" name=""/>
        <dsp:cNvSpPr/>
      </dsp:nvSpPr>
      <dsp:spPr>
        <a:xfrm rot="13150796">
          <a:off x="1691357" y="1545810"/>
          <a:ext cx="890681" cy="30521"/>
        </a:xfrm>
        <a:custGeom>
          <a:avLst/>
          <a:gdLst/>
          <a:ahLst/>
          <a:cxnLst/>
          <a:rect l="0" t="0" r="0" b="0"/>
          <a:pathLst>
            <a:path>
              <a:moveTo>
                <a:pt x="0" y="15260"/>
              </a:moveTo>
              <a:lnTo>
                <a:pt x="890681" y="15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rot="10800000">
        <a:off x="2114431" y="1538804"/>
        <a:ext cx="44534" cy="44534"/>
      </dsp:txXfrm>
    </dsp:sp>
    <dsp:sp modelId="{6436DFFE-C6D0-41B1-AF05-21CDA3D2C2D9}">
      <dsp:nvSpPr>
        <dsp:cNvPr id="0" name=""/>
        <dsp:cNvSpPr/>
      </dsp:nvSpPr>
      <dsp:spPr>
        <a:xfrm>
          <a:off x="931368" y="489092"/>
          <a:ext cx="969054" cy="9690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uk-UA" sz="900" b="1" i="0" u="none" strike="noStrike" kern="1200" baseline="0" smtClean="0">
            <a:latin typeface="Times New Roman"/>
          </a:endParaRPr>
        </a:p>
        <a:p>
          <a:pPr marR="0" lvl="0" algn="ctr" defTabSz="400050" rtl="0">
            <a:lnSpc>
              <a:spcPct val="90000"/>
            </a:lnSpc>
            <a:spcBef>
              <a:spcPct val="0"/>
            </a:spcBef>
            <a:spcAft>
              <a:spcPct val="35000"/>
            </a:spcAft>
          </a:pPr>
          <a:r>
            <a:rPr lang="uk-UA" sz="900" b="1" i="0" u="none" strike="noStrike" kern="1200" baseline="0" smtClean="0">
              <a:latin typeface="Calibri"/>
            </a:rPr>
            <a:t>майстер - клас</a:t>
          </a:r>
        </a:p>
      </dsp:txBody>
      <dsp:txXfrm>
        <a:off x="1073283" y="631007"/>
        <a:ext cx="685224" cy="68522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6CF00-CDAA-4FBA-B463-108B9793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9197</TotalTime>
  <Pages>159</Pages>
  <Words>190952</Words>
  <Characters>108844</Characters>
  <Application>Microsoft Office Word</Application>
  <DocSecurity>0</DocSecurity>
  <Lines>907</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299198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1438</cp:revision>
  <dcterms:created xsi:type="dcterms:W3CDTF">2015-07-20T20:21:00Z</dcterms:created>
  <dcterms:modified xsi:type="dcterms:W3CDTF">2019-11-02T18:59:00Z</dcterms:modified>
</cp:coreProperties>
</file>